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D6" w:rsidRDefault="00F265DA" w:rsidP="000D7AD6">
      <w:pPr>
        <w:spacing w:before="196" w:line="1118" w:lineRule="exact"/>
        <w:jc w:val="center"/>
        <w:rPr>
          <w:b/>
          <w:spacing w:val="32"/>
          <w:w w:val="95"/>
          <w:sz w:val="96"/>
          <w:szCs w:val="96"/>
        </w:rPr>
      </w:pPr>
      <w:bookmarkStart w:id="0" w:name="_GoBack"/>
      <w:bookmarkEnd w:id="0"/>
      <w:r w:rsidRPr="000D7AD6">
        <w:rPr>
          <w:b/>
          <w:spacing w:val="24"/>
          <w:w w:val="95"/>
          <w:sz w:val="96"/>
          <w:szCs w:val="96"/>
        </w:rPr>
        <w:t>EM</w:t>
      </w:r>
      <w:r w:rsidRPr="000D7AD6">
        <w:rPr>
          <w:b/>
          <w:spacing w:val="-548"/>
          <w:w w:val="95"/>
          <w:sz w:val="96"/>
          <w:szCs w:val="96"/>
        </w:rPr>
        <w:t xml:space="preserve"> </w:t>
      </w:r>
      <w:r w:rsidRPr="000D7AD6">
        <w:rPr>
          <w:b/>
          <w:spacing w:val="60"/>
          <w:w w:val="95"/>
          <w:sz w:val="96"/>
          <w:szCs w:val="96"/>
        </w:rPr>
        <w:t>ERGEN</w:t>
      </w:r>
      <w:r w:rsidRPr="000D7AD6">
        <w:rPr>
          <w:b/>
          <w:spacing w:val="-590"/>
          <w:w w:val="95"/>
          <w:sz w:val="96"/>
          <w:szCs w:val="96"/>
        </w:rPr>
        <w:t xml:space="preserve"> </w:t>
      </w:r>
      <w:r w:rsidRPr="000D7AD6">
        <w:rPr>
          <w:b/>
          <w:spacing w:val="-20"/>
          <w:w w:val="95"/>
          <w:sz w:val="96"/>
          <w:szCs w:val="96"/>
        </w:rPr>
        <w:t>CY</w:t>
      </w:r>
      <w:r w:rsidRPr="000D7AD6">
        <w:rPr>
          <w:b/>
          <w:sz w:val="96"/>
          <w:szCs w:val="96"/>
        </w:rPr>
        <w:t xml:space="preserve"> </w:t>
      </w:r>
      <w:r w:rsidRPr="000D7AD6">
        <w:rPr>
          <w:b/>
          <w:spacing w:val="72"/>
          <w:w w:val="90"/>
          <w:sz w:val="96"/>
          <w:szCs w:val="96"/>
        </w:rPr>
        <w:t>MANAG</w:t>
      </w:r>
      <w:r w:rsidRPr="000D7AD6">
        <w:rPr>
          <w:b/>
          <w:spacing w:val="-509"/>
          <w:w w:val="90"/>
          <w:sz w:val="96"/>
          <w:szCs w:val="96"/>
        </w:rPr>
        <w:t xml:space="preserve"> </w:t>
      </w:r>
      <w:r w:rsidRPr="000D7AD6">
        <w:rPr>
          <w:b/>
          <w:spacing w:val="20"/>
          <w:w w:val="90"/>
          <w:sz w:val="96"/>
          <w:szCs w:val="96"/>
        </w:rPr>
        <w:t>EM</w:t>
      </w:r>
      <w:r w:rsidRPr="000D7AD6">
        <w:rPr>
          <w:b/>
          <w:spacing w:val="-496"/>
          <w:w w:val="90"/>
          <w:sz w:val="96"/>
          <w:szCs w:val="96"/>
        </w:rPr>
        <w:t xml:space="preserve"> </w:t>
      </w:r>
      <w:r w:rsidRPr="000D7AD6">
        <w:rPr>
          <w:b/>
          <w:spacing w:val="56"/>
          <w:w w:val="90"/>
          <w:sz w:val="96"/>
          <w:szCs w:val="96"/>
        </w:rPr>
        <w:t>ENT</w:t>
      </w:r>
      <w:r w:rsidR="000D7AD6">
        <w:rPr>
          <w:b/>
          <w:spacing w:val="56"/>
          <w:w w:val="90"/>
          <w:sz w:val="96"/>
          <w:szCs w:val="96"/>
        </w:rPr>
        <w:t xml:space="preserve"> </w:t>
      </w:r>
      <w:r w:rsidRPr="000D7AD6">
        <w:rPr>
          <w:b/>
          <w:spacing w:val="32"/>
          <w:w w:val="95"/>
          <w:sz w:val="96"/>
          <w:szCs w:val="96"/>
        </w:rPr>
        <w:t>BASIC PLAN</w:t>
      </w:r>
    </w:p>
    <w:p w:rsidR="00F265DA" w:rsidRDefault="00F265DA" w:rsidP="00F265DA">
      <w:pPr>
        <w:spacing w:before="4"/>
        <w:rPr>
          <w:b/>
          <w:bCs/>
          <w:sz w:val="36"/>
          <w:szCs w:val="36"/>
        </w:rPr>
      </w:pPr>
    </w:p>
    <w:p w:rsidR="0082039F" w:rsidRDefault="00F250C4" w:rsidP="0082039F">
      <w:pPr>
        <w:spacing w:before="4"/>
        <w:jc w:val="center"/>
        <w:rPr>
          <w:b/>
          <w:bCs/>
          <w:sz w:val="36"/>
          <w:szCs w:val="36"/>
        </w:rPr>
      </w:pPr>
      <w:r>
        <w:rPr>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36.5pt">
            <v:imagedata r:id="rId8" o:title="Wood County Seal 8-17-17"/>
          </v:shape>
        </w:pict>
      </w:r>
    </w:p>
    <w:p w:rsidR="0082039F" w:rsidRPr="000D7AD6" w:rsidRDefault="0082039F" w:rsidP="00F265DA">
      <w:pPr>
        <w:spacing w:before="4"/>
        <w:rPr>
          <w:b/>
          <w:bCs/>
          <w:sz w:val="36"/>
          <w:szCs w:val="36"/>
        </w:rPr>
      </w:pPr>
    </w:p>
    <w:p w:rsidR="000D7AD6" w:rsidRPr="000D7AD6" w:rsidRDefault="00F265DA" w:rsidP="000D7AD6">
      <w:pPr>
        <w:pStyle w:val="Heading2"/>
        <w:spacing w:line="304" w:lineRule="auto"/>
        <w:ind w:left="90" w:right="20"/>
        <w:rPr>
          <w:w w:val="106"/>
          <w:sz w:val="72"/>
          <w:szCs w:val="96"/>
        </w:rPr>
      </w:pPr>
      <w:r w:rsidRPr="000D7AD6">
        <w:rPr>
          <w:w w:val="110"/>
          <w:sz w:val="72"/>
          <w:szCs w:val="96"/>
        </w:rPr>
        <w:t>WOOD</w:t>
      </w:r>
      <w:r w:rsidR="000D7AD6">
        <w:rPr>
          <w:w w:val="110"/>
          <w:sz w:val="72"/>
          <w:szCs w:val="96"/>
        </w:rPr>
        <w:t xml:space="preserve"> </w:t>
      </w:r>
      <w:r w:rsidRPr="000D7AD6">
        <w:rPr>
          <w:w w:val="110"/>
          <w:sz w:val="72"/>
          <w:szCs w:val="96"/>
        </w:rPr>
        <w:t>COUNTY</w:t>
      </w:r>
      <w:r w:rsidRPr="000D7AD6">
        <w:rPr>
          <w:w w:val="106"/>
          <w:sz w:val="72"/>
          <w:szCs w:val="96"/>
        </w:rPr>
        <w:t xml:space="preserve"> </w:t>
      </w:r>
    </w:p>
    <w:p w:rsidR="009E520B" w:rsidRDefault="00F265DA" w:rsidP="000D7AD6">
      <w:pPr>
        <w:pStyle w:val="Heading2"/>
        <w:spacing w:line="304" w:lineRule="auto"/>
        <w:ind w:left="3461" w:right="20" w:hanging="3461"/>
        <w:rPr>
          <w:w w:val="103"/>
          <w:sz w:val="44"/>
          <w:szCs w:val="44"/>
        </w:rPr>
      </w:pPr>
      <w:r w:rsidRPr="000D7AD6">
        <w:rPr>
          <w:w w:val="110"/>
          <w:sz w:val="44"/>
          <w:szCs w:val="44"/>
        </w:rPr>
        <w:t xml:space="preserve">AND THE </w:t>
      </w:r>
      <w:r w:rsidRPr="000D7AD6">
        <w:rPr>
          <w:spacing w:val="-3"/>
          <w:w w:val="110"/>
          <w:sz w:val="44"/>
          <w:szCs w:val="44"/>
        </w:rPr>
        <w:t>CITIES</w:t>
      </w:r>
      <w:r w:rsidRPr="000D7AD6">
        <w:rPr>
          <w:spacing w:val="34"/>
          <w:w w:val="110"/>
          <w:sz w:val="44"/>
          <w:szCs w:val="44"/>
        </w:rPr>
        <w:t xml:space="preserve"> </w:t>
      </w:r>
      <w:r w:rsidRPr="000D7AD6">
        <w:rPr>
          <w:w w:val="110"/>
          <w:sz w:val="44"/>
          <w:szCs w:val="44"/>
        </w:rPr>
        <w:t>OF</w:t>
      </w:r>
      <w:r w:rsidRPr="000D7AD6">
        <w:rPr>
          <w:w w:val="103"/>
          <w:sz w:val="44"/>
          <w:szCs w:val="44"/>
        </w:rPr>
        <w:t xml:space="preserve"> </w:t>
      </w:r>
    </w:p>
    <w:p w:rsidR="00F265DA" w:rsidRPr="009E520B" w:rsidRDefault="00F265DA" w:rsidP="009E520B">
      <w:pPr>
        <w:pStyle w:val="Heading2"/>
        <w:spacing w:line="304" w:lineRule="auto"/>
        <w:ind w:right="20"/>
        <w:rPr>
          <w:sz w:val="52"/>
          <w:szCs w:val="52"/>
        </w:rPr>
      </w:pPr>
      <w:r w:rsidRPr="009E520B">
        <w:rPr>
          <w:w w:val="110"/>
          <w:sz w:val="52"/>
          <w:szCs w:val="52"/>
        </w:rPr>
        <w:t>ALBA</w:t>
      </w:r>
      <w:r w:rsidR="009E520B" w:rsidRPr="009E520B">
        <w:rPr>
          <w:w w:val="110"/>
          <w:sz w:val="52"/>
          <w:szCs w:val="52"/>
        </w:rPr>
        <w:t xml:space="preserve">, </w:t>
      </w:r>
      <w:r w:rsidRPr="009E520B">
        <w:rPr>
          <w:w w:val="110"/>
          <w:sz w:val="52"/>
          <w:szCs w:val="52"/>
        </w:rPr>
        <w:t>HAWKINS</w:t>
      </w:r>
      <w:r w:rsidR="009E520B" w:rsidRPr="009E520B">
        <w:rPr>
          <w:w w:val="110"/>
          <w:sz w:val="52"/>
          <w:szCs w:val="52"/>
        </w:rPr>
        <w:t>,</w:t>
      </w:r>
      <w:r w:rsidRPr="009E520B">
        <w:rPr>
          <w:spacing w:val="-69"/>
          <w:w w:val="110"/>
          <w:sz w:val="52"/>
          <w:szCs w:val="52"/>
        </w:rPr>
        <w:t xml:space="preserve"> </w:t>
      </w:r>
      <w:r w:rsidRPr="009E520B">
        <w:rPr>
          <w:spacing w:val="-7"/>
          <w:w w:val="115"/>
          <w:sz w:val="52"/>
          <w:szCs w:val="52"/>
        </w:rPr>
        <w:t>MINEOLA</w:t>
      </w:r>
      <w:r w:rsidR="009E520B" w:rsidRPr="009E520B">
        <w:rPr>
          <w:spacing w:val="-7"/>
          <w:w w:val="115"/>
          <w:sz w:val="52"/>
          <w:szCs w:val="52"/>
        </w:rPr>
        <w:t>,</w:t>
      </w:r>
      <w:r w:rsidRPr="009E520B">
        <w:rPr>
          <w:w w:val="107"/>
          <w:sz w:val="52"/>
          <w:szCs w:val="52"/>
        </w:rPr>
        <w:t xml:space="preserve"> </w:t>
      </w:r>
      <w:r w:rsidRPr="009E520B">
        <w:rPr>
          <w:w w:val="110"/>
          <w:sz w:val="52"/>
          <w:szCs w:val="52"/>
        </w:rPr>
        <w:t>QUITMAN</w:t>
      </w:r>
      <w:r w:rsidR="009E520B">
        <w:rPr>
          <w:w w:val="110"/>
          <w:sz w:val="52"/>
          <w:szCs w:val="52"/>
        </w:rPr>
        <w:t xml:space="preserve">, </w:t>
      </w:r>
      <w:r w:rsidRPr="009E520B">
        <w:rPr>
          <w:w w:val="105"/>
          <w:sz w:val="52"/>
          <w:szCs w:val="52"/>
        </w:rPr>
        <w:t>WINNSBORO</w:t>
      </w:r>
      <w:r w:rsidR="009E520B" w:rsidRPr="009E520B">
        <w:rPr>
          <w:w w:val="105"/>
          <w:sz w:val="52"/>
          <w:szCs w:val="52"/>
        </w:rPr>
        <w:t xml:space="preserve"> &amp;</w:t>
      </w:r>
      <w:r w:rsidRPr="009E520B">
        <w:rPr>
          <w:spacing w:val="-20"/>
          <w:w w:val="105"/>
          <w:sz w:val="52"/>
          <w:szCs w:val="52"/>
        </w:rPr>
        <w:t xml:space="preserve"> </w:t>
      </w:r>
      <w:r w:rsidRPr="009E520B">
        <w:rPr>
          <w:w w:val="110"/>
          <w:sz w:val="52"/>
          <w:szCs w:val="52"/>
        </w:rPr>
        <w:t>YANTIS</w:t>
      </w:r>
    </w:p>
    <w:p w:rsidR="00F265DA" w:rsidRPr="00066BFC" w:rsidRDefault="00F265DA" w:rsidP="00F265DA">
      <w:pPr>
        <w:rPr>
          <w:sz w:val="20"/>
          <w:szCs w:val="20"/>
        </w:rPr>
      </w:pPr>
    </w:p>
    <w:p w:rsidR="00F265DA" w:rsidRPr="00066BFC" w:rsidRDefault="00F265DA" w:rsidP="00F265DA">
      <w:pPr>
        <w:rPr>
          <w:sz w:val="20"/>
          <w:szCs w:val="20"/>
        </w:rPr>
      </w:pPr>
    </w:p>
    <w:p w:rsidR="00F265DA" w:rsidRPr="00066BFC" w:rsidRDefault="00F265DA" w:rsidP="00F265DA">
      <w:pPr>
        <w:spacing w:line="266" w:lineRule="auto"/>
        <w:rPr>
          <w:sz w:val="17"/>
          <w:szCs w:val="17"/>
        </w:rPr>
        <w:sectPr w:rsidR="00F265DA" w:rsidRPr="00066BFC">
          <w:footerReference w:type="default" r:id="rId9"/>
          <w:pgSz w:w="12240" w:h="15840"/>
          <w:pgMar w:top="1500" w:right="1720" w:bottom="280" w:left="1320" w:header="0" w:footer="0" w:gutter="0"/>
          <w:cols w:space="720"/>
        </w:sectPr>
      </w:pPr>
    </w:p>
    <w:p w:rsidR="00F265DA" w:rsidRPr="00066BFC" w:rsidRDefault="00F265DA" w:rsidP="00F265DA">
      <w:pPr>
        <w:spacing w:before="39"/>
        <w:ind w:left="3142" w:right="3169"/>
        <w:jc w:val="center"/>
        <w:rPr>
          <w:sz w:val="31"/>
          <w:szCs w:val="31"/>
        </w:rPr>
      </w:pPr>
      <w:r w:rsidRPr="00066BFC">
        <w:rPr>
          <w:b/>
          <w:sz w:val="31"/>
        </w:rPr>
        <w:lastRenderedPageBreak/>
        <w:t>RECORD OF</w:t>
      </w:r>
      <w:r w:rsidRPr="00066BFC">
        <w:rPr>
          <w:b/>
          <w:spacing w:val="52"/>
          <w:sz w:val="31"/>
        </w:rPr>
        <w:t xml:space="preserve"> </w:t>
      </w:r>
      <w:r w:rsidRPr="00066BFC">
        <w:rPr>
          <w:b/>
          <w:sz w:val="31"/>
        </w:rPr>
        <w:t>CHANGES</w:t>
      </w:r>
    </w:p>
    <w:p w:rsidR="00F265DA" w:rsidRPr="00066BFC" w:rsidRDefault="00F265DA" w:rsidP="00F265DA">
      <w:pPr>
        <w:spacing w:before="7"/>
        <w:rPr>
          <w:b/>
          <w:bCs/>
          <w:sz w:val="32"/>
          <w:szCs w:val="32"/>
        </w:rPr>
      </w:pPr>
    </w:p>
    <w:p w:rsidR="00F265DA" w:rsidRPr="00066BFC" w:rsidRDefault="00F265DA" w:rsidP="00F265DA">
      <w:pPr>
        <w:ind w:left="3142" w:right="3139"/>
        <w:jc w:val="center"/>
        <w:rPr>
          <w:sz w:val="27"/>
          <w:szCs w:val="27"/>
        </w:rPr>
      </w:pPr>
      <w:r w:rsidRPr="00066BFC">
        <w:rPr>
          <w:b/>
          <w:w w:val="105"/>
          <w:sz w:val="27"/>
        </w:rPr>
        <w:t>Basic</w:t>
      </w:r>
      <w:r w:rsidRPr="00066BFC">
        <w:rPr>
          <w:b/>
          <w:spacing w:val="-10"/>
          <w:w w:val="105"/>
          <w:sz w:val="27"/>
        </w:rPr>
        <w:t xml:space="preserve"> </w:t>
      </w:r>
      <w:r w:rsidRPr="00066BFC">
        <w:rPr>
          <w:b/>
          <w:w w:val="105"/>
          <w:sz w:val="27"/>
        </w:rPr>
        <w:t>Plan</w:t>
      </w:r>
    </w:p>
    <w:p w:rsidR="00F265DA" w:rsidRPr="00066BFC" w:rsidRDefault="00F265DA" w:rsidP="00F265DA">
      <w:pPr>
        <w:rPr>
          <w:b/>
          <w:bCs/>
          <w:sz w:val="20"/>
          <w:szCs w:val="20"/>
        </w:rPr>
      </w:pPr>
    </w:p>
    <w:p w:rsidR="00F265DA" w:rsidRPr="00066BFC" w:rsidRDefault="00F265DA" w:rsidP="00F265DA">
      <w:pPr>
        <w:rPr>
          <w:b/>
          <w:bCs/>
          <w:sz w:val="24"/>
          <w:szCs w:val="24"/>
        </w:rPr>
      </w:pPr>
    </w:p>
    <w:tbl>
      <w:tblPr>
        <w:tblW w:w="5000" w:type="pct"/>
        <w:tblCellMar>
          <w:left w:w="0" w:type="dxa"/>
          <w:right w:w="0" w:type="dxa"/>
        </w:tblCellMar>
        <w:tblLook w:val="01E0" w:firstRow="1" w:lastRow="1" w:firstColumn="1" w:lastColumn="1" w:noHBand="0" w:noVBand="0"/>
      </w:tblPr>
      <w:tblGrid>
        <w:gridCol w:w="1130"/>
        <w:gridCol w:w="1590"/>
        <w:gridCol w:w="2610"/>
        <w:gridCol w:w="2161"/>
        <w:gridCol w:w="2449"/>
      </w:tblGrid>
      <w:tr w:rsidR="00F265DA" w:rsidRPr="00066BFC" w:rsidTr="0034537D">
        <w:trPr>
          <w:trHeight w:hRule="exact" w:val="783"/>
        </w:trPr>
        <w:tc>
          <w:tcPr>
            <w:tcW w:w="568" w:type="pct"/>
            <w:tcBorders>
              <w:top w:val="single" w:sz="14" w:space="0" w:color="343838"/>
              <w:left w:val="single" w:sz="16" w:space="0" w:color="3F4844"/>
              <w:bottom w:val="single" w:sz="14" w:space="0" w:color="343838"/>
              <w:right w:val="single" w:sz="6" w:space="0" w:color="3B3F3F"/>
            </w:tcBorders>
          </w:tcPr>
          <w:p w:rsidR="00F265DA" w:rsidRPr="00066BFC" w:rsidRDefault="00F265DA" w:rsidP="0034537D">
            <w:pPr>
              <w:pStyle w:val="TableParagraph"/>
              <w:jc w:val="center"/>
              <w:rPr>
                <w:rFonts w:ascii="Arial" w:hAnsi="Arial" w:cs="Arial"/>
                <w:sz w:val="21"/>
                <w:szCs w:val="21"/>
              </w:rPr>
            </w:pPr>
            <w:r w:rsidRPr="009E520B">
              <w:rPr>
                <w:rFonts w:ascii="Arial"/>
                <w:b/>
                <w:w w:val="105"/>
                <w:sz w:val="21"/>
              </w:rPr>
              <w:t>Change #</w:t>
            </w:r>
          </w:p>
        </w:tc>
        <w:tc>
          <w:tcPr>
            <w:tcW w:w="800" w:type="pct"/>
            <w:tcBorders>
              <w:top w:val="single" w:sz="14" w:space="0" w:color="343838"/>
              <w:left w:val="single" w:sz="6" w:space="0" w:color="3B3F3F"/>
              <w:bottom w:val="single" w:sz="14" w:space="0" w:color="343838"/>
              <w:right w:val="single" w:sz="6" w:space="0" w:color="2B2B2B"/>
            </w:tcBorders>
          </w:tcPr>
          <w:p w:rsidR="00F265DA" w:rsidRPr="00066BFC" w:rsidRDefault="00F265DA" w:rsidP="0034537D">
            <w:pPr>
              <w:pStyle w:val="TableParagraph"/>
              <w:jc w:val="center"/>
              <w:rPr>
                <w:rFonts w:ascii="Arial" w:hAnsi="Arial" w:cs="Arial"/>
                <w:sz w:val="21"/>
                <w:szCs w:val="21"/>
              </w:rPr>
            </w:pPr>
            <w:r w:rsidRPr="009E520B">
              <w:rPr>
                <w:rFonts w:ascii="Arial"/>
                <w:b/>
                <w:w w:val="105"/>
                <w:sz w:val="21"/>
              </w:rPr>
              <w:t>Date</w:t>
            </w:r>
          </w:p>
          <w:p w:rsidR="00F265DA" w:rsidRPr="00066BFC" w:rsidRDefault="00F265DA" w:rsidP="0034537D">
            <w:pPr>
              <w:pStyle w:val="TableParagraph"/>
              <w:spacing w:before="9"/>
              <w:ind w:right="20"/>
              <w:jc w:val="center"/>
              <w:rPr>
                <w:rFonts w:ascii="Arial" w:hAnsi="Arial" w:cs="Arial"/>
                <w:sz w:val="21"/>
                <w:szCs w:val="21"/>
              </w:rPr>
            </w:pPr>
            <w:r w:rsidRPr="009E520B">
              <w:rPr>
                <w:rFonts w:ascii="Arial"/>
                <w:b/>
                <w:sz w:val="21"/>
              </w:rPr>
              <w:t>of</w:t>
            </w:r>
            <w:r w:rsidRPr="009E520B">
              <w:rPr>
                <w:rFonts w:ascii="Arial"/>
                <w:b/>
                <w:spacing w:val="40"/>
                <w:sz w:val="21"/>
              </w:rPr>
              <w:t xml:space="preserve"> </w:t>
            </w:r>
            <w:r w:rsidRPr="009E520B">
              <w:rPr>
                <w:rFonts w:ascii="Arial"/>
                <w:b/>
                <w:sz w:val="21"/>
              </w:rPr>
              <w:t>Change</w:t>
            </w:r>
          </w:p>
        </w:tc>
        <w:tc>
          <w:tcPr>
            <w:tcW w:w="1313" w:type="pct"/>
            <w:tcBorders>
              <w:top w:val="single" w:sz="14" w:space="0" w:color="343838"/>
              <w:left w:val="single" w:sz="6" w:space="0" w:color="2B2B2B"/>
              <w:bottom w:val="single" w:sz="14" w:space="0" w:color="343838"/>
              <w:right w:val="single" w:sz="6" w:space="0" w:color="2B2B2B"/>
            </w:tcBorders>
          </w:tcPr>
          <w:p w:rsidR="00F265DA" w:rsidRPr="00066BFC" w:rsidRDefault="00F265DA" w:rsidP="0034537D">
            <w:pPr>
              <w:pStyle w:val="TableParagraph"/>
              <w:spacing w:before="9"/>
              <w:jc w:val="center"/>
              <w:rPr>
                <w:rFonts w:ascii="Arial" w:hAnsi="Arial" w:cs="Arial"/>
                <w:b/>
                <w:bCs/>
                <w:sz w:val="21"/>
                <w:szCs w:val="21"/>
              </w:rPr>
            </w:pPr>
            <w:r w:rsidRPr="00066BFC">
              <w:rPr>
                <w:rFonts w:ascii="Arial" w:hAnsi="Arial" w:cs="Arial"/>
                <w:b/>
                <w:bCs/>
                <w:sz w:val="21"/>
                <w:szCs w:val="21"/>
              </w:rPr>
              <w:t>Description</w:t>
            </w:r>
          </w:p>
        </w:tc>
        <w:tc>
          <w:tcPr>
            <w:tcW w:w="1087" w:type="pct"/>
            <w:tcBorders>
              <w:top w:val="single" w:sz="14" w:space="0" w:color="343838"/>
              <w:left w:val="single" w:sz="6" w:space="0" w:color="2B2B2B"/>
              <w:bottom w:val="single" w:sz="14" w:space="0" w:color="343838"/>
              <w:right w:val="single" w:sz="6" w:space="0" w:color="3B3B3B"/>
            </w:tcBorders>
          </w:tcPr>
          <w:p w:rsidR="00F265DA" w:rsidRPr="00066BFC" w:rsidRDefault="00F265DA" w:rsidP="0034537D">
            <w:pPr>
              <w:pStyle w:val="TableParagraph"/>
              <w:jc w:val="center"/>
              <w:rPr>
                <w:rFonts w:ascii="Arial" w:hAnsi="Arial" w:cs="Arial"/>
                <w:sz w:val="21"/>
                <w:szCs w:val="21"/>
              </w:rPr>
            </w:pPr>
            <w:r w:rsidRPr="009E520B">
              <w:rPr>
                <w:rFonts w:ascii="Arial"/>
                <w:b/>
                <w:w w:val="105"/>
                <w:sz w:val="21"/>
              </w:rPr>
              <w:t>Change Entered</w:t>
            </w:r>
            <w:r w:rsidRPr="009E520B">
              <w:rPr>
                <w:rFonts w:ascii="Arial"/>
                <w:b/>
                <w:spacing w:val="11"/>
                <w:w w:val="105"/>
                <w:sz w:val="21"/>
              </w:rPr>
              <w:t xml:space="preserve"> </w:t>
            </w:r>
            <w:r w:rsidRPr="009E520B">
              <w:rPr>
                <w:rFonts w:ascii="Arial"/>
                <w:b/>
                <w:w w:val="105"/>
                <w:sz w:val="21"/>
              </w:rPr>
              <w:t>By</w:t>
            </w:r>
          </w:p>
        </w:tc>
        <w:tc>
          <w:tcPr>
            <w:tcW w:w="1232" w:type="pct"/>
            <w:tcBorders>
              <w:top w:val="single" w:sz="14" w:space="0" w:color="343838"/>
              <w:left w:val="single" w:sz="6" w:space="0" w:color="3B3B3B"/>
              <w:bottom w:val="single" w:sz="14" w:space="0" w:color="343838"/>
              <w:right w:val="single" w:sz="16" w:space="0" w:color="3F4844"/>
            </w:tcBorders>
          </w:tcPr>
          <w:p w:rsidR="00F265DA" w:rsidRPr="00066BFC" w:rsidRDefault="00F265DA" w:rsidP="0034537D">
            <w:pPr>
              <w:pStyle w:val="TableParagraph"/>
              <w:jc w:val="center"/>
              <w:rPr>
                <w:rFonts w:ascii="Arial" w:hAnsi="Arial" w:cs="Arial"/>
                <w:sz w:val="21"/>
                <w:szCs w:val="21"/>
              </w:rPr>
            </w:pPr>
            <w:r w:rsidRPr="009E520B">
              <w:rPr>
                <w:rFonts w:ascii="Arial"/>
                <w:b/>
                <w:w w:val="105"/>
                <w:sz w:val="21"/>
              </w:rPr>
              <w:t>Date Entered</w:t>
            </w:r>
          </w:p>
        </w:tc>
      </w:tr>
      <w:tr w:rsidR="00F265DA" w:rsidRPr="00066BFC" w:rsidTr="0034537D">
        <w:trPr>
          <w:trHeight w:hRule="exact" w:val="539"/>
        </w:trPr>
        <w:tc>
          <w:tcPr>
            <w:tcW w:w="568" w:type="pct"/>
            <w:tcBorders>
              <w:top w:val="single" w:sz="14" w:space="0" w:color="343838"/>
              <w:left w:val="single" w:sz="4" w:space="0" w:color="4F4F4F"/>
              <w:bottom w:val="single" w:sz="4" w:space="0" w:color="444848"/>
              <w:right w:val="single" w:sz="6" w:space="0" w:color="3B3F3F"/>
            </w:tcBorders>
          </w:tcPr>
          <w:p w:rsidR="00F265DA" w:rsidRPr="00066BFC" w:rsidRDefault="00F265DA" w:rsidP="0034537D">
            <w:pPr>
              <w:pStyle w:val="TableParagraph"/>
              <w:spacing w:line="252" w:lineRule="exact"/>
              <w:ind w:left="97"/>
              <w:rPr>
                <w:rFonts w:ascii="Times New Roman" w:hAnsi="Times New Roman"/>
              </w:rPr>
            </w:pPr>
            <w:r w:rsidRPr="009E520B">
              <w:rPr>
                <w:rFonts w:ascii="Times New Roman"/>
              </w:rPr>
              <w:t>#1</w:t>
            </w:r>
          </w:p>
        </w:tc>
        <w:tc>
          <w:tcPr>
            <w:tcW w:w="800" w:type="pct"/>
            <w:tcBorders>
              <w:top w:val="single" w:sz="14" w:space="0" w:color="343838"/>
              <w:left w:val="single" w:sz="6" w:space="0" w:color="3B3F3F"/>
              <w:bottom w:val="single" w:sz="4" w:space="0" w:color="444848"/>
              <w:right w:val="single" w:sz="4" w:space="0" w:color="383838"/>
            </w:tcBorders>
          </w:tcPr>
          <w:p w:rsidR="00F265DA" w:rsidRPr="00066BFC" w:rsidRDefault="00F265DA" w:rsidP="0034537D">
            <w:pPr>
              <w:pStyle w:val="TableParagraph"/>
              <w:spacing w:before="4"/>
              <w:ind w:left="104"/>
              <w:rPr>
                <w:rFonts w:ascii="Times New Roman" w:hAnsi="Times New Roman"/>
              </w:rPr>
            </w:pPr>
            <w:r w:rsidRPr="009E520B">
              <w:rPr>
                <w:rFonts w:ascii="Times New Roman"/>
                <w:w w:val="110"/>
              </w:rPr>
              <w:t>02/02/03</w:t>
            </w:r>
          </w:p>
        </w:tc>
        <w:tc>
          <w:tcPr>
            <w:tcW w:w="1313" w:type="pct"/>
            <w:tcBorders>
              <w:top w:val="single" w:sz="14" w:space="0" w:color="343838"/>
              <w:left w:val="single" w:sz="4" w:space="0" w:color="383838"/>
              <w:bottom w:val="single" w:sz="4" w:space="0" w:color="444848"/>
              <w:right w:val="single" w:sz="4" w:space="0" w:color="383838"/>
            </w:tcBorders>
          </w:tcPr>
          <w:p w:rsidR="00F265DA" w:rsidRPr="009E520B" w:rsidRDefault="00F265DA" w:rsidP="0034537D">
            <w:pPr>
              <w:pStyle w:val="TableParagraph"/>
              <w:spacing w:before="22"/>
              <w:ind w:left="108"/>
              <w:rPr>
                <w:rFonts w:ascii="Arial"/>
                <w:w w:val="105"/>
                <w:sz w:val="20"/>
              </w:rPr>
            </w:pPr>
          </w:p>
        </w:tc>
        <w:tc>
          <w:tcPr>
            <w:tcW w:w="1087" w:type="pct"/>
            <w:tcBorders>
              <w:top w:val="single" w:sz="14" w:space="0" w:color="343838"/>
              <w:left w:val="single" w:sz="4" w:space="0" w:color="383838"/>
              <w:bottom w:val="single" w:sz="4" w:space="0" w:color="444848"/>
              <w:right w:val="single" w:sz="6" w:space="0" w:color="3B3B3B"/>
            </w:tcBorders>
          </w:tcPr>
          <w:p w:rsidR="00F265DA" w:rsidRPr="00066BFC" w:rsidRDefault="00F265DA" w:rsidP="0034537D">
            <w:pPr>
              <w:pStyle w:val="TableParagraph"/>
              <w:spacing w:before="22"/>
              <w:ind w:left="108"/>
              <w:rPr>
                <w:rFonts w:ascii="Arial" w:hAnsi="Arial" w:cs="Arial"/>
                <w:sz w:val="18"/>
                <w:szCs w:val="18"/>
              </w:rPr>
            </w:pPr>
            <w:r w:rsidRPr="009E520B">
              <w:rPr>
                <w:rFonts w:ascii="Arial"/>
                <w:w w:val="105"/>
                <w:sz w:val="20"/>
              </w:rPr>
              <w:t>M.</w:t>
            </w:r>
            <w:r w:rsidRPr="009E520B">
              <w:rPr>
                <w:rFonts w:ascii="Arial"/>
                <w:spacing w:val="-27"/>
                <w:w w:val="105"/>
                <w:sz w:val="20"/>
              </w:rPr>
              <w:t xml:space="preserve"> </w:t>
            </w:r>
            <w:r w:rsidRPr="009E520B">
              <w:rPr>
                <w:rFonts w:ascii="Arial"/>
                <w:w w:val="105"/>
                <w:sz w:val="18"/>
              </w:rPr>
              <w:t>CLANTON</w:t>
            </w:r>
          </w:p>
        </w:tc>
        <w:tc>
          <w:tcPr>
            <w:tcW w:w="1232" w:type="pct"/>
            <w:tcBorders>
              <w:top w:val="single" w:sz="14" w:space="0" w:color="343838"/>
              <w:left w:val="single" w:sz="6" w:space="0" w:color="3B3B3B"/>
              <w:bottom w:val="single" w:sz="4" w:space="0" w:color="444848"/>
              <w:right w:val="single" w:sz="4" w:space="0" w:color="4B4B4B"/>
            </w:tcBorders>
          </w:tcPr>
          <w:p w:rsidR="00F265DA" w:rsidRPr="00066BFC" w:rsidRDefault="00F265DA" w:rsidP="0034537D">
            <w:pPr>
              <w:pStyle w:val="TableParagraph"/>
              <w:spacing w:before="13"/>
              <w:ind w:left="98"/>
              <w:rPr>
                <w:rFonts w:ascii="Times New Roman" w:hAnsi="Times New Roman"/>
              </w:rPr>
            </w:pPr>
            <w:r w:rsidRPr="009E520B">
              <w:rPr>
                <w:rFonts w:ascii="Times New Roman"/>
                <w:w w:val="110"/>
              </w:rPr>
              <w:t>01/02/03</w:t>
            </w:r>
          </w:p>
        </w:tc>
      </w:tr>
      <w:tr w:rsidR="00F265DA" w:rsidRPr="00066BFC" w:rsidTr="0034537D">
        <w:trPr>
          <w:trHeight w:hRule="exact" w:val="531"/>
        </w:trPr>
        <w:tc>
          <w:tcPr>
            <w:tcW w:w="568" w:type="pct"/>
            <w:tcBorders>
              <w:top w:val="single" w:sz="4" w:space="0" w:color="444848"/>
              <w:left w:val="single" w:sz="4" w:space="0" w:color="545454"/>
              <w:bottom w:val="single" w:sz="4" w:space="0" w:color="3F3F3F"/>
              <w:right w:val="single" w:sz="6" w:space="0" w:color="3B3F3F"/>
            </w:tcBorders>
          </w:tcPr>
          <w:p w:rsidR="00F265DA" w:rsidRPr="00066BFC" w:rsidRDefault="00F265DA" w:rsidP="0034537D">
            <w:pPr>
              <w:pStyle w:val="TableParagraph"/>
              <w:spacing w:line="247" w:lineRule="exact"/>
              <w:ind w:left="102"/>
              <w:rPr>
                <w:rFonts w:ascii="Times New Roman" w:hAnsi="Times New Roman"/>
              </w:rPr>
            </w:pPr>
            <w:r w:rsidRPr="009E520B">
              <w:rPr>
                <w:rFonts w:ascii="Times New Roman"/>
                <w:w w:val="110"/>
              </w:rPr>
              <w:t>#2</w:t>
            </w:r>
          </w:p>
        </w:tc>
        <w:tc>
          <w:tcPr>
            <w:tcW w:w="800" w:type="pct"/>
            <w:tcBorders>
              <w:top w:val="single" w:sz="4" w:space="0" w:color="444848"/>
              <w:left w:val="single" w:sz="6" w:space="0" w:color="3B3F3F"/>
              <w:bottom w:val="single" w:sz="4" w:space="0" w:color="3F3F3F"/>
              <w:right w:val="single" w:sz="4" w:space="0" w:color="383838"/>
            </w:tcBorders>
          </w:tcPr>
          <w:p w:rsidR="00F265DA" w:rsidRPr="00066BFC" w:rsidRDefault="00F265DA" w:rsidP="0034537D">
            <w:pPr>
              <w:pStyle w:val="TableParagraph"/>
              <w:spacing w:before="9"/>
              <w:ind w:left="109"/>
              <w:rPr>
                <w:rFonts w:ascii="Times New Roman" w:hAnsi="Times New Roman"/>
              </w:rPr>
            </w:pPr>
            <w:r w:rsidRPr="009E520B">
              <w:rPr>
                <w:rFonts w:ascii="Times New Roman"/>
                <w:spacing w:val="-3"/>
                <w:w w:val="110"/>
              </w:rPr>
              <w:t>03/09/06</w:t>
            </w:r>
          </w:p>
        </w:tc>
        <w:tc>
          <w:tcPr>
            <w:tcW w:w="1313" w:type="pct"/>
            <w:tcBorders>
              <w:top w:val="single" w:sz="4" w:space="0" w:color="444848"/>
              <w:left w:val="single" w:sz="4" w:space="0" w:color="383838"/>
              <w:bottom w:val="single" w:sz="2" w:space="0" w:color="2F3434"/>
              <w:right w:val="single" w:sz="4" w:space="0" w:color="383838"/>
            </w:tcBorders>
          </w:tcPr>
          <w:p w:rsidR="00F265DA" w:rsidRPr="009E520B" w:rsidRDefault="00F265DA" w:rsidP="0034537D">
            <w:pPr>
              <w:pStyle w:val="TableParagraph"/>
              <w:spacing w:before="22"/>
              <w:ind w:left="113"/>
              <w:rPr>
                <w:rFonts w:ascii="Arial"/>
                <w:w w:val="105"/>
                <w:sz w:val="20"/>
              </w:rPr>
            </w:pPr>
          </w:p>
        </w:tc>
        <w:tc>
          <w:tcPr>
            <w:tcW w:w="1087" w:type="pct"/>
            <w:tcBorders>
              <w:top w:val="single" w:sz="4" w:space="0" w:color="444848"/>
              <w:left w:val="single" w:sz="4" w:space="0" w:color="383838"/>
              <w:bottom w:val="single" w:sz="2" w:space="0" w:color="2F3434"/>
              <w:right w:val="single" w:sz="4" w:space="0" w:color="3B3F3B"/>
            </w:tcBorders>
          </w:tcPr>
          <w:p w:rsidR="00F265DA" w:rsidRPr="00066BFC" w:rsidRDefault="00F265DA" w:rsidP="0034537D">
            <w:pPr>
              <w:pStyle w:val="TableParagraph"/>
              <w:spacing w:before="22"/>
              <w:ind w:left="113"/>
              <w:rPr>
                <w:rFonts w:ascii="Arial" w:hAnsi="Arial" w:cs="Arial"/>
                <w:sz w:val="18"/>
                <w:szCs w:val="18"/>
              </w:rPr>
            </w:pPr>
            <w:r w:rsidRPr="009E520B">
              <w:rPr>
                <w:rFonts w:ascii="Arial"/>
                <w:w w:val="105"/>
                <w:sz w:val="20"/>
              </w:rPr>
              <w:t>M.</w:t>
            </w:r>
            <w:r w:rsidRPr="009E520B">
              <w:rPr>
                <w:rFonts w:ascii="Arial"/>
                <w:spacing w:val="-27"/>
                <w:w w:val="105"/>
                <w:sz w:val="20"/>
              </w:rPr>
              <w:t xml:space="preserve"> </w:t>
            </w:r>
            <w:r w:rsidRPr="009E520B">
              <w:rPr>
                <w:rFonts w:ascii="Arial"/>
                <w:w w:val="105"/>
                <w:sz w:val="18"/>
              </w:rPr>
              <w:t>CLANTON</w:t>
            </w:r>
          </w:p>
        </w:tc>
        <w:tc>
          <w:tcPr>
            <w:tcW w:w="1232" w:type="pct"/>
            <w:tcBorders>
              <w:top w:val="single" w:sz="4" w:space="0" w:color="444848"/>
              <w:left w:val="single" w:sz="4" w:space="0" w:color="3B3F3B"/>
              <w:bottom w:val="single" w:sz="2" w:space="0" w:color="2F3434"/>
              <w:right w:val="single" w:sz="4" w:space="0" w:color="4B4B4B"/>
            </w:tcBorders>
          </w:tcPr>
          <w:p w:rsidR="00F265DA" w:rsidRPr="00066BFC" w:rsidRDefault="00F265DA" w:rsidP="0034537D">
            <w:pPr>
              <w:pStyle w:val="TableParagraph"/>
              <w:spacing w:before="13"/>
              <w:ind w:left="105"/>
              <w:rPr>
                <w:rFonts w:ascii="Times New Roman" w:hAnsi="Times New Roman"/>
              </w:rPr>
            </w:pPr>
            <w:r w:rsidRPr="009E520B">
              <w:rPr>
                <w:rFonts w:ascii="Times New Roman"/>
                <w:w w:val="110"/>
              </w:rPr>
              <w:t>03/09/06</w:t>
            </w:r>
          </w:p>
        </w:tc>
      </w:tr>
      <w:tr w:rsidR="00F265DA" w:rsidRPr="00066BFC" w:rsidTr="0034537D">
        <w:trPr>
          <w:trHeight w:hRule="exact" w:val="526"/>
        </w:trPr>
        <w:tc>
          <w:tcPr>
            <w:tcW w:w="568" w:type="pct"/>
            <w:tcBorders>
              <w:top w:val="single" w:sz="4" w:space="0" w:color="3F3F3F"/>
              <w:left w:val="single" w:sz="4" w:space="0" w:color="545454"/>
              <w:bottom w:val="single" w:sz="4" w:space="0" w:color="484848"/>
              <w:right w:val="single" w:sz="6" w:space="0" w:color="3B3F3F"/>
            </w:tcBorders>
          </w:tcPr>
          <w:p w:rsidR="00F265DA" w:rsidRPr="00066BFC" w:rsidRDefault="00F265DA" w:rsidP="0034537D">
            <w:pPr>
              <w:pStyle w:val="TableParagraph"/>
              <w:spacing w:before="3"/>
              <w:ind w:left="107"/>
              <w:rPr>
                <w:rFonts w:ascii="Times New Roman" w:hAnsi="Times New Roman"/>
              </w:rPr>
            </w:pPr>
            <w:r w:rsidRPr="009E520B">
              <w:rPr>
                <w:rFonts w:ascii="Times New Roman"/>
                <w:w w:val="115"/>
              </w:rPr>
              <w:t>#3</w:t>
            </w:r>
          </w:p>
        </w:tc>
        <w:tc>
          <w:tcPr>
            <w:tcW w:w="800" w:type="pct"/>
            <w:tcBorders>
              <w:top w:val="single" w:sz="4" w:space="0" w:color="3F3F3F"/>
              <w:left w:val="single" w:sz="6" w:space="0" w:color="3B3F3F"/>
              <w:bottom w:val="single" w:sz="4" w:space="0" w:color="343834"/>
              <w:right w:val="single" w:sz="4" w:space="0" w:color="383838"/>
            </w:tcBorders>
          </w:tcPr>
          <w:p w:rsidR="00F265DA" w:rsidRPr="00066BFC" w:rsidRDefault="00F265DA" w:rsidP="0034537D">
            <w:pPr>
              <w:pStyle w:val="TableParagraph"/>
              <w:spacing w:before="12"/>
              <w:ind w:left="114"/>
              <w:rPr>
                <w:rFonts w:ascii="Times New Roman" w:hAnsi="Times New Roman"/>
              </w:rPr>
            </w:pPr>
            <w:r w:rsidRPr="009E520B">
              <w:rPr>
                <w:rFonts w:ascii="Times New Roman"/>
                <w:w w:val="110"/>
              </w:rPr>
              <w:t>09/01/08</w:t>
            </w:r>
          </w:p>
        </w:tc>
        <w:tc>
          <w:tcPr>
            <w:tcW w:w="1313" w:type="pct"/>
            <w:tcBorders>
              <w:top w:val="single" w:sz="2" w:space="0" w:color="2F3434"/>
              <w:left w:val="single" w:sz="4" w:space="0" w:color="383838"/>
              <w:bottom w:val="single" w:sz="4" w:space="0" w:color="4B4B4B"/>
              <w:right w:val="single" w:sz="4" w:space="0" w:color="383838"/>
            </w:tcBorders>
          </w:tcPr>
          <w:p w:rsidR="00F265DA" w:rsidRPr="009E520B" w:rsidRDefault="00F265DA" w:rsidP="0034537D">
            <w:pPr>
              <w:pStyle w:val="TableParagraph"/>
              <w:spacing w:before="46"/>
              <w:ind w:left="117"/>
              <w:rPr>
                <w:rFonts w:ascii="Arial"/>
                <w:w w:val="105"/>
                <w:sz w:val="18"/>
              </w:rPr>
            </w:pPr>
          </w:p>
        </w:tc>
        <w:tc>
          <w:tcPr>
            <w:tcW w:w="1087" w:type="pct"/>
            <w:tcBorders>
              <w:top w:val="single" w:sz="2" w:space="0" w:color="2F3434"/>
              <w:left w:val="single" w:sz="4" w:space="0" w:color="383838"/>
              <w:bottom w:val="single" w:sz="4" w:space="0" w:color="4B4B4B"/>
              <w:right w:val="single" w:sz="4" w:space="0" w:color="3B3F3B"/>
            </w:tcBorders>
          </w:tcPr>
          <w:p w:rsidR="00F265DA" w:rsidRPr="00066BFC" w:rsidRDefault="00F265DA" w:rsidP="0034537D">
            <w:pPr>
              <w:pStyle w:val="TableParagraph"/>
              <w:spacing w:before="46"/>
              <w:ind w:left="117"/>
              <w:rPr>
                <w:rFonts w:ascii="Arial" w:hAnsi="Arial" w:cs="Arial"/>
                <w:sz w:val="18"/>
                <w:szCs w:val="18"/>
              </w:rPr>
            </w:pPr>
            <w:r w:rsidRPr="009E520B">
              <w:rPr>
                <w:rFonts w:ascii="Arial"/>
                <w:w w:val="105"/>
                <w:sz w:val="18"/>
              </w:rPr>
              <w:t>A.</w:t>
            </w:r>
            <w:r w:rsidRPr="009E520B">
              <w:rPr>
                <w:rFonts w:ascii="Arial"/>
                <w:spacing w:val="10"/>
                <w:w w:val="105"/>
                <w:sz w:val="18"/>
              </w:rPr>
              <w:t xml:space="preserve"> </w:t>
            </w:r>
            <w:r w:rsidRPr="009E520B">
              <w:rPr>
                <w:rFonts w:ascii="Arial"/>
                <w:w w:val="105"/>
                <w:sz w:val="18"/>
              </w:rPr>
              <w:t>SELMAN</w:t>
            </w:r>
          </w:p>
        </w:tc>
        <w:tc>
          <w:tcPr>
            <w:tcW w:w="1232" w:type="pct"/>
            <w:tcBorders>
              <w:top w:val="single" w:sz="2" w:space="0" w:color="2F3434"/>
              <w:left w:val="single" w:sz="4" w:space="0" w:color="3B3F3B"/>
              <w:bottom w:val="single" w:sz="4" w:space="0" w:color="4B4B4B"/>
              <w:right w:val="single" w:sz="4" w:space="0" w:color="4B4B4B"/>
            </w:tcBorders>
          </w:tcPr>
          <w:p w:rsidR="00F265DA" w:rsidRPr="00066BFC" w:rsidRDefault="00F265DA" w:rsidP="0034537D">
            <w:pPr>
              <w:pStyle w:val="TableParagraph"/>
              <w:spacing w:before="15"/>
              <w:ind w:left="110"/>
              <w:rPr>
                <w:rFonts w:ascii="Times New Roman" w:hAnsi="Times New Roman"/>
              </w:rPr>
            </w:pPr>
            <w:r w:rsidRPr="009E520B">
              <w:rPr>
                <w:rFonts w:ascii="Times New Roman"/>
                <w:w w:val="110"/>
              </w:rPr>
              <w:t>09/01/08</w:t>
            </w: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066BFC" w:rsidRDefault="00F265DA" w:rsidP="0034537D">
            <w:pPr>
              <w:pStyle w:val="TableParagraph"/>
              <w:spacing w:line="250" w:lineRule="exact"/>
              <w:ind w:left="111"/>
              <w:rPr>
                <w:rFonts w:ascii="Times New Roman" w:hAnsi="Times New Roman"/>
              </w:rPr>
            </w:pPr>
            <w:r w:rsidRPr="009E520B">
              <w:rPr>
                <w:rFonts w:ascii="Times New Roman"/>
                <w:w w:val="110"/>
              </w:rPr>
              <w:t>#4</w:t>
            </w:r>
          </w:p>
        </w:tc>
        <w:tc>
          <w:tcPr>
            <w:tcW w:w="800" w:type="pct"/>
            <w:tcBorders>
              <w:top w:val="single" w:sz="4" w:space="0" w:color="343834"/>
              <w:left w:val="single" w:sz="6" w:space="0" w:color="3B3F3F"/>
              <w:bottom w:val="single" w:sz="4" w:space="0" w:color="343834"/>
              <w:right w:val="single" w:sz="4" w:space="0" w:color="383838"/>
            </w:tcBorders>
          </w:tcPr>
          <w:p w:rsidR="00F265DA" w:rsidRPr="00066BFC" w:rsidRDefault="00F265DA" w:rsidP="0034537D">
            <w:pPr>
              <w:pStyle w:val="TableParagraph"/>
              <w:spacing w:before="1"/>
              <w:ind w:left="114"/>
              <w:rPr>
                <w:rFonts w:ascii="Times New Roman" w:hAnsi="Times New Roman"/>
              </w:rPr>
            </w:pPr>
            <w:r w:rsidRPr="009E520B">
              <w:rPr>
                <w:rFonts w:ascii="Times New Roman"/>
                <w:w w:val="110"/>
              </w:rPr>
              <w:t>9/26/13</w:t>
            </w: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066BFC" w:rsidRDefault="00F265DA" w:rsidP="0034537D">
            <w:pPr>
              <w:pStyle w:val="TableParagraph"/>
              <w:spacing w:before="38"/>
              <w:ind w:left="122"/>
              <w:rPr>
                <w:rFonts w:ascii="Arial" w:hAnsi="Arial" w:cs="Arial"/>
                <w:sz w:val="18"/>
                <w:szCs w:val="18"/>
              </w:rPr>
            </w:pPr>
            <w:r w:rsidRPr="009E520B">
              <w:rPr>
                <w:rFonts w:ascii="Arial"/>
                <w:spacing w:val="5"/>
                <w:w w:val="105"/>
                <w:sz w:val="18"/>
              </w:rPr>
              <w:t>R.</w:t>
            </w:r>
            <w:r w:rsidRPr="009E520B">
              <w:rPr>
                <w:rFonts w:ascii="Arial"/>
                <w:spacing w:val="-10"/>
                <w:w w:val="105"/>
                <w:sz w:val="18"/>
              </w:rPr>
              <w:t xml:space="preserve"> </w:t>
            </w:r>
            <w:r w:rsidRPr="009E520B">
              <w:rPr>
                <w:rFonts w:ascii="Arial"/>
                <w:w w:val="105"/>
                <w:sz w:val="18"/>
              </w:rPr>
              <w:t>SELMAN</w:t>
            </w:r>
          </w:p>
        </w:tc>
        <w:tc>
          <w:tcPr>
            <w:tcW w:w="1232" w:type="pct"/>
            <w:tcBorders>
              <w:top w:val="single" w:sz="4" w:space="0" w:color="4B4B4B"/>
              <w:left w:val="single" w:sz="4" w:space="0" w:color="3B3F3B"/>
              <w:bottom w:val="single" w:sz="4" w:space="0" w:color="4B4B4B"/>
              <w:right w:val="single" w:sz="4" w:space="0" w:color="4B4B4B"/>
            </w:tcBorders>
          </w:tcPr>
          <w:p w:rsidR="00F265DA" w:rsidRPr="00066BFC" w:rsidRDefault="00F265DA" w:rsidP="0034537D">
            <w:pPr>
              <w:pStyle w:val="TableParagraph"/>
              <w:spacing w:before="6"/>
              <w:ind w:left="110"/>
              <w:rPr>
                <w:rFonts w:ascii="Times New Roman" w:hAnsi="Times New Roman"/>
              </w:rPr>
            </w:pPr>
            <w:r w:rsidRPr="009E520B">
              <w:rPr>
                <w:rFonts w:ascii="Times New Roman"/>
                <w:w w:val="110"/>
              </w:rPr>
              <w:t>09/26/13</w:t>
            </w: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r w:rsidRPr="009E520B">
              <w:rPr>
                <w:rFonts w:ascii="Times New Roman"/>
                <w:w w:val="110"/>
              </w:rPr>
              <w:t>#5</w:t>
            </w: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4C733E" w:rsidP="0034537D">
            <w:pPr>
              <w:pStyle w:val="TableParagraph"/>
              <w:spacing w:before="1"/>
              <w:ind w:left="114"/>
              <w:rPr>
                <w:rFonts w:ascii="Times New Roman"/>
                <w:w w:val="110"/>
              </w:rPr>
            </w:pPr>
            <w:r w:rsidRPr="009E520B">
              <w:rPr>
                <w:rFonts w:ascii="Times New Roman"/>
                <w:w w:val="110"/>
              </w:rPr>
              <w:t>08-04-2017</w:t>
            </w: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4C733E" w:rsidP="0034537D">
            <w:pPr>
              <w:pStyle w:val="TableParagraph"/>
              <w:spacing w:before="38"/>
              <w:ind w:left="122"/>
              <w:rPr>
                <w:rFonts w:ascii="Arial"/>
                <w:spacing w:val="5"/>
                <w:w w:val="105"/>
                <w:sz w:val="18"/>
              </w:rPr>
            </w:pPr>
            <w:r w:rsidRPr="009E520B">
              <w:rPr>
                <w:rFonts w:ascii="Arial"/>
                <w:spacing w:val="5"/>
                <w:w w:val="105"/>
                <w:sz w:val="18"/>
              </w:rPr>
              <w:t>Update entire annex</w:t>
            </w: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r w:rsidRPr="009E520B">
              <w:rPr>
                <w:rFonts w:ascii="Arial"/>
                <w:spacing w:val="5"/>
                <w:w w:val="105"/>
                <w:sz w:val="18"/>
              </w:rPr>
              <w:t>T. Davidson</w:t>
            </w: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4C733E" w:rsidP="0034537D">
            <w:pPr>
              <w:pStyle w:val="TableParagraph"/>
              <w:spacing w:before="6"/>
              <w:ind w:left="110"/>
              <w:rPr>
                <w:rFonts w:ascii="Times New Roman"/>
                <w:w w:val="110"/>
              </w:rPr>
            </w:pPr>
            <w:r w:rsidRPr="009E520B">
              <w:rPr>
                <w:rFonts w:ascii="Times New Roman"/>
                <w:w w:val="110"/>
              </w:rPr>
              <w:t>08-04-2017</w:t>
            </w: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484848"/>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343834"/>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4B4B4B"/>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4B4B4B"/>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4B4B4B"/>
              <w:right w:val="single" w:sz="4" w:space="0" w:color="4B4B4B"/>
            </w:tcBorders>
          </w:tcPr>
          <w:p w:rsidR="00F265DA" w:rsidRPr="009E520B" w:rsidRDefault="00F265DA" w:rsidP="0034537D">
            <w:pPr>
              <w:pStyle w:val="TableParagraph"/>
              <w:spacing w:before="6"/>
              <w:ind w:left="110"/>
              <w:rPr>
                <w:rFonts w:ascii="Times New Roman"/>
                <w:w w:val="110"/>
              </w:rPr>
            </w:pPr>
          </w:p>
        </w:tc>
      </w:tr>
      <w:tr w:rsidR="00F265DA" w:rsidRPr="00066BFC" w:rsidTr="0034537D">
        <w:trPr>
          <w:trHeight w:hRule="exact" w:val="513"/>
        </w:trPr>
        <w:tc>
          <w:tcPr>
            <w:tcW w:w="568" w:type="pct"/>
            <w:tcBorders>
              <w:top w:val="single" w:sz="4" w:space="0" w:color="484848"/>
              <w:left w:val="single" w:sz="4" w:space="0" w:color="545454"/>
              <w:bottom w:val="single" w:sz="4" w:space="0" w:color="auto"/>
              <w:right w:val="single" w:sz="6" w:space="0" w:color="3B3F3F"/>
            </w:tcBorders>
          </w:tcPr>
          <w:p w:rsidR="00F265DA" w:rsidRPr="009E520B" w:rsidRDefault="00F265DA" w:rsidP="0034537D">
            <w:pPr>
              <w:pStyle w:val="TableParagraph"/>
              <w:spacing w:line="250" w:lineRule="exact"/>
              <w:ind w:left="111"/>
              <w:rPr>
                <w:rFonts w:ascii="Times New Roman"/>
                <w:w w:val="110"/>
              </w:rPr>
            </w:pPr>
          </w:p>
        </w:tc>
        <w:tc>
          <w:tcPr>
            <w:tcW w:w="800" w:type="pct"/>
            <w:tcBorders>
              <w:top w:val="single" w:sz="4" w:space="0" w:color="343834"/>
              <w:left w:val="single" w:sz="6" w:space="0" w:color="3B3F3F"/>
              <w:bottom w:val="single" w:sz="4" w:space="0" w:color="auto"/>
              <w:right w:val="single" w:sz="4" w:space="0" w:color="383838"/>
            </w:tcBorders>
          </w:tcPr>
          <w:p w:rsidR="00F265DA" w:rsidRPr="009E520B" w:rsidRDefault="00F265DA" w:rsidP="0034537D">
            <w:pPr>
              <w:pStyle w:val="TableParagraph"/>
              <w:spacing w:before="1"/>
              <w:ind w:left="114"/>
              <w:rPr>
                <w:rFonts w:ascii="Times New Roman"/>
                <w:w w:val="110"/>
              </w:rPr>
            </w:pPr>
          </w:p>
        </w:tc>
        <w:tc>
          <w:tcPr>
            <w:tcW w:w="1313" w:type="pct"/>
            <w:tcBorders>
              <w:top w:val="single" w:sz="4" w:space="0" w:color="4B4B4B"/>
              <w:left w:val="single" w:sz="4" w:space="0" w:color="383838"/>
              <w:bottom w:val="single" w:sz="4" w:space="0" w:color="auto"/>
              <w:right w:val="single" w:sz="4" w:space="0" w:color="383838"/>
            </w:tcBorders>
          </w:tcPr>
          <w:p w:rsidR="00F265DA" w:rsidRPr="009E520B" w:rsidRDefault="00F265DA" w:rsidP="0034537D">
            <w:pPr>
              <w:pStyle w:val="TableParagraph"/>
              <w:spacing w:before="38"/>
              <w:ind w:left="122"/>
              <w:rPr>
                <w:rFonts w:ascii="Arial"/>
                <w:spacing w:val="5"/>
                <w:w w:val="105"/>
                <w:sz w:val="18"/>
              </w:rPr>
            </w:pPr>
          </w:p>
        </w:tc>
        <w:tc>
          <w:tcPr>
            <w:tcW w:w="1087" w:type="pct"/>
            <w:tcBorders>
              <w:top w:val="single" w:sz="4" w:space="0" w:color="4B4B4B"/>
              <w:left w:val="single" w:sz="4" w:space="0" w:color="383838"/>
              <w:bottom w:val="single" w:sz="4" w:space="0" w:color="auto"/>
              <w:right w:val="single" w:sz="4" w:space="0" w:color="3B3F3B"/>
            </w:tcBorders>
          </w:tcPr>
          <w:p w:rsidR="00F265DA" w:rsidRPr="009E520B" w:rsidRDefault="00F265DA" w:rsidP="0034537D">
            <w:pPr>
              <w:pStyle w:val="TableParagraph"/>
              <w:spacing w:before="38"/>
              <w:ind w:left="122"/>
              <w:rPr>
                <w:rFonts w:ascii="Arial"/>
                <w:spacing w:val="5"/>
                <w:w w:val="105"/>
                <w:sz w:val="18"/>
              </w:rPr>
            </w:pPr>
          </w:p>
        </w:tc>
        <w:tc>
          <w:tcPr>
            <w:tcW w:w="1232" w:type="pct"/>
            <w:tcBorders>
              <w:top w:val="single" w:sz="4" w:space="0" w:color="4B4B4B"/>
              <w:left w:val="single" w:sz="4" w:space="0" w:color="3B3F3B"/>
              <w:bottom w:val="single" w:sz="4" w:space="0" w:color="auto"/>
              <w:right w:val="single" w:sz="4" w:space="0" w:color="4B4B4B"/>
            </w:tcBorders>
          </w:tcPr>
          <w:p w:rsidR="00F265DA" w:rsidRPr="009E520B" w:rsidRDefault="00F265DA" w:rsidP="0034537D">
            <w:pPr>
              <w:pStyle w:val="TableParagraph"/>
              <w:spacing w:before="6"/>
              <w:ind w:left="110"/>
              <w:rPr>
                <w:rFonts w:ascii="Times New Roman"/>
                <w:w w:val="110"/>
              </w:rPr>
            </w:pPr>
          </w:p>
        </w:tc>
      </w:tr>
    </w:tbl>
    <w:p w:rsidR="00F265DA" w:rsidRPr="00066BFC" w:rsidRDefault="00F265DA" w:rsidP="00F265DA">
      <w:pPr>
        <w:sectPr w:rsidR="00F265DA" w:rsidRPr="00066BFC">
          <w:footerReference w:type="default" r:id="rId10"/>
          <w:pgSz w:w="12240" w:h="15840"/>
          <w:pgMar w:top="1240" w:right="1220" w:bottom="1040" w:left="1120" w:header="0" w:footer="846" w:gutter="0"/>
          <w:cols w:space="720"/>
        </w:sectPr>
      </w:pPr>
    </w:p>
    <w:p w:rsidR="00372DD9" w:rsidRPr="00066BFC" w:rsidRDefault="00372DD9">
      <w:pPr>
        <w:pStyle w:val="Title"/>
        <w:rPr>
          <w:b w:val="0"/>
          <w:iCs/>
          <w:sz w:val="52"/>
          <w:szCs w:val="52"/>
        </w:rPr>
      </w:pPr>
    </w:p>
    <w:p w:rsidR="00372DD9" w:rsidRPr="00066BFC" w:rsidRDefault="00372DD9">
      <w:pPr>
        <w:pStyle w:val="Title"/>
        <w:rPr>
          <w:caps/>
          <w:smallCaps w:val="0"/>
          <w:sz w:val="32"/>
          <w:szCs w:val="32"/>
        </w:rPr>
      </w:pPr>
      <w:r w:rsidRPr="00066BFC">
        <w:rPr>
          <w:caps/>
          <w:smallCaps w:val="0"/>
          <w:sz w:val="32"/>
          <w:szCs w:val="32"/>
        </w:rPr>
        <w:t>APPROVAL &amp; IMPLEMENTATION</w:t>
      </w:r>
    </w:p>
    <w:p w:rsidR="00372DD9" w:rsidRPr="00066BFC" w:rsidRDefault="00372DD9">
      <w:pPr>
        <w:pStyle w:val="Title"/>
      </w:pPr>
    </w:p>
    <w:p w:rsidR="00372DD9" w:rsidRPr="00066BFC" w:rsidRDefault="00864C5E">
      <w:pPr>
        <w:pStyle w:val="Title"/>
        <w:rPr>
          <w:smallCaps w:val="0"/>
          <w:sz w:val="28"/>
          <w:szCs w:val="28"/>
        </w:rPr>
      </w:pPr>
      <w:r w:rsidRPr="00066BFC">
        <w:rPr>
          <w:smallCaps w:val="0"/>
          <w:sz w:val="28"/>
          <w:szCs w:val="28"/>
        </w:rPr>
        <w:t xml:space="preserve"> Wood </w:t>
      </w:r>
      <w:r w:rsidR="00372DD9" w:rsidRPr="00066BFC">
        <w:rPr>
          <w:smallCaps w:val="0"/>
          <w:sz w:val="28"/>
          <w:szCs w:val="28"/>
        </w:rPr>
        <w:t>County</w:t>
      </w:r>
      <w:r w:rsidRPr="00066BFC">
        <w:rPr>
          <w:smallCaps w:val="0"/>
          <w:sz w:val="28"/>
          <w:szCs w:val="28"/>
        </w:rPr>
        <w:t xml:space="preserve"> and cities adhering to this plan</w:t>
      </w:r>
    </w:p>
    <w:p w:rsidR="00372DD9" w:rsidRPr="00066BFC" w:rsidRDefault="00372DD9">
      <w:pPr>
        <w:pStyle w:val="Title"/>
        <w:rPr>
          <w:smallCaps w:val="0"/>
          <w:sz w:val="28"/>
          <w:szCs w:val="28"/>
        </w:rPr>
      </w:pPr>
    </w:p>
    <w:p w:rsidR="00372DD9" w:rsidRPr="00066BFC" w:rsidRDefault="00372DD9">
      <w:pPr>
        <w:pStyle w:val="Subtitle"/>
        <w:rPr>
          <w:caps w:val="0"/>
        </w:rPr>
      </w:pPr>
      <w:r w:rsidRPr="00066BFC">
        <w:rPr>
          <w:caps w:val="0"/>
        </w:rPr>
        <w:t>Emergency Management Plan</w:t>
      </w:r>
    </w:p>
    <w:p w:rsidR="00372DD9" w:rsidRPr="00066BFC" w:rsidRDefault="00372DD9">
      <w:pPr>
        <w:jc w:val="both"/>
      </w:pPr>
    </w:p>
    <w:p w:rsidR="00372DD9" w:rsidRPr="00066BFC" w:rsidRDefault="00372DD9">
      <w:pPr>
        <w:pStyle w:val="Caption"/>
        <w:tabs>
          <w:tab w:val="clear" w:pos="8640"/>
        </w:tabs>
        <w:jc w:val="both"/>
      </w:pPr>
    </w:p>
    <w:p w:rsidR="00372DD9" w:rsidRPr="00066BFC" w:rsidRDefault="00372DD9">
      <w:pPr>
        <w:jc w:val="both"/>
      </w:pPr>
    </w:p>
    <w:p w:rsidR="00372DD9" w:rsidRPr="00066BFC" w:rsidRDefault="00372DD9">
      <w:pPr>
        <w:pStyle w:val="BodyText"/>
        <w:rPr>
          <w:smallCaps w:val="0"/>
        </w:rPr>
      </w:pPr>
      <w:r w:rsidRPr="00066BFC">
        <w:rPr>
          <w:smallCaps w:val="0"/>
        </w:rPr>
        <w:t xml:space="preserve">This emergency management plan is hereby approved.  This plan is effective </w:t>
      </w:r>
      <w:r w:rsidR="00F250C4">
        <w:rPr>
          <w:smallCaps w:val="0"/>
        </w:rPr>
        <w:t>August 31, 2017,</w:t>
      </w:r>
      <w:r w:rsidRPr="00066BFC">
        <w:rPr>
          <w:smallCaps w:val="0"/>
        </w:rPr>
        <w:t xml:space="preserve"> and </w:t>
      </w:r>
      <w:proofErr w:type="spellStart"/>
      <w:r w:rsidRPr="00066BFC">
        <w:rPr>
          <w:smallCaps w:val="0"/>
        </w:rPr>
        <w:t>supercedes</w:t>
      </w:r>
      <w:proofErr w:type="spellEnd"/>
      <w:r w:rsidRPr="00066BFC">
        <w:rPr>
          <w:smallCaps w:val="0"/>
        </w:rPr>
        <w:t xml:space="preserve"> all previous editions.</w:t>
      </w:r>
    </w:p>
    <w:p w:rsidR="00372DD9" w:rsidRPr="00066BFC" w:rsidRDefault="00372DD9">
      <w:pPr>
        <w:pStyle w:val="BodyText"/>
        <w:rPr>
          <w:smallCaps w:val="0"/>
        </w:rPr>
      </w:pPr>
    </w:p>
    <w:p w:rsidR="00372DD9" w:rsidRPr="00066BFC" w:rsidRDefault="00372DD9">
      <w:pPr>
        <w:jc w:val="both"/>
        <w:rPr>
          <w:smallCaps w:val="0"/>
        </w:rPr>
      </w:pPr>
    </w:p>
    <w:p w:rsidR="00372DD9" w:rsidRPr="00066BFC" w:rsidRDefault="00F250C4">
      <w:pPr>
        <w:jc w:val="both"/>
      </w:pPr>
      <w:r w:rsidRPr="00F250C4">
        <w:pict>
          <v:shape id="_x0000_i1028" type="#_x0000_t75" style="width:468pt;height:385.5pt">
            <v:imagedata r:id="rId11" o:title=""/>
          </v:shape>
        </w:pict>
      </w:r>
    </w:p>
    <w:p w:rsidR="007C7DA4" w:rsidRPr="00066BFC" w:rsidRDefault="00372DD9" w:rsidP="007C7DA4">
      <w:pPr>
        <w:jc w:val="center"/>
        <w:rPr>
          <w:sz w:val="28"/>
          <w:szCs w:val="28"/>
        </w:rPr>
      </w:pPr>
      <w:r w:rsidRPr="00066BFC">
        <w:rPr>
          <w:b/>
          <w:bCs/>
        </w:rPr>
        <w:br w:type="page"/>
      </w:r>
      <w:bookmarkStart w:id="1" w:name="_Toc476553601"/>
      <w:r w:rsidR="007C7DA4" w:rsidRPr="00066BFC">
        <w:rPr>
          <w:sz w:val="28"/>
          <w:szCs w:val="28"/>
        </w:rPr>
        <w:lastRenderedPageBreak/>
        <w:t xml:space="preserve"> </w:t>
      </w:r>
    </w:p>
    <w:p w:rsidR="00372DD9" w:rsidRPr="00066BFC" w:rsidRDefault="00372DD9">
      <w:pPr>
        <w:pStyle w:val="Caption"/>
        <w:tabs>
          <w:tab w:val="clear" w:pos="8640"/>
        </w:tabs>
        <w:rPr>
          <w:sz w:val="28"/>
          <w:szCs w:val="28"/>
        </w:rPr>
      </w:pPr>
      <w:r w:rsidRPr="00066BFC">
        <w:rPr>
          <w:sz w:val="28"/>
          <w:szCs w:val="28"/>
        </w:rPr>
        <w:t>TABLE OF CONTENTS</w:t>
      </w:r>
      <w:bookmarkEnd w:id="1"/>
    </w:p>
    <w:p w:rsidR="00372DD9" w:rsidRPr="00066BFC" w:rsidRDefault="00372DD9">
      <w:pPr>
        <w:pStyle w:val="Caption"/>
        <w:tabs>
          <w:tab w:val="clear" w:pos="8640"/>
        </w:tabs>
        <w:rPr>
          <w:sz w:val="28"/>
          <w:szCs w:val="28"/>
        </w:rPr>
      </w:pPr>
    </w:p>
    <w:p w:rsidR="00372DD9" w:rsidRPr="00066BFC" w:rsidRDefault="00372DD9">
      <w:pPr>
        <w:pStyle w:val="Caption"/>
        <w:tabs>
          <w:tab w:val="clear" w:pos="8640"/>
        </w:tabs>
        <w:rPr>
          <w:sz w:val="28"/>
          <w:szCs w:val="28"/>
        </w:rPr>
      </w:pPr>
      <w:r w:rsidRPr="00066BFC">
        <w:rPr>
          <w:sz w:val="28"/>
          <w:szCs w:val="28"/>
        </w:rPr>
        <w:t>BASIC PLAN</w:t>
      </w:r>
    </w:p>
    <w:p w:rsidR="00372DD9" w:rsidRPr="00066BFC" w:rsidRDefault="00372DD9">
      <w:pPr>
        <w:pStyle w:val="Header"/>
        <w:tabs>
          <w:tab w:val="clear" w:pos="4320"/>
          <w:tab w:val="clear" w:pos="8640"/>
        </w:tabs>
      </w:pPr>
    </w:p>
    <w:p w:rsidR="00372DD9" w:rsidRPr="00066BFC" w:rsidRDefault="00372DD9">
      <w:pPr>
        <w:pStyle w:val="TOC1"/>
        <w:tabs>
          <w:tab w:val="left" w:pos="720"/>
        </w:tabs>
        <w:rPr>
          <w:rFonts w:ascii="Times New Roman" w:hAnsi="Times New Roman" w:cs="Times New Roman"/>
          <w:sz w:val="24"/>
          <w:szCs w:val="24"/>
        </w:rPr>
      </w:pPr>
      <w:r w:rsidRPr="00066BFC">
        <w:fldChar w:fldCharType="begin"/>
      </w:r>
      <w:r w:rsidRPr="00066BFC">
        <w:instrText xml:space="preserve"> TOC \o "1-2" </w:instrText>
      </w:r>
      <w:r w:rsidRPr="00066BFC">
        <w:fldChar w:fldCharType="separate"/>
      </w:r>
      <w:r w:rsidRPr="00066BFC">
        <w:rPr>
          <w:b/>
          <w:bCs/>
        </w:rPr>
        <w:t>I.</w:t>
      </w:r>
      <w:r w:rsidRPr="00066BFC">
        <w:rPr>
          <w:rFonts w:ascii="Times New Roman" w:hAnsi="Times New Roman" w:cs="Times New Roman"/>
          <w:sz w:val="24"/>
          <w:szCs w:val="24"/>
        </w:rPr>
        <w:tab/>
      </w:r>
      <w:r w:rsidRPr="00066BFC">
        <w:rPr>
          <w:b/>
          <w:bCs/>
        </w:rPr>
        <w:t>AUTHORITY</w:t>
      </w:r>
      <w:r w:rsidRPr="00066BFC">
        <w:tab/>
      </w:r>
      <w:r w:rsidRPr="00066BFC">
        <w:fldChar w:fldCharType="begin"/>
      </w:r>
      <w:r w:rsidRPr="00066BFC">
        <w:instrText xml:space="preserve"> PAGEREF _Toc107293167 \h </w:instrText>
      </w:r>
      <w:r w:rsidRPr="00066BFC">
        <w:fldChar w:fldCharType="separate"/>
      </w:r>
      <w:r w:rsidRPr="00066BFC">
        <w:t>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A.</w:t>
      </w:r>
      <w:r w:rsidRPr="00066BFC">
        <w:rPr>
          <w:rFonts w:ascii="Times New Roman" w:hAnsi="Times New Roman" w:cs="Times New Roman"/>
          <w:sz w:val="24"/>
          <w:szCs w:val="24"/>
        </w:rPr>
        <w:tab/>
      </w:r>
      <w:r w:rsidRPr="00066BFC">
        <w:t>Federal</w:t>
      </w:r>
      <w:r w:rsidRPr="00066BFC">
        <w:tab/>
      </w:r>
      <w:r w:rsidRPr="00066BFC">
        <w:fldChar w:fldCharType="begin"/>
      </w:r>
      <w:r w:rsidRPr="00066BFC">
        <w:instrText xml:space="preserve"> PAGEREF _Toc107293168 \h </w:instrText>
      </w:r>
      <w:r w:rsidRPr="00066BFC">
        <w:fldChar w:fldCharType="separate"/>
      </w:r>
      <w:r w:rsidRPr="00066BFC">
        <w:t>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B.</w:t>
      </w:r>
      <w:r w:rsidRPr="00066BFC">
        <w:rPr>
          <w:rFonts w:ascii="Times New Roman" w:hAnsi="Times New Roman" w:cs="Times New Roman"/>
          <w:sz w:val="24"/>
          <w:szCs w:val="24"/>
        </w:rPr>
        <w:tab/>
      </w:r>
      <w:r w:rsidRPr="00066BFC">
        <w:t>State</w:t>
      </w:r>
      <w:r w:rsidRPr="00066BFC">
        <w:tab/>
      </w:r>
      <w:r w:rsidRPr="00066BFC">
        <w:fldChar w:fldCharType="begin"/>
      </w:r>
      <w:r w:rsidRPr="00066BFC">
        <w:instrText xml:space="preserve"> PAGEREF _Toc107293169 \h </w:instrText>
      </w:r>
      <w:r w:rsidRPr="00066BFC">
        <w:fldChar w:fldCharType="separate"/>
      </w:r>
      <w:r w:rsidRPr="00066BFC">
        <w:t>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C.</w:t>
      </w:r>
      <w:r w:rsidRPr="00066BFC">
        <w:rPr>
          <w:rFonts w:ascii="Times New Roman" w:hAnsi="Times New Roman" w:cs="Times New Roman"/>
          <w:sz w:val="24"/>
          <w:szCs w:val="24"/>
        </w:rPr>
        <w:tab/>
      </w:r>
      <w:r w:rsidRPr="00066BFC">
        <w:t>Local</w:t>
      </w:r>
      <w:r w:rsidRPr="00066BFC">
        <w:tab/>
      </w:r>
      <w:r w:rsidRPr="00066BFC">
        <w:fldChar w:fldCharType="begin"/>
      </w:r>
      <w:r w:rsidRPr="00066BFC">
        <w:instrText xml:space="preserve"> PAGEREF _Toc107293170 \h </w:instrText>
      </w:r>
      <w:r w:rsidRPr="00066BFC">
        <w:fldChar w:fldCharType="separate"/>
      </w:r>
      <w:r w:rsidRPr="00066BFC">
        <w:t>1</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II.</w:t>
      </w:r>
      <w:r w:rsidRPr="00066BFC">
        <w:rPr>
          <w:rFonts w:ascii="Times New Roman" w:hAnsi="Times New Roman" w:cs="Times New Roman"/>
          <w:sz w:val="24"/>
          <w:szCs w:val="24"/>
        </w:rPr>
        <w:tab/>
      </w:r>
      <w:r w:rsidRPr="00066BFC">
        <w:rPr>
          <w:b/>
          <w:bCs/>
        </w:rPr>
        <w:t>PURPOSE</w:t>
      </w:r>
      <w:r w:rsidRPr="00066BFC">
        <w:tab/>
      </w:r>
      <w:r w:rsidRPr="00066BFC">
        <w:fldChar w:fldCharType="begin"/>
      </w:r>
      <w:r w:rsidRPr="00066BFC">
        <w:instrText xml:space="preserve"> PAGEREF _Toc107293171 \h </w:instrText>
      </w:r>
      <w:r w:rsidRPr="00066BFC">
        <w:fldChar w:fldCharType="separate"/>
      </w:r>
      <w:r w:rsidRPr="00066BFC">
        <w:t>1</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III.</w:t>
      </w:r>
      <w:r w:rsidRPr="00066BFC">
        <w:rPr>
          <w:rFonts w:ascii="Times New Roman" w:hAnsi="Times New Roman" w:cs="Times New Roman"/>
          <w:sz w:val="24"/>
          <w:szCs w:val="24"/>
        </w:rPr>
        <w:tab/>
      </w:r>
      <w:r w:rsidRPr="00066BFC">
        <w:rPr>
          <w:b/>
          <w:bCs/>
        </w:rPr>
        <w:t>EXPLANATION OF TERMS</w:t>
      </w:r>
      <w:r w:rsidRPr="00066BFC">
        <w:tab/>
      </w:r>
      <w:r w:rsidRPr="00066BFC">
        <w:fldChar w:fldCharType="begin"/>
      </w:r>
      <w:r w:rsidRPr="00066BFC">
        <w:instrText xml:space="preserve"> PAGEREF _Toc107293172 \h </w:instrText>
      </w:r>
      <w:r w:rsidRPr="00066BFC">
        <w:fldChar w:fldCharType="separate"/>
      </w:r>
      <w:r w:rsidRPr="00066BFC">
        <w:t>2</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A.</w:t>
      </w:r>
      <w:r w:rsidRPr="00066BFC">
        <w:rPr>
          <w:rFonts w:ascii="Times New Roman" w:hAnsi="Times New Roman" w:cs="Times New Roman"/>
          <w:sz w:val="24"/>
          <w:szCs w:val="24"/>
        </w:rPr>
        <w:tab/>
      </w:r>
      <w:r w:rsidRPr="00066BFC">
        <w:t>Acronyms</w:t>
      </w:r>
      <w:r w:rsidRPr="00066BFC">
        <w:tab/>
      </w:r>
      <w:r w:rsidRPr="00066BFC">
        <w:fldChar w:fldCharType="begin"/>
      </w:r>
      <w:r w:rsidRPr="00066BFC">
        <w:instrText xml:space="preserve"> PAGEREF _Toc107293173 \h </w:instrText>
      </w:r>
      <w:r w:rsidRPr="00066BFC">
        <w:fldChar w:fldCharType="separate"/>
      </w:r>
      <w:r w:rsidRPr="00066BFC">
        <w:t>2</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B.</w:t>
      </w:r>
      <w:r w:rsidRPr="00066BFC">
        <w:rPr>
          <w:rFonts w:ascii="Times New Roman" w:hAnsi="Times New Roman" w:cs="Times New Roman"/>
          <w:sz w:val="24"/>
          <w:szCs w:val="24"/>
        </w:rPr>
        <w:tab/>
      </w:r>
      <w:r w:rsidRPr="00066BFC">
        <w:t>Definitions</w:t>
      </w:r>
      <w:r w:rsidRPr="00066BFC">
        <w:tab/>
      </w:r>
      <w:r w:rsidRPr="00066BFC">
        <w:fldChar w:fldCharType="begin"/>
      </w:r>
      <w:r w:rsidRPr="00066BFC">
        <w:instrText xml:space="preserve"> PAGEREF _Toc107293174 \h </w:instrText>
      </w:r>
      <w:r w:rsidRPr="00066BFC">
        <w:fldChar w:fldCharType="separate"/>
      </w:r>
      <w:r w:rsidRPr="00066BFC">
        <w:t>2</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IV.</w:t>
      </w:r>
      <w:r w:rsidRPr="00066BFC">
        <w:rPr>
          <w:rFonts w:ascii="Times New Roman" w:hAnsi="Times New Roman" w:cs="Times New Roman"/>
          <w:sz w:val="24"/>
          <w:szCs w:val="24"/>
        </w:rPr>
        <w:tab/>
      </w:r>
      <w:r w:rsidRPr="00066BFC">
        <w:rPr>
          <w:b/>
          <w:bCs/>
        </w:rPr>
        <w:t>SITUATION AND ASSUMPTIONS</w:t>
      </w:r>
      <w:r w:rsidRPr="00066BFC">
        <w:tab/>
      </w:r>
      <w:r w:rsidRPr="00066BFC">
        <w:fldChar w:fldCharType="begin"/>
      </w:r>
      <w:r w:rsidRPr="00066BFC">
        <w:instrText xml:space="preserve"> PAGEREF _Toc107293175 \h </w:instrText>
      </w:r>
      <w:r w:rsidRPr="00066BFC">
        <w:fldChar w:fldCharType="separate"/>
      </w:r>
      <w:r w:rsidRPr="00066BFC">
        <w:t>5</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A.</w:t>
      </w:r>
      <w:r w:rsidRPr="00066BFC">
        <w:rPr>
          <w:rFonts w:ascii="Times New Roman" w:hAnsi="Times New Roman" w:cs="Times New Roman"/>
          <w:sz w:val="24"/>
          <w:szCs w:val="24"/>
        </w:rPr>
        <w:tab/>
      </w:r>
      <w:r w:rsidRPr="00066BFC">
        <w:t>Situation</w:t>
      </w:r>
      <w:r w:rsidRPr="00066BFC">
        <w:tab/>
      </w:r>
      <w:r w:rsidRPr="00066BFC">
        <w:fldChar w:fldCharType="begin"/>
      </w:r>
      <w:r w:rsidRPr="00066BFC">
        <w:instrText xml:space="preserve"> PAGEREF _Toc107293176 \h </w:instrText>
      </w:r>
      <w:r w:rsidRPr="00066BFC">
        <w:fldChar w:fldCharType="separate"/>
      </w:r>
      <w:r w:rsidRPr="00066BFC">
        <w:t>5</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B.</w:t>
      </w:r>
      <w:r w:rsidRPr="00066BFC">
        <w:rPr>
          <w:rFonts w:ascii="Times New Roman" w:hAnsi="Times New Roman" w:cs="Times New Roman"/>
          <w:sz w:val="24"/>
          <w:szCs w:val="24"/>
        </w:rPr>
        <w:tab/>
      </w:r>
      <w:r w:rsidRPr="00066BFC">
        <w:t>Assumptions</w:t>
      </w:r>
      <w:r w:rsidRPr="00066BFC">
        <w:tab/>
      </w:r>
      <w:r w:rsidRPr="00066BFC">
        <w:fldChar w:fldCharType="begin"/>
      </w:r>
      <w:r w:rsidRPr="00066BFC">
        <w:instrText xml:space="preserve"> PAGEREF _Toc107293177 \h </w:instrText>
      </w:r>
      <w:r w:rsidRPr="00066BFC">
        <w:fldChar w:fldCharType="separate"/>
      </w:r>
      <w:r w:rsidRPr="00066BFC">
        <w:t>6</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V.</w:t>
      </w:r>
      <w:r w:rsidRPr="00066BFC">
        <w:rPr>
          <w:rFonts w:ascii="Times New Roman" w:hAnsi="Times New Roman" w:cs="Times New Roman"/>
          <w:sz w:val="24"/>
          <w:szCs w:val="24"/>
        </w:rPr>
        <w:tab/>
      </w:r>
      <w:r w:rsidRPr="00066BFC">
        <w:rPr>
          <w:b/>
          <w:bCs/>
        </w:rPr>
        <w:t>CONCEPT OF OPERATIONS</w:t>
      </w:r>
      <w:r w:rsidRPr="00066BFC">
        <w:tab/>
      </w:r>
      <w:r w:rsidRPr="00066BFC">
        <w:fldChar w:fldCharType="begin"/>
      </w:r>
      <w:r w:rsidRPr="00066BFC">
        <w:instrText xml:space="preserve"> PAGEREF _Toc107293178 \h </w:instrText>
      </w:r>
      <w:r w:rsidRPr="00066BFC">
        <w:fldChar w:fldCharType="separate"/>
      </w:r>
      <w:r w:rsidRPr="00066BFC">
        <w:t>6</w:t>
      </w:r>
      <w:r w:rsidRPr="00066BFC">
        <w:fldChar w:fldCharType="end"/>
      </w:r>
    </w:p>
    <w:p w:rsidR="00372DD9" w:rsidRPr="00066BFC" w:rsidRDefault="00372DD9">
      <w:pPr>
        <w:pStyle w:val="TOC2"/>
        <w:tabs>
          <w:tab w:val="left" w:pos="1100"/>
        </w:tabs>
      </w:pPr>
      <w:r w:rsidRPr="00066BFC">
        <w:t>A. Objectives</w:t>
      </w:r>
      <w:r w:rsidRPr="00066BFC">
        <w:tab/>
        <w:t>6</w:t>
      </w:r>
    </w:p>
    <w:p w:rsidR="00372DD9" w:rsidRPr="00066BFC" w:rsidRDefault="00372DD9">
      <w:pPr>
        <w:pStyle w:val="TOC2"/>
        <w:tabs>
          <w:tab w:val="left" w:pos="1100"/>
        </w:tabs>
      </w:pPr>
      <w:r w:rsidRPr="00066BFC">
        <w:t>B. General</w:t>
      </w:r>
      <w:r w:rsidRPr="00066BFC">
        <w:tab/>
        <w:t>6</w:t>
      </w:r>
    </w:p>
    <w:p w:rsidR="00372DD9" w:rsidRPr="00066BFC" w:rsidRDefault="00372DD9">
      <w:pPr>
        <w:pStyle w:val="TOC2"/>
        <w:tabs>
          <w:tab w:val="left" w:pos="1100"/>
        </w:tabs>
      </w:pPr>
      <w:r w:rsidRPr="00066BFC">
        <w:t>C. Operational Guidance</w:t>
      </w:r>
      <w:r w:rsidRPr="00066BFC">
        <w:tab/>
        <w:t xml:space="preserve">8  </w:t>
      </w:r>
    </w:p>
    <w:p w:rsidR="00372DD9" w:rsidRPr="00066BFC" w:rsidRDefault="00372DD9">
      <w:pPr>
        <w:pStyle w:val="TOC2"/>
        <w:tabs>
          <w:tab w:val="left" w:pos="1100"/>
        </w:tabs>
        <w:rPr>
          <w:rFonts w:ascii="Times New Roman" w:hAnsi="Times New Roman" w:cs="Times New Roman"/>
          <w:sz w:val="24"/>
          <w:szCs w:val="24"/>
        </w:rPr>
      </w:pPr>
      <w:r w:rsidRPr="00066BFC">
        <w:t>D.</w:t>
      </w:r>
      <w:r w:rsidRPr="00066BFC">
        <w:rPr>
          <w:rFonts w:ascii="Times New Roman" w:hAnsi="Times New Roman" w:cs="Times New Roman"/>
          <w:sz w:val="24"/>
          <w:szCs w:val="24"/>
        </w:rPr>
        <w:tab/>
      </w:r>
      <w:r w:rsidRPr="00066BFC">
        <w:t>Incident Command System (ICS)</w:t>
      </w:r>
      <w:r w:rsidRPr="00066BFC">
        <w:tab/>
      </w:r>
      <w:r w:rsidRPr="00066BFC">
        <w:fldChar w:fldCharType="begin"/>
      </w:r>
      <w:r w:rsidRPr="00066BFC">
        <w:instrText xml:space="preserve"> PAGEREF _Toc107293179 \h </w:instrText>
      </w:r>
      <w:r w:rsidRPr="00066BFC">
        <w:fldChar w:fldCharType="separate"/>
      </w:r>
      <w:r w:rsidRPr="00066BFC">
        <w:t>9</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E.</w:t>
      </w:r>
      <w:r w:rsidRPr="00066BFC">
        <w:rPr>
          <w:rFonts w:ascii="Times New Roman" w:hAnsi="Times New Roman" w:cs="Times New Roman"/>
          <w:sz w:val="24"/>
          <w:szCs w:val="24"/>
        </w:rPr>
        <w:tab/>
      </w:r>
      <w:r w:rsidRPr="00066BFC">
        <w:t>ICS - EOC Interface</w:t>
      </w:r>
      <w:r w:rsidRPr="00066BFC">
        <w:tab/>
      </w:r>
      <w:r w:rsidRPr="00066BFC">
        <w:fldChar w:fldCharType="begin"/>
      </w:r>
      <w:r w:rsidRPr="00066BFC">
        <w:instrText xml:space="preserve"> PAGEREF _Toc107293180 \h </w:instrText>
      </w:r>
      <w:r w:rsidRPr="00066BFC">
        <w:fldChar w:fldCharType="separate"/>
      </w:r>
      <w:r w:rsidRPr="00066BFC">
        <w:t>9</w:t>
      </w:r>
      <w:r w:rsidRPr="00066BFC">
        <w:fldChar w:fldCharType="end"/>
      </w:r>
    </w:p>
    <w:p w:rsidR="00372DD9" w:rsidRPr="00066BFC" w:rsidRDefault="00372DD9">
      <w:pPr>
        <w:pStyle w:val="TOC2"/>
        <w:rPr>
          <w:rFonts w:ascii="Times New Roman" w:hAnsi="Times New Roman" w:cs="Times New Roman"/>
          <w:sz w:val="24"/>
          <w:szCs w:val="24"/>
        </w:rPr>
      </w:pPr>
      <w:r w:rsidRPr="00066BFC">
        <w:t>F.  State, Federal &amp; Other Assistance</w:t>
      </w:r>
      <w:r w:rsidRPr="00066BFC">
        <w:tab/>
      </w:r>
      <w:r w:rsidRPr="00066BFC">
        <w:fldChar w:fldCharType="begin"/>
      </w:r>
      <w:r w:rsidRPr="00066BFC">
        <w:instrText xml:space="preserve"> PAGEREF _Toc107293181 \h </w:instrText>
      </w:r>
      <w:r w:rsidRPr="00066BFC">
        <w:fldChar w:fldCharType="separate"/>
      </w:r>
      <w:r w:rsidRPr="00066BFC">
        <w:t>10</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G.</w:t>
      </w:r>
      <w:r w:rsidRPr="00066BFC">
        <w:rPr>
          <w:rFonts w:ascii="Times New Roman" w:hAnsi="Times New Roman" w:cs="Times New Roman"/>
          <w:sz w:val="24"/>
          <w:szCs w:val="24"/>
        </w:rPr>
        <w:tab/>
      </w:r>
      <w:r w:rsidRPr="00066BFC">
        <w:t>Emergency Authorities</w:t>
      </w:r>
      <w:r w:rsidRPr="00066BFC">
        <w:tab/>
      </w:r>
      <w:r w:rsidRPr="00066BFC">
        <w:fldChar w:fldCharType="begin"/>
      </w:r>
      <w:r w:rsidRPr="00066BFC">
        <w:instrText xml:space="preserve"> PAGEREF _Toc107293182 \h </w:instrText>
      </w:r>
      <w:r w:rsidRPr="00066BFC">
        <w:fldChar w:fldCharType="separate"/>
      </w:r>
      <w:r w:rsidRPr="00066BFC">
        <w:t>11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H.</w:t>
      </w:r>
      <w:r w:rsidRPr="00066BFC">
        <w:rPr>
          <w:rFonts w:ascii="Times New Roman" w:hAnsi="Times New Roman" w:cs="Times New Roman"/>
          <w:sz w:val="24"/>
          <w:szCs w:val="24"/>
        </w:rPr>
        <w:tab/>
      </w:r>
      <w:r w:rsidRPr="00066BFC">
        <w:t>Actions by Phases of Emergency Management</w:t>
      </w:r>
      <w:r w:rsidRPr="00066BFC">
        <w:tab/>
      </w:r>
      <w:r w:rsidRPr="00066BFC">
        <w:fldChar w:fldCharType="begin"/>
      </w:r>
      <w:r w:rsidRPr="00066BFC">
        <w:instrText xml:space="preserve"> PAGEREF _Toc107293183 \h </w:instrText>
      </w:r>
      <w:r w:rsidRPr="00066BFC">
        <w:fldChar w:fldCharType="separate"/>
      </w:r>
      <w:r w:rsidRPr="00066BFC">
        <w:t>12</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VI.</w:t>
      </w:r>
      <w:r w:rsidRPr="00066BFC">
        <w:rPr>
          <w:rFonts w:ascii="Times New Roman" w:hAnsi="Times New Roman" w:cs="Times New Roman"/>
          <w:sz w:val="24"/>
          <w:szCs w:val="24"/>
        </w:rPr>
        <w:tab/>
      </w:r>
      <w:r w:rsidRPr="00066BFC">
        <w:rPr>
          <w:b/>
          <w:bCs/>
        </w:rPr>
        <w:t>ORGANIZATION AND ASSIGNMENT OF RESPONSIBILITIES</w:t>
      </w:r>
      <w:r w:rsidRPr="00066BFC">
        <w:tab/>
      </w:r>
      <w:r w:rsidRPr="00066BFC">
        <w:fldChar w:fldCharType="begin"/>
      </w:r>
      <w:r w:rsidRPr="00066BFC">
        <w:instrText xml:space="preserve"> PAGEREF _Toc107293184 \h </w:instrText>
      </w:r>
      <w:r w:rsidRPr="00066BFC">
        <w:fldChar w:fldCharType="separate"/>
      </w:r>
      <w:r w:rsidRPr="00066BFC">
        <w:t>13</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A.</w:t>
      </w:r>
      <w:r w:rsidRPr="00066BFC">
        <w:rPr>
          <w:rFonts w:ascii="Times New Roman" w:hAnsi="Times New Roman" w:cs="Times New Roman"/>
          <w:sz w:val="24"/>
          <w:szCs w:val="24"/>
        </w:rPr>
        <w:tab/>
      </w:r>
      <w:r w:rsidRPr="00066BFC">
        <w:t>Organization</w:t>
      </w:r>
      <w:r w:rsidRPr="00066BFC">
        <w:tab/>
      </w:r>
      <w:r w:rsidRPr="00066BFC">
        <w:fldChar w:fldCharType="begin"/>
      </w:r>
      <w:r w:rsidRPr="00066BFC">
        <w:instrText xml:space="preserve"> PAGEREF _Toc107293185 \h </w:instrText>
      </w:r>
      <w:r w:rsidRPr="00066BFC">
        <w:fldChar w:fldCharType="separate"/>
      </w:r>
      <w:r w:rsidRPr="00066BFC">
        <w:t>13</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B.</w:t>
      </w:r>
      <w:r w:rsidRPr="00066BFC">
        <w:rPr>
          <w:rFonts w:ascii="Times New Roman" w:hAnsi="Times New Roman" w:cs="Times New Roman"/>
          <w:sz w:val="24"/>
          <w:szCs w:val="24"/>
        </w:rPr>
        <w:tab/>
      </w:r>
      <w:r w:rsidRPr="00066BFC">
        <w:t>Assignment of Responsibilities</w:t>
      </w:r>
      <w:r w:rsidRPr="00066BFC">
        <w:tab/>
      </w:r>
      <w:r w:rsidRPr="00066BFC">
        <w:fldChar w:fldCharType="begin"/>
      </w:r>
      <w:r w:rsidRPr="00066BFC">
        <w:instrText xml:space="preserve"> PAGEREF _Toc107293186 \h </w:instrText>
      </w:r>
      <w:r w:rsidRPr="00066BFC">
        <w:fldChar w:fldCharType="separate"/>
      </w:r>
      <w:r w:rsidRPr="00066BFC">
        <w:t>14</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VII.</w:t>
      </w:r>
      <w:r w:rsidRPr="00066BFC">
        <w:rPr>
          <w:rFonts w:ascii="Times New Roman" w:hAnsi="Times New Roman" w:cs="Times New Roman"/>
          <w:sz w:val="24"/>
          <w:szCs w:val="24"/>
        </w:rPr>
        <w:tab/>
      </w:r>
      <w:r w:rsidRPr="00066BFC">
        <w:rPr>
          <w:b/>
          <w:bCs/>
        </w:rPr>
        <w:t>DIRECTION AND CONTROL</w:t>
      </w:r>
      <w:r w:rsidRPr="00066BFC">
        <w:tab/>
      </w:r>
      <w:r w:rsidRPr="00066BFC">
        <w:fldChar w:fldCharType="begin"/>
      </w:r>
      <w:r w:rsidRPr="00066BFC">
        <w:instrText xml:space="preserve"> PAGEREF _Toc107293187 \h </w:instrText>
      </w:r>
      <w:r w:rsidRPr="00066BFC">
        <w:fldChar w:fldCharType="separate"/>
      </w:r>
      <w:r w:rsidRPr="00066BFC">
        <w:t>24</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A.</w:t>
      </w:r>
      <w:r w:rsidRPr="00066BFC">
        <w:rPr>
          <w:rFonts w:ascii="Times New Roman" w:hAnsi="Times New Roman" w:cs="Times New Roman"/>
          <w:sz w:val="24"/>
          <w:szCs w:val="24"/>
        </w:rPr>
        <w:tab/>
      </w:r>
      <w:r w:rsidRPr="00066BFC">
        <w:t>General</w:t>
      </w:r>
      <w:r w:rsidRPr="00066BFC">
        <w:tab/>
      </w:r>
      <w:r w:rsidRPr="00066BFC">
        <w:fldChar w:fldCharType="begin"/>
      </w:r>
      <w:r w:rsidRPr="00066BFC">
        <w:instrText xml:space="preserve"> PAGEREF _Toc107293188 \h </w:instrText>
      </w:r>
      <w:r w:rsidRPr="00066BFC">
        <w:fldChar w:fldCharType="separate"/>
      </w:r>
      <w:r w:rsidRPr="00066BFC">
        <w:t>24</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B.</w:t>
      </w:r>
      <w:r w:rsidRPr="00066BFC">
        <w:rPr>
          <w:rFonts w:ascii="Times New Roman" w:hAnsi="Times New Roman" w:cs="Times New Roman"/>
          <w:sz w:val="24"/>
          <w:szCs w:val="24"/>
        </w:rPr>
        <w:tab/>
      </w:r>
      <w:r w:rsidRPr="00066BFC">
        <w:t>Emergency Facilities</w:t>
      </w:r>
      <w:r w:rsidRPr="00066BFC">
        <w:tab/>
      </w:r>
      <w:r w:rsidRPr="00066BFC">
        <w:fldChar w:fldCharType="begin"/>
      </w:r>
      <w:r w:rsidRPr="00066BFC">
        <w:instrText xml:space="preserve"> PAGEREF _Toc107293189 \h </w:instrText>
      </w:r>
      <w:r w:rsidRPr="00066BFC">
        <w:fldChar w:fldCharType="separate"/>
      </w:r>
      <w:r w:rsidRPr="00066BFC">
        <w:t>25</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C.</w:t>
      </w:r>
      <w:r w:rsidRPr="00066BFC">
        <w:rPr>
          <w:rFonts w:ascii="Times New Roman" w:hAnsi="Times New Roman" w:cs="Times New Roman"/>
          <w:sz w:val="24"/>
          <w:szCs w:val="24"/>
        </w:rPr>
        <w:tab/>
      </w:r>
      <w:r w:rsidRPr="00066BFC">
        <w:t>Line of Succession</w:t>
      </w:r>
      <w:r w:rsidRPr="00066BFC">
        <w:tab/>
      </w:r>
      <w:r w:rsidRPr="00066BFC">
        <w:fldChar w:fldCharType="begin"/>
      </w:r>
      <w:r w:rsidRPr="00066BFC">
        <w:instrText xml:space="preserve"> PAGEREF _Toc107293190 \h </w:instrText>
      </w:r>
      <w:r w:rsidRPr="00066BFC">
        <w:fldChar w:fldCharType="separate"/>
      </w:r>
      <w:r w:rsidRPr="00066BFC">
        <w:t>26</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VIII.</w:t>
      </w:r>
      <w:r w:rsidRPr="00066BFC">
        <w:rPr>
          <w:rFonts w:ascii="Times New Roman" w:hAnsi="Times New Roman" w:cs="Times New Roman"/>
          <w:sz w:val="24"/>
          <w:szCs w:val="24"/>
        </w:rPr>
        <w:tab/>
      </w:r>
      <w:r w:rsidRPr="00066BFC">
        <w:rPr>
          <w:b/>
          <w:bCs/>
        </w:rPr>
        <w:t>READINESS LEVELS</w:t>
      </w:r>
      <w:r w:rsidRPr="00066BFC">
        <w:tab/>
      </w:r>
      <w:r w:rsidRPr="00066BFC">
        <w:fldChar w:fldCharType="begin"/>
      </w:r>
      <w:r w:rsidRPr="00066BFC">
        <w:instrText xml:space="preserve"> PAGEREF _Toc107293191 \h </w:instrText>
      </w:r>
      <w:r w:rsidRPr="00066BFC">
        <w:fldChar w:fldCharType="separate"/>
      </w:r>
      <w:r w:rsidRPr="00066BFC">
        <w:t>26</w:t>
      </w:r>
      <w:r w:rsidRPr="00066BFC">
        <w:fldChar w:fldCharType="end"/>
      </w:r>
    </w:p>
    <w:p w:rsidR="00372DD9" w:rsidRPr="00066BFC" w:rsidRDefault="00372DD9">
      <w:pPr>
        <w:pStyle w:val="TOC1"/>
        <w:tabs>
          <w:tab w:val="left" w:pos="720"/>
        </w:tabs>
        <w:rPr>
          <w:rFonts w:ascii="Times New Roman" w:hAnsi="Times New Roman" w:cs="Times New Roman"/>
          <w:sz w:val="24"/>
          <w:szCs w:val="24"/>
        </w:rPr>
      </w:pPr>
      <w:r w:rsidRPr="00066BFC">
        <w:rPr>
          <w:b/>
          <w:bCs/>
        </w:rPr>
        <w:t>IX.</w:t>
      </w:r>
      <w:r w:rsidRPr="00066BFC">
        <w:rPr>
          <w:rFonts w:ascii="Times New Roman" w:hAnsi="Times New Roman" w:cs="Times New Roman"/>
          <w:sz w:val="24"/>
          <w:szCs w:val="24"/>
        </w:rPr>
        <w:tab/>
      </w:r>
      <w:r w:rsidRPr="00066BFC">
        <w:rPr>
          <w:b/>
          <w:bCs/>
        </w:rPr>
        <w:t>ADMINISTRATION AND SUPPORT</w:t>
      </w:r>
      <w:r w:rsidRPr="00066BFC">
        <w:tab/>
      </w:r>
      <w:r w:rsidRPr="00066BFC">
        <w:fldChar w:fldCharType="begin"/>
      </w:r>
      <w:r w:rsidRPr="00066BFC">
        <w:instrText xml:space="preserve"> PAGEREF _Toc107293192 \h </w:instrText>
      </w:r>
      <w:r w:rsidRPr="00066BFC">
        <w:fldChar w:fldCharType="separate"/>
      </w:r>
      <w:r w:rsidRPr="00066BFC">
        <w:t>29</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A.</w:t>
      </w:r>
      <w:r w:rsidRPr="00066BFC">
        <w:rPr>
          <w:rFonts w:ascii="Times New Roman" w:hAnsi="Times New Roman" w:cs="Times New Roman"/>
          <w:sz w:val="24"/>
          <w:szCs w:val="24"/>
        </w:rPr>
        <w:tab/>
      </w:r>
      <w:r w:rsidRPr="00066BFC">
        <w:t>Agreements and Contracts</w:t>
      </w:r>
      <w:r w:rsidRPr="00066BFC">
        <w:tab/>
      </w:r>
      <w:r w:rsidRPr="00066BFC">
        <w:fldChar w:fldCharType="begin"/>
      </w:r>
      <w:r w:rsidRPr="00066BFC">
        <w:instrText xml:space="preserve"> PAGEREF _Toc107293193 \h </w:instrText>
      </w:r>
      <w:r w:rsidRPr="00066BFC">
        <w:fldChar w:fldCharType="separate"/>
      </w:r>
      <w:r w:rsidRPr="00066BFC">
        <w:t>29</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B.</w:t>
      </w:r>
      <w:r w:rsidRPr="00066BFC">
        <w:rPr>
          <w:rFonts w:ascii="Times New Roman" w:hAnsi="Times New Roman" w:cs="Times New Roman"/>
          <w:sz w:val="24"/>
          <w:szCs w:val="24"/>
        </w:rPr>
        <w:tab/>
      </w:r>
      <w:r w:rsidRPr="00066BFC">
        <w:t>Reports</w:t>
      </w:r>
      <w:r w:rsidRPr="00066BFC">
        <w:tab/>
      </w:r>
      <w:r w:rsidRPr="00066BFC">
        <w:fldChar w:fldCharType="begin"/>
      </w:r>
      <w:r w:rsidRPr="00066BFC">
        <w:instrText xml:space="preserve"> PAGEREF _Toc107293194 \h </w:instrText>
      </w:r>
      <w:r w:rsidRPr="00066BFC">
        <w:fldChar w:fldCharType="separate"/>
      </w:r>
      <w:r w:rsidRPr="00066BFC">
        <w:t>29</w:t>
      </w:r>
      <w:r w:rsidRPr="00066BFC">
        <w:fldChar w:fldCharType="end"/>
      </w:r>
    </w:p>
    <w:p w:rsidR="00372DD9" w:rsidRPr="00066BFC" w:rsidRDefault="00372DD9">
      <w:pPr>
        <w:pStyle w:val="TOC2"/>
        <w:tabs>
          <w:tab w:val="left" w:pos="880"/>
        </w:tabs>
        <w:rPr>
          <w:rFonts w:ascii="Times New Roman" w:hAnsi="Times New Roman" w:cs="Times New Roman"/>
          <w:sz w:val="24"/>
          <w:szCs w:val="24"/>
        </w:rPr>
      </w:pPr>
      <w:r w:rsidRPr="00066BFC">
        <w:t>2.</w:t>
      </w:r>
      <w:r w:rsidRPr="00066BFC">
        <w:rPr>
          <w:rFonts w:ascii="Times New Roman" w:hAnsi="Times New Roman" w:cs="Times New Roman"/>
          <w:sz w:val="24"/>
          <w:szCs w:val="24"/>
        </w:rPr>
        <w:tab/>
      </w:r>
      <w:r w:rsidRPr="00066BFC">
        <w:t>Preservation of Records</w:t>
      </w:r>
      <w:r w:rsidRPr="00066BFC">
        <w:tab/>
      </w:r>
      <w:r w:rsidRPr="00066BFC">
        <w:fldChar w:fldCharType="begin"/>
      </w:r>
      <w:r w:rsidRPr="00066BFC">
        <w:instrText xml:space="preserve"> PAGEREF _Toc107293195 \h </w:instrText>
      </w:r>
      <w:r w:rsidRPr="00066BFC">
        <w:fldChar w:fldCharType="separate"/>
      </w:r>
      <w:r w:rsidRPr="00066BFC">
        <w:t>30</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D.</w:t>
      </w:r>
      <w:r w:rsidRPr="00066BFC">
        <w:rPr>
          <w:rFonts w:ascii="Times New Roman" w:hAnsi="Times New Roman" w:cs="Times New Roman"/>
          <w:sz w:val="24"/>
          <w:szCs w:val="24"/>
        </w:rPr>
        <w:tab/>
      </w:r>
      <w:r w:rsidRPr="00066BFC">
        <w:t>Training</w:t>
      </w:r>
      <w:r w:rsidRPr="00066BFC">
        <w:tab/>
      </w:r>
      <w:r w:rsidRPr="00066BFC">
        <w:fldChar w:fldCharType="begin"/>
      </w:r>
      <w:r w:rsidRPr="00066BFC">
        <w:instrText xml:space="preserve"> PAGEREF _Toc107293196 \h </w:instrText>
      </w:r>
      <w:r w:rsidRPr="00066BFC">
        <w:fldChar w:fldCharType="separate"/>
      </w:r>
      <w:r w:rsidRPr="00066BFC">
        <w:t>31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E.</w:t>
      </w:r>
      <w:r w:rsidRPr="00066BFC">
        <w:rPr>
          <w:rFonts w:ascii="Times New Roman" w:hAnsi="Times New Roman" w:cs="Times New Roman"/>
          <w:sz w:val="24"/>
          <w:szCs w:val="24"/>
        </w:rPr>
        <w:tab/>
      </w:r>
      <w:r w:rsidRPr="00066BFC">
        <w:t>Consumer Protection</w:t>
      </w:r>
      <w:r w:rsidRPr="00066BFC">
        <w:tab/>
      </w:r>
      <w:r w:rsidRPr="00066BFC">
        <w:fldChar w:fldCharType="begin"/>
      </w:r>
      <w:r w:rsidRPr="00066BFC">
        <w:instrText xml:space="preserve"> PAGEREF _Toc107293197 \h </w:instrText>
      </w:r>
      <w:r w:rsidRPr="00066BFC">
        <w:fldChar w:fldCharType="separate"/>
      </w:r>
      <w:r w:rsidRPr="00066BFC">
        <w:t>31</w:t>
      </w:r>
      <w:r w:rsidRPr="00066BFC">
        <w:fldChar w:fldCharType="end"/>
      </w:r>
    </w:p>
    <w:p w:rsidR="00372DD9" w:rsidRPr="00066BFC" w:rsidRDefault="00372DD9">
      <w:pPr>
        <w:pStyle w:val="TOC2"/>
        <w:tabs>
          <w:tab w:val="left" w:pos="1100"/>
        </w:tabs>
      </w:pPr>
      <w:r w:rsidRPr="00066BFC">
        <w:t>F.</w:t>
      </w:r>
      <w:r w:rsidRPr="00066BFC">
        <w:rPr>
          <w:rFonts w:ascii="Times New Roman" w:hAnsi="Times New Roman" w:cs="Times New Roman"/>
          <w:sz w:val="24"/>
          <w:szCs w:val="24"/>
        </w:rPr>
        <w:tab/>
      </w:r>
      <w:r w:rsidRPr="00066BFC">
        <w:t>Post-Incident and Exercise Review</w:t>
      </w:r>
      <w:r w:rsidRPr="00066BFC">
        <w:tab/>
      </w:r>
      <w:r w:rsidRPr="00066BFC">
        <w:fldChar w:fldCharType="begin"/>
      </w:r>
      <w:r w:rsidRPr="00066BFC">
        <w:instrText xml:space="preserve"> PAGEREF _Toc107293198 \h </w:instrText>
      </w:r>
      <w:r w:rsidRPr="00066BFC">
        <w:fldChar w:fldCharType="separate"/>
      </w:r>
      <w:r w:rsidRPr="00066BFC">
        <w:t>31</w:t>
      </w:r>
      <w:r w:rsidRPr="00066BFC">
        <w:fldChar w:fldCharType="end"/>
      </w:r>
    </w:p>
    <w:p w:rsidR="00372DD9" w:rsidRPr="00066BFC" w:rsidRDefault="00372DD9"/>
    <w:p w:rsidR="00372DD9" w:rsidRPr="00066BFC" w:rsidRDefault="00372DD9">
      <w:pPr>
        <w:pStyle w:val="TOC1"/>
        <w:tabs>
          <w:tab w:val="left" w:pos="720"/>
        </w:tabs>
        <w:rPr>
          <w:rFonts w:ascii="Times New Roman" w:hAnsi="Times New Roman" w:cs="Times New Roman"/>
          <w:sz w:val="24"/>
          <w:szCs w:val="24"/>
        </w:rPr>
      </w:pPr>
      <w:r w:rsidRPr="00066BFC">
        <w:rPr>
          <w:b/>
          <w:bCs/>
        </w:rPr>
        <w:t>X.</w:t>
      </w:r>
      <w:r w:rsidRPr="00066BFC">
        <w:rPr>
          <w:rFonts w:ascii="Times New Roman" w:hAnsi="Times New Roman" w:cs="Times New Roman"/>
          <w:sz w:val="24"/>
          <w:szCs w:val="24"/>
        </w:rPr>
        <w:tab/>
      </w:r>
      <w:r w:rsidRPr="00066BFC">
        <w:rPr>
          <w:b/>
          <w:bCs/>
        </w:rPr>
        <w:t>PLAN DEVELOPMENT AND MAINTENANCE</w:t>
      </w:r>
      <w:r w:rsidRPr="00066BFC">
        <w:tab/>
      </w:r>
      <w:r w:rsidRPr="00066BFC">
        <w:fldChar w:fldCharType="begin"/>
      </w:r>
      <w:r w:rsidRPr="00066BFC">
        <w:instrText xml:space="preserve"> PAGEREF _Toc107293199 \h </w:instrText>
      </w:r>
      <w:r w:rsidRPr="00066BFC">
        <w:fldChar w:fldCharType="separate"/>
      </w:r>
      <w:r w:rsidRPr="00066BFC">
        <w:t>31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A.</w:t>
      </w:r>
      <w:r w:rsidRPr="00066BFC">
        <w:rPr>
          <w:rFonts w:ascii="Times New Roman" w:hAnsi="Times New Roman" w:cs="Times New Roman"/>
          <w:sz w:val="24"/>
          <w:szCs w:val="24"/>
        </w:rPr>
        <w:tab/>
      </w:r>
      <w:r w:rsidRPr="00066BFC">
        <w:t>Plan Development</w:t>
      </w:r>
      <w:r w:rsidRPr="00066BFC">
        <w:tab/>
      </w:r>
      <w:r w:rsidRPr="00066BFC">
        <w:fldChar w:fldCharType="begin"/>
      </w:r>
      <w:r w:rsidRPr="00066BFC">
        <w:instrText xml:space="preserve"> PAGEREF _Toc107293200 \h </w:instrText>
      </w:r>
      <w:r w:rsidRPr="00066BFC">
        <w:fldChar w:fldCharType="separate"/>
      </w:r>
      <w:r w:rsidRPr="00066BFC">
        <w:t>31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B.</w:t>
      </w:r>
      <w:r w:rsidRPr="00066BFC">
        <w:rPr>
          <w:rFonts w:ascii="Times New Roman" w:hAnsi="Times New Roman" w:cs="Times New Roman"/>
          <w:sz w:val="24"/>
          <w:szCs w:val="24"/>
        </w:rPr>
        <w:tab/>
      </w:r>
      <w:r w:rsidRPr="00066BFC">
        <w:t>Distribution of Planning Documents</w:t>
      </w:r>
      <w:r w:rsidRPr="00066BFC">
        <w:tab/>
      </w:r>
      <w:r w:rsidRPr="00066BFC">
        <w:fldChar w:fldCharType="begin"/>
      </w:r>
      <w:r w:rsidRPr="00066BFC">
        <w:instrText xml:space="preserve"> PAGEREF _Toc107293201 \h </w:instrText>
      </w:r>
      <w:r w:rsidRPr="00066BFC">
        <w:fldChar w:fldCharType="separate"/>
      </w:r>
      <w:r w:rsidRPr="00066BFC">
        <w:t>31</w:t>
      </w:r>
      <w:r w:rsidRPr="00066BFC">
        <w:fldChar w:fldCharType="end"/>
      </w:r>
    </w:p>
    <w:p w:rsidR="00372DD9" w:rsidRPr="00066BFC" w:rsidRDefault="00372DD9">
      <w:pPr>
        <w:pStyle w:val="TOC2"/>
        <w:tabs>
          <w:tab w:val="left" w:pos="1100"/>
        </w:tabs>
        <w:rPr>
          <w:rFonts w:ascii="Times New Roman" w:hAnsi="Times New Roman" w:cs="Times New Roman"/>
          <w:sz w:val="24"/>
          <w:szCs w:val="24"/>
        </w:rPr>
      </w:pPr>
      <w:r w:rsidRPr="00066BFC">
        <w:t>C.</w:t>
      </w:r>
      <w:r w:rsidRPr="00066BFC">
        <w:rPr>
          <w:rFonts w:ascii="Times New Roman" w:hAnsi="Times New Roman" w:cs="Times New Roman"/>
          <w:sz w:val="24"/>
          <w:szCs w:val="24"/>
        </w:rPr>
        <w:tab/>
      </w:r>
      <w:r w:rsidRPr="00066BFC">
        <w:t>Review</w:t>
      </w:r>
      <w:r w:rsidRPr="00066BFC">
        <w:tab/>
      </w:r>
      <w:r w:rsidRPr="00066BFC">
        <w:fldChar w:fldCharType="begin"/>
      </w:r>
      <w:r w:rsidRPr="00066BFC">
        <w:instrText xml:space="preserve"> PAGEREF _Toc107293202 \h </w:instrText>
      </w:r>
      <w:r w:rsidRPr="00066BFC">
        <w:fldChar w:fldCharType="separate"/>
      </w:r>
      <w:r w:rsidRPr="00066BFC">
        <w:t>32</w:t>
      </w:r>
      <w:r w:rsidRPr="00066BFC">
        <w:fldChar w:fldCharType="end"/>
      </w:r>
    </w:p>
    <w:p w:rsidR="00372DD9" w:rsidRPr="00066BFC" w:rsidRDefault="00372DD9">
      <w:pPr>
        <w:pStyle w:val="TOC2"/>
        <w:tabs>
          <w:tab w:val="left" w:pos="1100"/>
        </w:tabs>
      </w:pPr>
      <w:r w:rsidRPr="00066BFC">
        <w:t>D.</w:t>
      </w:r>
      <w:r w:rsidRPr="00066BFC">
        <w:rPr>
          <w:rFonts w:ascii="Times New Roman" w:hAnsi="Times New Roman" w:cs="Times New Roman"/>
          <w:sz w:val="24"/>
          <w:szCs w:val="24"/>
        </w:rPr>
        <w:tab/>
      </w:r>
      <w:r w:rsidRPr="00066BFC">
        <w:t>Update</w:t>
      </w:r>
      <w:r w:rsidRPr="00066BFC">
        <w:tab/>
      </w:r>
      <w:r w:rsidRPr="00066BFC">
        <w:fldChar w:fldCharType="begin"/>
      </w:r>
      <w:r w:rsidRPr="00066BFC">
        <w:instrText xml:space="preserve"> PAGEREF _Toc107293203 \h </w:instrText>
      </w:r>
      <w:r w:rsidRPr="00066BFC">
        <w:fldChar w:fldCharType="separate"/>
      </w:r>
      <w:r w:rsidRPr="00066BFC">
        <w:t>32</w:t>
      </w:r>
      <w:r w:rsidRPr="00066BFC">
        <w:fldChar w:fldCharType="end"/>
      </w:r>
    </w:p>
    <w:p w:rsidR="00372DD9" w:rsidRPr="00066BFC" w:rsidRDefault="00372DD9"/>
    <w:p w:rsidR="00372DD9" w:rsidRPr="00066BFC" w:rsidRDefault="00372DD9"/>
    <w:p w:rsidR="00372DD9" w:rsidRPr="00066BFC" w:rsidRDefault="00372DD9">
      <w:pPr>
        <w:rPr>
          <w:b/>
          <w:bCs/>
          <w:smallCaps w:val="0"/>
          <w:u w:val="single"/>
        </w:rPr>
      </w:pPr>
      <w:r w:rsidRPr="00066BFC">
        <w:rPr>
          <w:b/>
          <w:bCs/>
          <w:smallCaps w:val="0"/>
          <w:u w:val="single"/>
        </w:rPr>
        <w:t>ATTACHMENTS</w:t>
      </w:r>
    </w:p>
    <w:p w:rsidR="00372DD9" w:rsidRPr="00066BFC" w:rsidRDefault="00372DD9">
      <w:pPr>
        <w:rPr>
          <w:b/>
          <w:bCs/>
          <w:smallCaps w:val="0"/>
          <w:u w:val="single"/>
        </w:rPr>
      </w:pPr>
    </w:p>
    <w:p w:rsidR="00372DD9" w:rsidRPr="00066BFC" w:rsidRDefault="00372DD9">
      <w:pPr>
        <w:pStyle w:val="TOC1"/>
        <w:rPr>
          <w:rFonts w:ascii="Times New Roman" w:hAnsi="Times New Roman" w:cs="Times New Roman"/>
          <w:sz w:val="24"/>
          <w:szCs w:val="24"/>
        </w:rPr>
      </w:pPr>
      <w:r w:rsidRPr="00066BFC">
        <w:rPr>
          <w:b/>
          <w:bCs/>
          <w:caps/>
        </w:rPr>
        <w:t>Attachment</w:t>
      </w:r>
      <w:r w:rsidR="009E520B">
        <w:rPr>
          <w:b/>
          <w:bCs/>
        </w:rPr>
        <w:t xml:space="preserve"> 1:  Distri</w:t>
      </w:r>
      <w:r w:rsidRPr="00066BFC">
        <w:rPr>
          <w:b/>
          <w:bCs/>
        </w:rPr>
        <w:t>bution List</w:t>
      </w:r>
      <w:r w:rsidRPr="00066BFC">
        <w:tab/>
        <w:t>1-</w:t>
      </w:r>
      <w:r w:rsidRPr="00066BFC">
        <w:fldChar w:fldCharType="begin"/>
      </w:r>
      <w:r w:rsidRPr="00066BFC">
        <w:instrText xml:space="preserve"> PAGEREF _Toc107293204 \h </w:instrText>
      </w:r>
      <w:r w:rsidRPr="00066BFC">
        <w:fldChar w:fldCharType="separate"/>
      </w:r>
      <w:r w:rsidRPr="00066BFC">
        <w:t>1</w:t>
      </w:r>
      <w:r w:rsidRPr="00066BFC">
        <w:fldChar w:fldCharType="end"/>
      </w:r>
    </w:p>
    <w:p w:rsidR="00372DD9" w:rsidRPr="00066BFC" w:rsidRDefault="00372DD9">
      <w:pPr>
        <w:pStyle w:val="TOC1"/>
        <w:rPr>
          <w:rFonts w:ascii="Times New Roman" w:hAnsi="Times New Roman" w:cs="Times New Roman"/>
          <w:sz w:val="24"/>
          <w:szCs w:val="24"/>
        </w:rPr>
      </w:pPr>
      <w:r w:rsidRPr="00066BFC">
        <w:rPr>
          <w:b/>
          <w:bCs/>
        </w:rPr>
        <w:t>A</w:t>
      </w:r>
      <w:r w:rsidRPr="00066BFC">
        <w:rPr>
          <w:b/>
          <w:bCs/>
          <w:caps/>
        </w:rPr>
        <w:t xml:space="preserve">ttachment </w:t>
      </w:r>
      <w:r w:rsidRPr="00066BFC">
        <w:rPr>
          <w:b/>
          <w:bCs/>
        </w:rPr>
        <w:t>2:  References</w:t>
      </w:r>
      <w:r w:rsidRPr="00066BFC">
        <w:tab/>
        <w:t>2-</w:t>
      </w:r>
      <w:r w:rsidRPr="00066BFC">
        <w:fldChar w:fldCharType="begin"/>
      </w:r>
      <w:r w:rsidRPr="00066BFC">
        <w:instrText xml:space="preserve"> PAGEREF _Toc107293206 \h </w:instrText>
      </w:r>
      <w:r w:rsidRPr="00066BFC">
        <w:fldChar w:fldCharType="separate"/>
      </w:r>
      <w:r w:rsidRPr="00066BFC">
        <w:t>1</w:t>
      </w:r>
      <w:r w:rsidRPr="00066BFC">
        <w:fldChar w:fldCharType="end"/>
      </w:r>
    </w:p>
    <w:p w:rsidR="00372DD9" w:rsidRPr="00066BFC" w:rsidRDefault="00372DD9">
      <w:pPr>
        <w:pStyle w:val="TOC1"/>
      </w:pPr>
      <w:r w:rsidRPr="00066BFC">
        <w:rPr>
          <w:b/>
          <w:bCs/>
          <w:caps/>
        </w:rPr>
        <w:t>Attachment 3:  O</w:t>
      </w:r>
      <w:r w:rsidRPr="00066BFC">
        <w:rPr>
          <w:b/>
          <w:bCs/>
        </w:rPr>
        <w:t>rganization for Emergency Management</w:t>
      </w:r>
      <w:r w:rsidRPr="00066BFC">
        <w:tab/>
        <w:t>3-1</w:t>
      </w:r>
    </w:p>
    <w:p w:rsidR="00372DD9" w:rsidRPr="00066BFC" w:rsidRDefault="00372DD9">
      <w:pPr>
        <w:pStyle w:val="TOC1"/>
        <w:rPr>
          <w:rFonts w:ascii="Times New Roman" w:hAnsi="Times New Roman" w:cs="Times New Roman"/>
          <w:sz w:val="24"/>
          <w:szCs w:val="24"/>
        </w:rPr>
      </w:pPr>
      <w:r w:rsidRPr="00066BFC">
        <w:rPr>
          <w:b/>
          <w:bCs/>
          <w:caps/>
        </w:rPr>
        <w:t>Attachment</w:t>
      </w:r>
      <w:r w:rsidRPr="00066BFC">
        <w:rPr>
          <w:b/>
          <w:bCs/>
        </w:rPr>
        <w:t xml:space="preserve"> 4:  Emergency Management Functional Responsibilities</w:t>
      </w:r>
      <w:r w:rsidRPr="00066BFC">
        <w:tab/>
        <w:t>4-</w:t>
      </w:r>
      <w:r w:rsidRPr="00066BFC">
        <w:fldChar w:fldCharType="begin"/>
      </w:r>
      <w:r w:rsidRPr="00066BFC">
        <w:instrText xml:space="preserve"> PAGEREF _Toc107293212 \h </w:instrText>
      </w:r>
      <w:r w:rsidRPr="00066BFC">
        <w:fldChar w:fldCharType="separate"/>
      </w:r>
      <w:r w:rsidRPr="00066BFC">
        <w:t>1</w:t>
      </w:r>
      <w:r w:rsidRPr="00066BFC">
        <w:fldChar w:fldCharType="end"/>
      </w:r>
    </w:p>
    <w:p w:rsidR="00372DD9" w:rsidRPr="00066BFC" w:rsidRDefault="00372DD9">
      <w:pPr>
        <w:pStyle w:val="TOC1"/>
        <w:rPr>
          <w:rFonts w:ascii="Times New Roman" w:hAnsi="Times New Roman" w:cs="Times New Roman"/>
          <w:sz w:val="24"/>
          <w:szCs w:val="24"/>
        </w:rPr>
      </w:pPr>
      <w:r w:rsidRPr="00066BFC">
        <w:rPr>
          <w:b/>
          <w:bCs/>
          <w:caps/>
        </w:rPr>
        <w:t>Attachment</w:t>
      </w:r>
      <w:r w:rsidRPr="00066BFC">
        <w:rPr>
          <w:b/>
          <w:bCs/>
        </w:rPr>
        <w:t xml:space="preserve"> 5:  Annex Assignments</w:t>
      </w:r>
      <w:r w:rsidRPr="00066BFC">
        <w:tab/>
        <w:t>5-</w:t>
      </w:r>
      <w:r w:rsidRPr="00066BFC">
        <w:fldChar w:fldCharType="begin"/>
      </w:r>
      <w:r w:rsidRPr="00066BFC">
        <w:instrText xml:space="preserve"> PAGEREF _Toc107293214 \h </w:instrText>
      </w:r>
      <w:r w:rsidRPr="00066BFC">
        <w:fldChar w:fldCharType="separate"/>
      </w:r>
      <w:r w:rsidRPr="00066BFC">
        <w:t>1</w:t>
      </w:r>
      <w:r w:rsidRPr="00066BFC">
        <w:fldChar w:fldCharType="end"/>
      </w:r>
    </w:p>
    <w:p w:rsidR="00372DD9" w:rsidRPr="00066BFC" w:rsidRDefault="00372DD9">
      <w:pPr>
        <w:pStyle w:val="TOC1"/>
        <w:rPr>
          <w:rFonts w:ascii="Times New Roman" w:hAnsi="Times New Roman" w:cs="Times New Roman"/>
          <w:sz w:val="24"/>
          <w:szCs w:val="24"/>
        </w:rPr>
      </w:pPr>
      <w:r w:rsidRPr="00066BFC">
        <w:rPr>
          <w:b/>
          <w:bCs/>
          <w:caps/>
        </w:rPr>
        <w:t>Attachment</w:t>
      </w:r>
      <w:r w:rsidRPr="00066BFC">
        <w:rPr>
          <w:b/>
          <w:bCs/>
        </w:rPr>
        <w:t xml:space="preserve"> 6:  Summary of Agreements &amp; Contracts</w:t>
      </w:r>
      <w:r w:rsidRPr="00066BFC">
        <w:tab/>
        <w:t>6-</w:t>
      </w:r>
      <w:r w:rsidRPr="00066BFC">
        <w:fldChar w:fldCharType="begin"/>
      </w:r>
      <w:r w:rsidRPr="00066BFC">
        <w:instrText xml:space="preserve"> PAGEREF _Toc107293216 \h </w:instrText>
      </w:r>
      <w:r w:rsidRPr="00066BFC">
        <w:fldChar w:fldCharType="separate"/>
      </w:r>
      <w:r w:rsidRPr="00066BFC">
        <w:t>1</w:t>
      </w:r>
      <w:r w:rsidRPr="00066BFC">
        <w:fldChar w:fldCharType="end"/>
      </w:r>
    </w:p>
    <w:p w:rsidR="00372DD9" w:rsidRPr="00066BFC" w:rsidRDefault="00372DD9">
      <w:pPr>
        <w:pStyle w:val="TOC1"/>
        <w:rPr>
          <w:rFonts w:ascii="Times New Roman" w:hAnsi="Times New Roman" w:cs="Times New Roman"/>
          <w:sz w:val="24"/>
          <w:szCs w:val="24"/>
        </w:rPr>
      </w:pPr>
      <w:r w:rsidRPr="00066BFC">
        <w:rPr>
          <w:b/>
          <w:bCs/>
        </w:rPr>
        <w:t>A</w:t>
      </w:r>
      <w:r w:rsidRPr="00066BFC">
        <w:rPr>
          <w:b/>
          <w:bCs/>
          <w:caps/>
        </w:rPr>
        <w:t>ttachment</w:t>
      </w:r>
      <w:r w:rsidRPr="00066BFC">
        <w:rPr>
          <w:b/>
          <w:bCs/>
        </w:rPr>
        <w:t xml:space="preserve"> 7:  National Incident Management System Summary</w:t>
      </w:r>
      <w:r w:rsidRPr="00066BFC">
        <w:tab/>
        <w:t>7-</w:t>
      </w:r>
      <w:r w:rsidRPr="00066BFC">
        <w:fldChar w:fldCharType="begin"/>
      </w:r>
      <w:r w:rsidRPr="00066BFC">
        <w:instrText xml:space="preserve"> PAGEREF _Toc107293218 \h </w:instrText>
      </w:r>
      <w:r w:rsidRPr="00066BFC">
        <w:fldChar w:fldCharType="separate"/>
      </w:r>
      <w:r w:rsidRPr="00066BFC">
        <w:t>1</w:t>
      </w:r>
      <w:r w:rsidRPr="00066BFC">
        <w:fldChar w:fldCharType="end"/>
      </w:r>
    </w:p>
    <w:p w:rsidR="00372DD9" w:rsidRPr="00066BFC" w:rsidRDefault="00372DD9">
      <w:pPr>
        <w:pStyle w:val="TOC1"/>
      </w:pPr>
      <w:r w:rsidRPr="00066BFC">
        <w:fldChar w:fldCharType="end"/>
      </w:r>
      <w:r w:rsidRPr="00066BFC">
        <w:rPr>
          <w:b/>
          <w:bCs/>
          <w:u w:val="single"/>
        </w:rPr>
        <w:t xml:space="preserve">ANNEXES </w:t>
      </w:r>
      <w:r w:rsidRPr="00066BFC">
        <w:t>(distributed under separate cover)</w:t>
      </w:r>
    </w:p>
    <w:p w:rsidR="00372DD9" w:rsidRPr="00066BFC" w:rsidRDefault="00372DD9">
      <w:pPr>
        <w:tabs>
          <w:tab w:val="left" w:leader="dot" w:pos="8928"/>
        </w:tabs>
        <w:jc w:val="both"/>
        <w:rPr>
          <w:smallCaps w:val="0"/>
        </w:rPr>
      </w:pPr>
      <w:r w:rsidRPr="00066BFC">
        <w:rPr>
          <w:smallCaps w:val="0"/>
        </w:rPr>
        <w:t>Annex A – Warning</w:t>
      </w:r>
      <w:r w:rsidRPr="00066BFC">
        <w:rPr>
          <w:smallCaps w:val="0"/>
        </w:rPr>
        <w:tab/>
        <w:t xml:space="preserve"> A-1</w:t>
      </w:r>
    </w:p>
    <w:p w:rsidR="00372DD9" w:rsidRPr="00066BFC" w:rsidRDefault="00372DD9">
      <w:pPr>
        <w:tabs>
          <w:tab w:val="left" w:leader="dot" w:pos="8928"/>
        </w:tabs>
        <w:jc w:val="both"/>
        <w:rPr>
          <w:smallCaps w:val="0"/>
        </w:rPr>
      </w:pPr>
      <w:r w:rsidRPr="00066BFC">
        <w:rPr>
          <w:smallCaps w:val="0"/>
        </w:rPr>
        <w:t>Annex B – Communications</w:t>
      </w:r>
      <w:r w:rsidRPr="00066BFC">
        <w:rPr>
          <w:smallCaps w:val="0"/>
        </w:rPr>
        <w:tab/>
        <w:t xml:space="preserve"> B-1</w:t>
      </w:r>
    </w:p>
    <w:p w:rsidR="00372DD9" w:rsidRPr="00066BFC" w:rsidRDefault="00372DD9">
      <w:pPr>
        <w:tabs>
          <w:tab w:val="left" w:leader="dot" w:pos="8928"/>
        </w:tabs>
        <w:jc w:val="both"/>
        <w:rPr>
          <w:smallCaps w:val="0"/>
        </w:rPr>
      </w:pPr>
      <w:r w:rsidRPr="00066BFC">
        <w:rPr>
          <w:smallCaps w:val="0"/>
        </w:rPr>
        <w:t>Annex C – Shelter &amp; Mass Care</w:t>
      </w:r>
      <w:r w:rsidRPr="00066BFC">
        <w:rPr>
          <w:smallCaps w:val="0"/>
        </w:rPr>
        <w:tab/>
        <w:t xml:space="preserve"> C-1</w:t>
      </w:r>
    </w:p>
    <w:p w:rsidR="00372DD9" w:rsidRPr="00066BFC" w:rsidRDefault="00372DD9">
      <w:pPr>
        <w:tabs>
          <w:tab w:val="left" w:leader="dot" w:pos="8928"/>
        </w:tabs>
        <w:jc w:val="both"/>
        <w:rPr>
          <w:smallCaps w:val="0"/>
        </w:rPr>
      </w:pPr>
      <w:r w:rsidRPr="00066BFC">
        <w:rPr>
          <w:smallCaps w:val="0"/>
        </w:rPr>
        <w:t>Annex D – Radiological Protection</w:t>
      </w:r>
      <w:r w:rsidRPr="00066BFC">
        <w:rPr>
          <w:smallCaps w:val="0"/>
        </w:rPr>
        <w:tab/>
        <w:t xml:space="preserve"> D-1</w:t>
      </w:r>
    </w:p>
    <w:p w:rsidR="00372DD9" w:rsidRPr="00066BFC" w:rsidRDefault="00372DD9">
      <w:pPr>
        <w:tabs>
          <w:tab w:val="left" w:leader="dot" w:pos="8928"/>
        </w:tabs>
        <w:jc w:val="both"/>
        <w:rPr>
          <w:smallCaps w:val="0"/>
        </w:rPr>
      </w:pPr>
      <w:r w:rsidRPr="00066BFC">
        <w:rPr>
          <w:smallCaps w:val="0"/>
        </w:rPr>
        <w:t>Annex E – Evacuation</w:t>
      </w:r>
      <w:r w:rsidRPr="00066BFC">
        <w:rPr>
          <w:smallCaps w:val="0"/>
        </w:rPr>
        <w:tab/>
        <w:t xml:space="preserve"> E-1</w:t>
      </w:r>
    </w:p>
    <w:p w:rsidR="00372DD9" w:rsidRPr="00066BFC" w:rsidRDefault="00372DD9">
      <w:pPr>
        <w:tabs>
          <w:tab w:val="left" w:leader="dot" w:pos="8928"/>
        </w:tabs>
        <w:jc w:val="both"/>
        <w:rPr>
          <w:smallCaps w:val="0"/>
        </w:rPr>
      </w:pPr>
      <w:r w:rsidRPr="00066BFC">
        <w:rPr>
          <w:smallCaps w:val="0"/>
        </w:rPr>
        <w:t>Annex F – Firefighting</w:t>
      </w:r>
      <w:r w:rsidRPr="00066BFC">
        <w:rPr>
          <w:smallCaps w:val="0"/>
        </w:rPr>
        <w:tab/>
        <w:t xml:space="preserve"> F-1</w:t>
      </w:r>
    </w:p>
    <w:p w:rsidR="00372DD9" w:rsidRPr="00066BFC" w:rsidRDefault="00372DD9">
      <w:pPr>
        <w:tabs>
          <w:tab w:val="left" w:leader="dot" w:pos="8928"/>
        </w:tabs>
        <w:jc w:val="both"/>
        <w:rPr>
          <w:smallCaps w:val="0"/>
        </w:rPr>
      </w:pPr>
      <w:r w:rsidRPr="00066BFC">
        <w:rPr>
          <w:smallCaps w:val="0"/>
        </w:rPr>
        <w:t>Annex G – Law Enforcement</w:t>
      </w:r>
      <w:r w:rsidRPr="00066BFC">
        <w:rPr>
          <w:smallCaps w:val="0"/>
        </w:rPr>
        <w:tab/>
        <w:t xml:space="preserve"> G-1</w:t>
      </w:r>
    </w:p>
    <w:p w:rsidR="00372DD9" w:rsidRPr="00066BFC" w:rsidRDefault="00372DD9">
      <w:pPr>
        <w:tabs>
          <w:tab w:val="left" w:leader="dot" w:pos="8928"/>
        </w:tabs>
        <w:jc w:val="both"/>
        <w:rPr>
          <w:smallCaps w:val="0"/>
        </w:rPr>
      </w:pPr>
      <w:r w:rsidRPr="00066BFC">
        <w:rPr>
          <w:smallCaps w:val="0"/>
        </w:rPr>
        <w:t xml:space="preserve">Annex H – </w:t>
      </w:r>
      <w:r w:rsidR="00AD13C1" w:rsidRPr="00066BFC">
        <w:rPr>
          <w:smallCaps w:val="0"/>
        </w:rPr>
        <w:t xml:space="preserve">Public </w:t>
      </w:r>
      <w:r w:rsidRPr="00066BFC">
        <w:rPr>
          <w:smallCaps w:val="0"/>
        </w:rPr>
        <w:t>Health &amp; Medical Services</w:t>
      </w:r>
      <w:r w:rsidRPr="00066BFC">
        <w:rPr>
          <w:smallCaps w:val="0"/>
        </w:rPr>
        <w:tab/>
        <w:t xml:space="preserve"> H-1</w:t>
      </w:r>
    </w:p>
    <w:p w:rsidR="00372DD9" w:rsidRPr="00066BFC" w:rsidRDefault="00372DD9">
      <w:pPr>
        <w:tabs>
          <w:tab w:val="left" w:leader="dot" w:pos="8928"/>
        </w:tabs>
        <w:jc w:val="both"/>
        <w:rPr>
          <w:smallCaps w:val="0"/>
        </w:rPr>
      </w:pPr>
      <w:r w:rsidRPr="00066BFC">
        <w:rPr>
          <w:smallCaps w:val="0"/>
        </w:rPr>
        <w:t>Annex I –  Public Information</w:t>
      </w:r>
      <w:r w:rsidRPr="00066BFC">
        <w:rPr>
          <w:smallCaps w:val="0"/>
        </w:rPr>
        <w:tab/>
        <w:t xml:space="preserve"> I-1</w:t>
      </w:r>
    </w:p>
    <w:p w:rsidR="00372DD9" w:rsidRPr="00066BFC" w:rsidRDefault="00372DD9">
      <w:pPr>
        <w:tabs>
          <w:tab w:val="left" w:leader="dot" w:pos="8928"/>
        </w:tabs>
        <w:rPr>
          <w:smallCaps w:val="0"/>
        </w:rPr>
      </w:pPr>
      <w:r w:rsidRPr="00066BFC">
        <w:rPr>
          <w:smallCaps w:val="0"/>
        </w:rPr>
        <w:t>Annex J – Recovery</w:t>
      </w:r>
      <w:r w:rsidRPr="00066BFC">
        <w:rPr>
          <w:smallCaps w:val="0"/>
        </w:rPr>
        <w:tab/>
        <w:t xml:space="preserve"> J-1</w:t>
      </w:r>
    </w:p>
    <w:p w:rsidR="00372DD9" w:rsidRPr="00066BFC" w:rsidRDefault="00372DD9">
      <w:pPr>
        <w:tabs>
          <w:tab w:val="left" w:leader="dot" w:pos="8928"/>
        </w:tabs>
        <w:rPr>
          <w:smallCaps w:val="0"/>
        </w:rPr>
      </w:pPr>
      <w:r w:rsidRPr="00066BFC">
        <w:rPr>
          <w:smallCaps w:val="0"/>
        </w:rPr>
        <w:t>Annex K – Public Works &amp; Engineering</w:t>
      </w:r>
      <w:r w:rsidRPr="00066BFC">
        <w:rPr>
          <w:smallCaps w:val="0"/>
        </w:rPr>
        <w:tab/>
        <w:t xml:space="preserve"> K-1</w:t>
      </w:r>
    </w:p>
    <w:p w:rsidR="00372DD9" w:rsidRPr="00066BFC" w:rsidRDefault="00372DD9">
      <w:pPr>
        <w:tabs>
          <w:tab w:val="left" w:leader="dot" w:pos="8928"/>
        </w:tabs>
        <w:rPr>
          <w:smallCaps w:val="0"/>
        </w:rPr>
      </w:pPr>
      <w:r w:rsidRPr="00066BFC">
        <w:rPr>
          <w:smallCaps w:val="0"/>
        </w:rPr>
        <w:t>Annex L – Energy &amp; Utilities</w:t>
      </w:r>
      <w:r w:rsidRPr="00066BFC">
        <w:rPr>
          <w:smallCaps w:val="0"/>
        </w:rPr>
        <w:tab/>
        <w:t xml:space="preserve"> L-1</w:t>
      </w:r>
    </w:p>
    <w:p w:rsidR="00372DD9" w:rsidRPr="00066BFC" w:rsidRDefault="00372DD9">
      <w:pPr>
        <w:tabs>
          <w:tab w:val="left" w:leader="dot" w:pos="8928"/>
        </w:tabs>
        <w:ind w:right="-90"/>
        <w:rPr>
          <w:smallCaps w:val="0"/>
        </w:rPr>
      </w:pPr>
      <w:r w:rsidRPr="00066BFC">
        <w:rPr>
          <w:smallCaps w:val="0"/>
        </w:rPr>
        <w:t>Annex M – Resource Management</w:t>
      </w:r>
      <w:r w:rsidRPr="00066BFC">
        <w:rPr>
          <w:smallCaps w:val="0"/>
        </w:rPr>
        <w:tab/>
        <w:t xml:space="preserve"> M-1</w:t>
      </w:r>
    </w:p>
    <w:p w:rsidR="00372DD9" w:rsidRPr="00066BFC" w:rsidRDefault="00372DD9">
      <w:pPr>
        <w:tabs>
          <w:tab w:val="left" w:leader="dot" w:pos="8928"/>
        </w:tabs>
        <w:rPr>
          <w:smallCaps w:val="0"/>
        </w:rPr>
      </w:pPr>
      <w:r w:rsidRPr="00066BFC">
        <w:rPr>
          <w:smallCaps w:val="0"/>
        </w:rPr>
        <w:t>Annex N – Direction &amp; Control</w:t>
      </w:r>
      <w:r w:rsidRPr="00066BFC">
        <w:rPr>
          <w:smallCaps w:val="0"/>
        </w:rPr>
        <w:tab/>
        <w:t xml:space="preserve"> N-1</w:t>
      </w:r>
    </w:p>
    <w:p w:rsidR="00372DD9" w:rsidRPr="00066BFC" w:rsidRDefault="00372DD9">
      <w:pPr>
        <w:pStyle w:val="Header"/>
        <w:tabs>
          <w:tab w:val="clear" w:pos="4320"/>
          <w:tab w:val="clear" w:pos="8640"/>
          <w:tab w:val="left" w:leader="dot" w:pos="8928"/>
        </w:tabs>
        <w:rPr>
          <w:smallCaps w:val="0"/>
        </w:rPr>
      </w:pPr>
      <w:r w:rsidRPr="00066BFC">
        <w:rPr>
          <w:smallCaps w:val="0"/>
        </w:rPr>
        <w:t>Annex O – Human Services</w:t>
      </w:r>
      <w:r w:rsidRPr="00066BFC">
        <w:rPr>
          <w:smallCaps w:val="0"/>
        </w:rPr>
        <w:tab/>
        <w:t xml:space="preserve"> O-1</w:t>
      </w:r>
    </w:p>
    <w:p w:rsidR="00372DD9" w:rsidRPr="00066BFC" w:rsidRDefault="00372DD9">
      <w:pPr>
        <w:tabs>
          <w:tab w:val="left" w:leader="dot" w:pos="8928"/>
        </w:tabs>
        <w:rPr>
          <w:smallCaps w:val="0"/>
        </w:rPr>
      </w:pPr>
      <w:r w:rsidRPr="00066BFC">
        <w:rPr>
          <w:smallCaps w:val="0"/>
        </w:rPr>
        <w:t>Annex P – Hazard Mitigation</w:t>
      </w:r>
      <w:r w:rsidRPr="00066BFC">
        <w:rPr>
          <w:smallCaps w:val="0"/>
        </w:rPr>
        <w:tab/>
        <w:t xml:space="preserve"> P-1</w:t>
      </w:r>
    </w:p>
    <w:p w:rsidR="00372DD9" w:rsidRPr="00066BFC" w:rsidRDefault="00372DD9">
      <w:pPr>
        <w:tabs>
          <w:tab w:val="left" w:leader="dot" w:pos="8928"/>
        </w:tabs>
        <w:rPr>
          <w:smallCaps w:val="0"/>
        </w:rPr>
      </w:pPr>
      <w:r w:rsidRPr="00066BFC">
        <w:rPr>
          <w:smallCaps w:val="0"/>
        </w:rPr>
        <w:t>Annex Q – Hazardous Materials &amp; Oil Spill Response</w:t>
      </w:r>
      <w:r w:rsidRPr="00066BFC">
        <w:rPr>
          <w:smallCaps w:val="0"/>
        </w:rPr>
        <w:tab/>
        <w:t xml:space="preserve"> Q-1</w:t>
      </w:r>
    </w:p>
    <w:p w:rsidR="00372DD9" w:rsidRPr="00066BFC" w:rsidRDefault="00372DD9">
      <w:pPr>
        <w:tabs>
          <w:tab w:val="left" w:leader="dot" w:pos="8928"/>
        </w:tabs>
        <w:rPr>
          <w:smallCaps w:val="0"/>
        </w:rPr>
      </w:pPr>
      <w:r w:rsidRPr="00066BFC">
        <w:rPr>
          <w:smallCaps w:val="0"/>
        </w:rPr>
        <w:t>Annex R – Search &amp; Rescue</w:t>
      </w:r>
      <w:r w:rsidRPr="00066BFC">
        <w:rPr>
          <w:smallCaps w:val="0"/>
        </w:rPr>
        <w:tab/>
        <w:t xml:space="preserve"> R-1</w:t>
      </w:r>
    </w:p>
    <w:p w:rsidR="00372DD9" w:rsidRPr="00066BFC" w:rsidRDefault="00372DD9">
      <w:pPr>
        <w:tabs>
          <w:tab w:val="left" w:leader="dot" w:pos="8928"/>
        </w:tabs>
        <w:rPr>
          <w:smallCaps w:val="0"/>
        </w:rPr>
      </w:pPr>
      <w:r w:rsidRPr="00066BFC">
        <w:rPr>
          <w:smallCaps w:val="0"/>
        </w:rPr>
        <w:t>Annex S – Transportation</w:t>
      </w:r>
      <w:r w:rsidRPr="00066BFC">
        <w:rPr>
          <w:smallCaps w:val="0"/>
        </w:rPr>
        <w:tab/>
        <w:t xml:space="preserve"> S-1</w:t>
      </w:r>
    </w:p>
    <w:p w:rsidR="00372DD9" w:rsidRPr="00066BFC" w:rsidRDefault="00372DD9">
      <w:pPr>
        <w:tabs>
          <w:tab w:val="left" w:leader="dot" w:pos="8928"/>
        </w:tabs>
        <w:rPr>
          <w:smallCaps w:val="0"/>
        </w:rPr>
      </w:pPr>
      <w:r w:rsidRPr="00066BFC">
        <w:rPr>
          <w:smallCaps w:val="0"/>
        </w:rPr>
        <w:t>Annex T – Donations Management</w:t>
      </w:r>
      <w:r w:rsidRPr="00066BFC">
        <w:rPr>
          <w:smallCaps w:val="0"/>
        </w:rPr>
        <w:tab/>
        <w:t xml:space="preserve"> T-1</w:t>
      </w:r>
    </w:p>
    <w:p w:rsidR="00372DD9" w:rsidRPr="00066BFC" w:rsidRDefault="00372DD9">
      <w:pPr>
        <w:tabs>
          <w:tab w:val="left" w:leader="dot" w:pos="8928"/>
        </w:tabs>
        <w:rPr>
          <w:smallCaps w:val="0"/>
        </w:rPr>
      </w:pPr>
      <w:r w:rsidRPr="00066BFC">
        <w:rPr>
          <w:smallCaps w:val="0"/>
        </w:rPr>
        <w:t>Annex U – Legal</w:t>
      </w:r>
      <w:r w:rsidRPr="00066BFC">
        <w:rPr>
          <w:smallCaps w:val="0"/>
        </w:rPr>
        <w:tab/>
        <w:t xml:space="preserve"> U-1</w:t>
      </w:r>
    </w:p>
    <w:p w:rsidR="003A5305" w:rsidRPr="00066BFC" w:rsidRDefault="00372DD9">
      <w:pPr>
        <w:tabs>
          <w:tab w:val="left" w:leader="dot" w:pos="8928"/>
        </w:tabs>
        <w:rPr>
          <w:smallCaps w:val="0"/>
        </w:rPr>
      </w:pPr>
      <w:r w:rsidRPr="00066BFC">
        <w:rPr>
          <w:smallCaps w:val="0"/>
        </w:rPr>
        <w:t>Annex V – Terrorist Incident Response</w:t>
      </w:r>
      <w:r w:rsidRPr="00066BFC">
        <w:rPr>
          <w:smallCaps w:val="0"/>
        </w:rPr>
        <w:tab/>
        <w:t xml:space="preserve"> V-1</w:t>
      </w:r>
    </w:p>
    <w:p w:rsidR="00372DD9" w:rsidRPr="00066BFC" w:rsidRDefault="003A5305">
      <w:pPr>
        <w:tabs>
          <w:tab w:val="left" w:leader="dot" w:pos="8928"/>
        </w:tabs>
        <w:rPr>
          <w:smallCaps w:val="0"/>
        </w:rPr>
      </w:pPr>
      <w:r w:rsidRPr="00066BFC">
        <w:rPr>
          <w:smallCaps w:val="0"/>
        </w:rPr>
        <w:br w:type="page"/>
      </w:r>
    </w:p>
    <w:p w:rsidR="00372DD9" w:rsidRPr="00066BFC" w:rsidRDefault="00372DD9" w:rsidP="00D175F3">
      <w:pPr>
        <w:pStyle w:val="Caption"/>
        <w:pBdr>
          <w:top w:val="single" w:sz="2" w:space="1" w:color="auto"/>
          <w:left w:val="single" w:sz="2" w:space="4" w:color="auto"/>
          <w:bottom w:val="single" w:sz="2" w:space="1" w:color="auto"/>
          <w:right w:val="single" w:sz="2" w:space="4" w:color="auto"/>
        </w:pBdr>
        <w:tabs>
          <w:tab w:val="clear" w:pos="8640"/>
        </w:tabs>
        <w:rPr>
          <w:sz w:val="36"/>
          <w:szCs w:val="36"/>
        </w:rPr>
      </w:pPr>
      <w:r w:rsidRPr="00066BFC">
        <w:rPr>
          <w:sz w:val="36"/>
          <w:szCs w:val="36"/>
        </w:rPr>
        <w:t>BASIC PLAN</w:t>
      </w:r>
    </w:p>
    <w:p w:rsidR="00372DD9" w:rsidRPr="00066BFC" w:rsidRDefault="00372DD9">
      <w:pPr>
        <w:jc w:val="both"/>
      </w:pPr>
    </w:p>
    <w:p w:rsidR="00372DD9" w:rsidRPr="00066BFC" w:rsidRDefault="00372DD9" w:rsidP="00D175F3">
      <w:pPr>
        <w:pStyle w:val="Heading1"/>
        <w:pBdr>
          <w:top w:val="single" w:sz="4" w:space="1" w:color="auto"/>
          <w:left w:val="single" w:sz="4" w:space="4" w:color="auto"/>
          <w:bottom w:val="single" w:sz="4" w:space="1" w:color="auto"/>
          <w:right w:val="single" w:sz="4" w:space="4" w:color="auto"/>
        </w:pBdr>
        <w:rPr>
          <w:b/>
          <w:bCs/>
          <w:u w:val="none"/>
        </w:rPr>
      </w:pPr>
      <w:bookmarkStart w:id="2" w:name="_Toc476552671"/>
      <w:bookmarkStart w:id="3" w:name="_Toc476552813"/>
      <w:bookmarkStart w:id="4" w:name="_Toc476552926"/>
      <w:bookmarkStart w:id="5" w:name="_Toc476553494"/>
      <w:bookmarkStart w:id="6" w:name="_Toc476553602"/>
      <w:bookmarkStart w:id="7" w:name="_Toc476553699"/>
      <w:bookmarkStart w:id="8" w:name="_Toc487511308"/>
      <w:bookmarkStart w:id="9" w:name="_Toc487860820"/>
      <w:bookmarkStart w:id="10" w:name="_Toc487860932"/>
      <w:bookmarkStart w:id="11" w:name="_Toc487861040"/>
      <w:bookmarkStart w:id="12" w:name="_Toc487861745"/>
      <w:bookmarkStart w:id="13" w:name="_Toc488028251"/>
      <w:bookmarkStart w:id="14" w:name="_Toc488030543"/>
      <w:bookmarkStart w:id="15" w:name="_Toc488128567"/>
      <w:bookmarkStart w:id="16" w:name="_Toc107293167"/>
      <w:r w:rsidRPr="00066BFC">
        <w:rPr>
          <w:b/>
          <w:bCs/>
          <w:u w:val="none"/>
        </w:rPr>
        <w:t>I.</w:t>
      </w:r>
      <w:r w:rsidRPr="00066BFC">
        <w:rPr>
          <w:b/>
          <w:bCs/>
          <w:u w:val="none"/>
        </w:rPr>
        <w:tab/>
        <w:t>AUTHORITY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72DD9" w:rsidRPr="00066BFC" w:rsidRDefault="00372DD9">
      <w:pPr>
        <w:jc w:val="both"/>
        <w:rPr>
          <w:b/>
          <w:bCs/>
        </w:rPr>
      </w:pPr>
    </w:p>
    <w:p w:rsidR="00372DD9" w:rsidRPr="00066BFC" w:rsidRDefault="00372DD9">
      <w:pPr>
        <w:pStyle w:val="Heading2"/>
        <w:numPr>
          <w:ilvl w:val="0"/>
          <w:numId w:val="15"/>
        </w:numPr>
        <w:jc w:val="both"/>
        <w:rPr>
          <w:smallCaps w:val="0"/>
        </w:rPr>
      </w:pPr>
      <w:bookmarkStart w:id="17" w:name="_Toc476552814"/>
      <w:bookmarkStart w:id="18" w:name="_Toc476552927"/>
      <w:bookmarkStart w:id="19" w:name="_Toc476553495"/>
      <w:bookmarkStart w:id="20" w:name="_Toc476553603"/>
      <w:bookmarkStart w:id="21" w:name="_Toc476553700"/>
      <w:bookmarkStart w:id="22" w:name="_Toc487511309"/>
      <w:bookmarkStart w:id="23" w:name="_Toc487860821"/>
      <w:bookmarkStart w:id="24" w:name="_Toc487860933"/>
      <w:bookmarkStart w:id="25" w:name="_Toc487861041"/>
      <w:bookmarkStart w:id="26" w:name="_Toc487861746"/>
      <w:bookmarkStart w:id="27" w:name="_Toc488028252"/>
      <w:bookmarkStart w:id="28" w:name="_Toc488030544"/>
      <w:bookmarkStart w:id="29" w:name="_Toc488128568"/>
      <w:bookmarkStart w:id="30" w:name="_Toc107293168"/>
      <w:r w:rsidRPr="00066BFC">
        <w:rPr>
          <w:smallCaps w:val="0"/>
        </w:rPr>
        <w:t>Federal</w:t>
      </w:r>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066BFC">
        <w:rPr>
          <w:smallCaps w:val="0"/>
        </w:rPr>
        <w:t xml:space="preserve"> </w:t>
      </w:r>
    </w:p>
    <w:p w:rsidR="00372DD9" w:rsidRPr="00066BFC" w:rsidRDefault="00372DD9">
      <w:pPr>
        <w:ind w:hanging="720"/>
        <w:jc w:val="both"/>
      </w:pPr>
    </w:p>
    <w:p w:rsidR="00372DD9" w:rsidRPr="00066BFC" w:rsidRDefault="00372DD9">
      <w:pPr>
        <w:numPr>
          <w:ilvl w:val="1"/>
          <w:numId w:val="15"/>
        </w:numPr>
        <w:jc w:val="both"/>
        <w:rPr>
          <w:smallCaps w:val="0"/>
        </w:rPr>
      </w:pPr>
      <w:r w:rsidRPr="00066BFC">
        <w:rPr>
          <w:smallCaps w:val="0"/>
        </w:rPr>
        <w:t>Robert T. Stafford Disaster Relief &amp; Emergency Assistance Act, (as amended), 42 U.S.C. 5121</w:t>
      </w:r>
    </w:p>
    <w:p w:rsidR="00372DD9" w:rsidRPr="00066BFC" w:rsidRDefault="00372DD9">
      <w:pPr>
        <w:numPr>
          <w:ilvl w:val="1"/>
          <w:numId w:val="15"/>
        </w:numPr>
        <w:jc w:val="both"/>
        <w:rPr>
          <w:smallCaps w:val="0"/>
        </w:rPr>
      </w:pPr>
      <w:r w:rsidRPr="00066BFC">
        <w:rPr>
          <w:smallCaps w:val="0"/>
        </w:rPr>
        <w:t>Emergency Planning and Community Right-to-Know Act, 42 USC Chapter 116</w:t>
      </w:r>
    </w:p>
    <w:p w:rsidR="00372DD9" w:rsidRPr="00066BFC" w:rsidRDefault="00372DD9">
      <w:pPr>
        <w:numPr>
          <w:ilvl w:val="1"/>
          <w:numId w:val="15"/>
        </w:numPr>
        <w:jc w:val="both"/>
        <w:rPr>
          <w:smallCaps w:val="0"/>
        </w:rPr>
      </w:pPr>
      <w:r w:rsidRPr="00066BFC">
        <w:rPr>
          <w:smallCaps w:val="0"/>
        </w:rPr>
        <w:t>Emergency Management and Assistance, 44 CFR</w:t>
      </w:r>
    </w:p>
    <w:p w:rsidR="00372DD9" w:rsidRPr="00066BFC" w:rsidRDefault="00372DD9">
      <w:pPr>
        <w:numPr>
          <w:ilvl w:val="1"/>
          <w:numId w:val="15"/>
        </w:numPr>
        <w:jc w:val="both"/>
        <w:rPr>
          <w:smallCaps w:val="0"/>
        </w:rPr>
      </w:pPr>
      <w:r w:rsidRPr="00066BFC">
        <w:rPr>
          <w:smallCaps w:val="0"/>
        </w:rPr>
        <w:t xml:space="preserve">Hazardous Waste Operations &amp; Emergency Response, 29 CFR 1910.120 </w:t>
      </w:r>
    </w:p>
    <w:p w:rsidR="00372DD9" w:rsidRPr="00066BFC" w:rsidRDefault="00372DD9">
      <w:pPr>
        <w:numPr>
          <w:ilvl w:val="1"/>
          <w:numId w:val="15"/>
        </w:numPr>
        <w:jc w:val="both"/>
        <w:rPr>
          <w:smallCaps w:val="0"/>
        </w:rPr>
      </w:pPr>
      <w:r w:rsidRPr="00066BFC">
        <w:rPr>
          <w:smallCaps w:val="0"/>
        </w:rPr>
        <w:t>Homeland Security Act of 2002</w:t>
      </w:r>
    </w:p>
    <w:p w:rsidR="00372DD9" w:rsidRPr="00066BFC" w:rsidRDefault="00372DD9">
      <w:pPr>
        <w:numPr>
          <w:ilvl w:val="1"/>
          <w:numId w:val="15"/>
        </w:numPr>
        <w:jc w:val="both"/>
        <w:rPr>
          <w:smallCaps w:val="0"/>
        </w:rPr>
      </w:pPr>
      <w:r w:rsidRPr="00066BFC">
        <w:rPr>
          <w:smallCaps w:val="0"/>
        </w:rPr>
        <w:t xml:space="preserve">Homeland Security Presidential Directive. </w:t>
      </w:r>
      <w:r w:rsidRPr="00066BFC">
        <w:rPr>
          <w:i/>
          <w:iCs/>
          <w:smallCaps w:val="0"/>
        </w:rPr>
        <w:t xml:space="preserve">HSPD-5, </w:t>
      </w:r>
      <w:r w:rsidRPr="00066BFC">
        <w:rPr>
          <w:smallCaps w:val="0"/>
        </w:rPr>
        <w:t>Management of Domestic Incidents</w:t>
      </w:r>
    </w:p>
    <w:p w:rsidR="00372DD9" w:rsidRPr="00066BFC" w:rsidRDefault="00372DD9">
      <w:pPr>
        <w:numPr>
          <w:ilvl w:val="1"/>
          <w:numId w:val="15"/>
        </w:numPr>
        <w:jc w:val="both"/>
        <w:rPr>
          <w:smallCaps w:val="0"/>
        </w:rPr>
      </w:pPr>
      <w:r w:rsidRPr="00066BFC">
        <w:rPr>
          <w:smallCaps w:val="0"/>
        </w:rPr>
        <w:t xml:space="preserve">Homeland Security Presidential Directive, </w:t>
      </w:r>
      <w:r w:rsidRPr="00066BFC">
        <w:rPr>
          <w:i/>
          <w:iCs/>
          <w:smallCaps w:val="0"/>
        </w:rPr>
        <w:t>HSPD-3,</w:t>
      </w:r>
      <w:r w:rsidRPr="00066BFC">
        <w:rPr>
          <w:smallCaps w:val="0"/>
        </w:rPr>
        <w:t xml:space="preserve"> Homeland Security Advisory System</w:t>
      </w:r>
    </w:p>
    <w:p w:rsidR="00372DD9" w:rsidRPr="00066BFC" w:rsidRDefault="00372DD9">
      <w:pPr>
        <w:numPr>
          <w:ilvl w:val="1"/>
          <w:numId w:val="15"/>
        </w:numPr>
        <w:jc w:val="both"/>
        <w:rPr>
          <w:smallCaps w:val="0"/>
        </w:rPr>
      </w:pPr>
      <w:r w:rsidRPr="00066BFC">
        <w:rPr>
          <w:smallCaps w:val="0"/>
        </w:rPr>
        <w:t>National Incident Management System</w:t>
      </w:r>
    </w:p>
    <w:p w:rsidR="00372DD9" w:rsidRPr="00066BFC" w:rsidRDefault="00372DD9">
      <w:pPr>
        <w:numPr>
          <w:ilvl w:val="1"/>
          <w:numId w:val="15"/>
        </w:numPr>
        <w:jc w:val="both"/>
        <w:rPr>
          <w:smallCaps w:val="0"/>
        </w:rPr>
      </w:pPr>
      <w:r w:rsidRPr="00066BFC">
        <w:rPr>
          <w:smallCaps w:val="0"/>
        </w:rPr>
        <w:t xml:space="preserve">National Response </w:t>
      </w:r>
      <w:r w:rsidR="00B53FE3" w:rsidRPr="00066BFC">
        <w:rPr>
          <w:smallCaps w:val="0"/>
        </w:rPr>
        <w:t>Framework</w:t>
      </w:r>
    </w:p>
    <w:p w:rsidR="00372DD9" w:rsidRPr="00066BFC" w:rsidRDefault="00372DD9">
      <w:pPr>
        <w:numPr>
          <w:ilvl w:val="1"/>
          <w:numId w:val="15"/>
        </w:numPr>
        <w:jc w:val="both"/>
        <w:rPr>
          <w:smallCaps w:val="0"/>
        </w:rPr>
      </w:pPr>
      <w:r w:rsidRPr="00066BFC">
        <w:rPr>
          <w:smallCaps w:val="0"/>
        </w:rPr>
        <w:t>National Strategy for Homeland Security, July 2002</w:t>
      </w:r>
    </w:p>
    <w:p w:rsidR="00372DD9" w:rsidRPr="00066BFC" w:rsidRDefault="00372DD9">
      <w:pPr>
        <w:numPr>
          <w:ilvl w:val="1"/>
          <w:numId w:val="15"/>
        </w:numPr>
        <w:jc w:val="both"/>
        <w:rPr>
          <w:smallCaps w:val="0"/>
        </w:rPr>
      </w:pPr>
      <w:r w:rsidRPr="00066BFC">
        <w:rPr>
          <w:smallCaps w:val="0"/>
        </w:rPr>
        <w:t xml:space="preserve">Nuclear/Radiological Incident Annex of the National Response </w:t>
      </w:r>
      <w:r w:rsidR="00B53FE3" w:rsidRPr="00066BFC">
        <w:rPr>
          <w:smallCaps w:val="0"/>
        </w:rPr>
        <w:t>Framework</w:t>
      </w:r>
    </w:p>
    <w:p w:rsidR="00B53FE3" w:rsidRPr="00066BFC" w:rsidRDefault="00B53FE3">
      <w:pPr>
        <w:numPr>
          <w:ilvl w:val="1"/>
          <w:numId w:val="15"/>
        </w:numPr>
        <w:jc w:val="both"/>
        <w:rPr>
          <w:smallCaps w:val="0"/>
        </w:rPr>
      </w:pPr>
      <w:r w:rsidRPr="00066BFC">
        <w:rPr>
          <w:smallCaps w:val="0"/>
        </w:rPr>
        <w:t xml:space="preserve">Presidential Policy Directive 8 – National Preparedness </w:t>
      </w:r>
    </w:p>
    <w:p w:rsidR="00372DD9" w:rsidRPr="00066BFC" w:rsidRDefault="00372DD9">
      <w:pPr>
        <w:jc w:val="both"/>
      </w:pPr>
    </w:p>
    <w:p w:rsidR="00372DD9" w:rsidRPr="00066BFC" w:rsidRDefault="00372DD9">
      <w:pPr>
        <w:pStyle w:val="Heading2"/>
        <w:numPr>
          <w:ilvl w:val="0"/>
          <w:numId w:val="15"/>
        </w:numPr>
        <w:jc w:val="both"/>
        <w:rPr>
          <w:smallCaps w:val="0"/>
        </w:rPr>
      </w:pPr>
      <w:bookmarkStart w:id="31" w:name="_Toc476552815"/>
      <w:bookmarkStart w:id="32" w:name="_Toc476552928"/>
      <w:bookmarkStart w:id="33" w:name="_Toc476553496"/>
      <w:bookmarkStart w:id="34" w:name="_Toc476553604"/>
      <w:bookmarkStart w:id="35" w:name="_Toc476553701"/>
      <w:bookmarkStart w:id="36" w:name="_Toc488028253"/>
      <w:bookmarkStart w:id="37" w:name="_Toc488030545"/>
      <w:bookmarkStart w:id="38" w:name="_Toc487511310"/>
      <w:bookmarkStart w:id="39" w:name="_Toc487860822"/>
      <w:bookmarkStart w:id="40" w:name="_Toc487860934"/>
      <w:bookmarkStart w:id="41" w:name="_Toc487861042"/>
      <w:bookmarkStart w:id="42" w:name="_Toc487861747"/>
      <w:bookmarkStart w:id="43" w:name="_Toc488128569"/>
      <w:bookmarkStart w:id="44" w:name="_Toc107293169"/>
      <w:r w:rsidRPr="00066BFC">
        <w:rPr>
          <w:smallCaps w:val="0"/>
        </w:rPr>
        <w:t>State</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72DD9" w:rsidRPr="00066BFC" w:rsidRDefault="00372DD9">
      <w:pPr>
        <w:pStyle w:val="Heading5"/>
        <w:ind w:firstLine="0"/>
      </w:pPr>
    </w:p>
    <w:p w:rsidR="00372DD9" w:rsidRPr="00066BFC" w:rsidRDefault="00372DD9">
      <w:pPr>
        <w:numPr>
          <w:ilvl w:val="1"/>
          <w:numId w:val="15"/>
        </w:numPr>
        <w:jc w:val="both"/>
        <w:rPr>
          <w:smallCaps w:val="0"/>
        </w:rPr>
      </w:pPr>
      <w:r w:rsidRPr="00066BFC">
        <w:rPr>
          <w:smallCaps w:val="0"/>
        </w:rPr>
        <w:t>Government Code, Chapter 418 (Emergency Management)</w:t>
      </w:r>
    </w:p>
    <w:p w:rsidR="00372DD9" w:rsidRPr="00066BFC" w:rsidRDefault="00372DD9">
      <w:pPr>
        <w:numPr>
          <w:ilvl w:val="1"/>
          <w:numId w:val="15"/>
        </w:numPr>
        <w:jc w:val="both"/>
        <w:rPr>
          <w:smallCaps w:val="0"/>
        </w:rPr>
      </w:pPr>
      <w:r w:rsidRPr="00066BFC">
        <w:rPr>
          <w:smallCaps w:val="0"/>
        </w:rPr>
        <w:t>Government Code, Chapter 421 (Homeland Security)</w:t>
      </w:r>
    </w:p>
    <w:p w:rsidR="00372DD9" w:rsidRPr="00066BFC" w:rsidRDefault="00372DD9">
      <w:pPr>
        <w:numPr>
          <w:ilvl w:val="1"/>
          <w:numId w:val="15"/>
        </w:numPr>
        <w:jc w:val="both"/>
        <w:rPr>
          <w:smallCaps w:val="0"/>
        </w:rPr>
      </w:pPr>
      <w:r w:rsidRPr="00066BFC">
        <w:rPr>
          <w:smallCaps w:val="0"/>
        </w:rPr>
        <w:t>Government Code, Chapter 433 (State of Emergency)</w:t>
      </w:r>
    </w:p>
    <w:p w:rsidR="00372DD9" w:rsidRPr="00066BFC" w:rsidRDefault="00372DD9">
      <w:pPr>
        <w:numPr>
          <w:ilvl w:val="1"/>
          <w:numId w:val="15"/>
        </w:numPr>
        <w:jc w:val="both"/>
        <w:rPr>
          <w:smallCaps w:val="0"/>
        </w:rPr>
      </w:pPr>
      <w:r w:rsidRPr="00066BFC">
        <w:rPr>
          <w:smallCaps w:val="0"/>
        </w:rPr>
        <w:t>Government Code, Chapter 791 (Inter-local Cooperation Contracts)</w:t>
      </w:r>
    </w:p>
    <w:p w:rsidR="00372DD9" w:rsidRPr="00066BFC" w:rsidRDefault="00372DD9">
      <w:pPr>
        <w:numPr>
          <w:ilvl w:val="1"/>
          <w:numId w:val="15"/>
        </w:numPr>
        <w:jc w:val="both"/>
        <w:rPr>
          <w:smallCaps w:val="0"/>
        </w:rPr>
      </w:pPr>
      <w:r w:rsidRPr="00066BFC">
        <w:rPr>
          <w:smallCaps w:val="0"/>
        </w:rPr>
        <w:t>Health &amp; Safety Code, Chapter 778 (Emergency Management Assistance Compact)</w:t>
      </w:r>
    </w:p>
    <w:p w:rsidR="00372DD9" w:rsidRPr="00066BFC" w:rsidRDefault="00372DD9">
      <w:pPr>
        <w:numPr>
          <w:ilvl w:val="1"/>
          <w:numId w:val="15"/>
        </w:numPr>
        <w:jc w:val="both"/>
        <w:rPr>
          <w:smallCaps w:val="0"/>
        </w:rPr>
      </w:pPr>
      <w:r w:rsidRPr="00066BFC">
        <w:rPr>
          <w:smallCaps w:val="0"/>
        </w:rPr>
        <w:t>Executive Order of the Governor Relating to Emergency Management</w:t>
      </w:r>
    </w:p>
    <w:p w:rsidR="00372DD9" w:rsidRPr="00066BFC" w:rsidRDefault="00372DD9">
      <w:pPr>
        <w:numPr>
          <w:ilvl w:val="1"/>
          <w:numId w:val="15"/>
        </w:numPr>
        <w:jc w:val="both"/>
        <w:rPr>
          <w:smallCaps w:val="0"/>
        </w:rPr>
      </w:pPr>
      <w:r w:rsidRPr="00066BFC">
        <w:rPr>
          <w:smallCaps w:val="0"/>
        </w:rPr>
        <w:t>Executive Order of the Governor Relating to the National Incident Management System</w:t>
      </w:r>
    </w:p>
    <w:p w:rsidR="00372DD9" w:rsidRPr="00066BFC" w:rsidRDefault="00372DD9">
      <w:pPr>
        <w:numPr>
          <w:ilvl w:val="1"/>
          <w:numId w:val="15"/>
        </w:numPr>
        <w:jc w:val="both"/>
        <w:rPr>
          <w:smallCaps w:val="0"/>
        </w:rPr>
      </w:pPr>
      <w:r w:rsidRPr="00066BFC">
        <w:rPr>
          <w:smallCaps w:val="0"/>
        </w:rPr>
        <w:t>Administrative Code, Title 37, Part 1, Chapter 7 (Division of Emergency Management)</w:t>
      </w:r>
    </w:p>
    <w:p w:rsidR="00372DD9" w:rsidRPr="00066BFC" w:rsidRDefault="00372DD9">
      <w:pPr>
        <w:numPr>
          <w:ilvl w:val="1"/>
          <w:numId w:val="15"/>
        </w:numPr>
        <w:jc w:val="both"/>
        <w:rPr>
          <w:i/>
          <w:iCs/>
          <w:smallCaps w:val="0"/>
        </w:rPr>
      </w:pPr>
      <w:r w:rsidRPr="00066BFC">
        <w:rPr>
          <w:i/>
          <w:iCs/>
          <w:smallCaps w:val="0"/>
        </w:rPr>
        <w:t xml:space="preserve">The Texas Homeland Security Strategic Plan, </w:t>
      </w:r>
      <w:r w:rsidRPr="00066BFC">
        <w:rPr>
          <w:smallCaps w:val="0"/>
        </w:rPr>
        <w:t>Parts I and II, December 15, 2003</w:t>
      </w:r>
    </w:p>
    <w:p w:rsidR="00372DD9" w:rsidRPr="00066BFC" w:rsidRDefault="00372DD9">
      <w:pPr>
        <w:numPr>
          <w:ilvl w:val="1"/>
          <w:numId w:val="15"/>
        </w:numPr>
        <w:jc w:val="both"/>
        <w:rPr>
          <w:smallCaps w:val="0"/>
        </w:rPr>
      </w:pPr>
      <w:r w:rsidRPr="00066BFC">
        <w:rPr>
          <w:i/>
          <w:iCs/>
          <w:smallCaps w:val="0"/>
        </w:rPr>
        <w:t>The Texas Homeland Security Strategic Plan</w:t>
      </w:r>
      <w:r w:rsidRPr="00066BFC">
        <w:rPr>
          <w:smallCaps w:val="0"/>
        </w:rPr>
        <w:t>, Part III, February 2004</w:t>
      </w:r>
    </w:p>
    <w:p w:rsidR="00372DD9" w:rsidRPr="00066BFC" w:rsidRDefault="00372DD9">
      <w:pPr>
        <w:ind w:left="2160" w:hanging="720"/>
        <w:jc w:val="both"/>
      </w:pPr>
    </w:p>
    <w:p w:rsidR="00372DD9" w:rsidRPr="00066BFC" w:rsidRDefault="00372DD9">
      <w:pPr>
        <w:pStyle w:val="Heading2"/>
        <w:numPr>
          <w:ilvl w:val="0"/>
          <w:numId w:val="15"/>
        </w:numPr>
        <w:jc w:val="both"/>
        <w:rPr>
          <w:smallCaps w:val="0"/>
        </w:rPr>
      </w:pPr>
      <w:bookmarkStart w:id="45" w:name="_Toc476552672"/>
      <w:bookmarkStart w:id="46" w:name="_Toc476552816"/>
      <w:bookmarkStart w:id="47" w:name="_Toc476552929"/>
      <w:bookmarkStart w:id="48" w:name="_Toc476553497"/>
      <w:bookmarkStart w:id="49" w:name="_Toc476553605"/>
      <w:bookmarkStart w:id="50" w:name="_Toc476553702"/>
      <w:bookmarkStart w:id="51" w:name="_Toc487511311"/>
      <w:bookmarkStart w:id="52" w:name="_Toc487860823"/>
      <w:bookmarkStart w:id="53" w:name="_Toc487860935"/>
      <w:bookmarkStart w:id="54" w:name="_Toc487861043"/>
      <w:bookmarkStart w:id="55" w:name="_Toc487861748"/>
      <w:bookmarkStart w:id="56" w:name="_Toc488028254"/>
      <w:bookmarkStart w:id="57" w:name="_Toc488030546"/>
      <w:bookmarkStart w:id="58" w:name="_Toc488128570"/>
      <w:bookmarkStart w:id="59" w:name="_Toc107293170"/>
      <w:r w:rsidRPr="00066BFC">
        <w:rPr>
          <w:smallCaps w:val="0"/>
        </w:rPr>
        <w:t>Local</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066BFC">
        <w:rPr>
          <w:smallCaps w:val="0"/>
        </w:rPr>
        <w:t xml:space="preserve"> </w:t>
      </w:r>
    </w:p>
    <w:p w:rsidR="00372DD9" w:rsidRPr="00066BFC" w:rsidRDefault="00372DD9">
      <w:pPr>
        <w:jc w:val="both"/>
        <w:rPr>
          <w:smallCaps w:val="0"/>
        </w:rPr>
      </w:pPr>
    </w:p>
    <w:p w:rsidR="00372DD9" w:rsidRPr="00066BFC" w:rsidRDefault="00372DD9">
      <w:pPr>
        <w:numPr>
          <w:ilvl w:val="1"/>
          <w:numId w:val="15"/>
        </w:numPr>
        <w:jc w:val="both"/>
        <w:rPr>
          <w:smallCaps w:val="0"/>
        </w:rPr>
      </w:pPr>
      <w:r w:rsidRPr="00066BFC">
        <w:rPr>
          <w:smallCaps w:val="0"/>
        </w:rPr>
        <w:t xml:space="preserve">Commissioner’s Court Order </w:t>
      </w:r>
      <w:r w:rsidR="009E520B">
        <w:rPr>
          <w:smallCaps w:val="0"/>
        </w:rPr>
        <w:t xml:space="preserve"># </w:t>
      </w:r>
      <w:r w:rsidR="004C733E" w:rsidRPr="009E520B">
        <w:rPr>
          <w:smallCaps w:val="0"/>
        </w:rPr>
        <w:t>27-09</w:t>
      </w:r>
      <w:r w:rsidRPr="009E520B">
        <w:rPr>
          <w:smallCaps w:val="0"/>
        </w:rPr>
        <w:t xml:space="preserve">, dated </w:t>
      </w:r>
      <w:r w:rsidR="009E520B">
        <w:rPr>
          <w:smallCaps w:val="0"/>
        </w:rPr>
        <w:t xml:space="preserve">October </w:t>
      </w:r>
      <w:r w:rsidR="004C733E" w:rsidRPr="009E520B">
        <w:rPr>
          <w:smallCaps w:val="0"/>
        </w:rPr>
        <w:t>2</w:t>
      </w:r>
      <w:r w:rsidR="009E520B">
        <w:rPr>
          <w:smallCaps w:val="0"/>
        </w:rPr>
        <w:t xml:space="preserve">, </w:t>
      </w:r>
      <w:r w:rsidR="0034537D" w:rsidRPr="009E520B">
        <w:rPr>
          <w:smallCaps w:val="0"/>
        </w:rPr>
        <w:t>200</w:t>
      </w:r>
      <w:r w:rsidR="004C733E" w:rsidRPr="009E520B">
        <w:rPr>
          <w:smallCaps w:val="0"/>
        </w:rPr>
        <w:t>9</w:t>
      </w:r>
      <w:r w:rsidRPr="009E520B">
        <w:rPr>
          <w:smallCaps w:val="0"/>
        </w:rPr>
        <w:t>.</w:t>
      </w:r>
    </w:p>
    <w:p w:rsidR="00372DD9" w:rsidRPr="00066BFC" w:rsidRDefault="00372DD9">
      <w:pPr>
        <w:jc w:val="both"/>
        <w:rPr>
          <w:smallCaps w:val="0"/>
        </w:rPr>
      </w:pPr>
    </w:p>
    <w:p w:rsidR="00372DD9" w:rsidRPr="00066BFC" w:rsidRDefault="00372DD9">
      <w:pPr>
        <w:ind w:left="720"/>
        <w:jc w:val="both"/>
      </w:pPr>
    </w:p>
    <w:p w:rsidR="00372DD9" w:rsidRPr="00066BFC" w:rsidRDefault="00372DD9" w:rsidP="00D175F3">
      <w:pPr>
        <w:pStyle w:val="Heading1"/>
        <w:pBdr>
          <w:top w:val="single" w:sz="4" w:space="1" w:color="auto"/>
          <w:left w:val="single" w:sz="4" w:space="4" w:color="auto"/>
          <w:bottom w:val="single" w:sz="4" w:space="1" w:color="auto"/>
          <w:right w:val="single" w:sz="4" w:space="4" w:color="auto"/>
        </w:pBdr>
        <w:rPr>
          <w:b/>
          <w:bCs/>
          <w:u w:val="none"/>
        </w:rPr>
      </w:pPr>
      <w:bookmarkStart w:id="60" w:name="_Toc476552673"/>
      <w:bookmarkStart w:id="61" w:name="_Toc476552817"/>
      <w:bookmarkStart w:id="62" w:name="_Toc476552930"/>
      <w:bookmarkStart w:id="63" w:name="_Toc476553498"/>
      <w:bookmarkStart w:id="64" w:name="_Toc476553606"/>
      <w:bookmarkStart w:id="65" w:name="_Toc476553703"/>
      <w:bookmarkStart w:id="66" w:name="_Toc487511312"/>
      <w:bookmarkStart w:id="67" w:name="_Toc487860824"/>
      <w:bookmarkStart w:id="68" w:name="_Toc487860936"/>
      <w:bookmarkStart w:id="69" w:name="_Toc487861044"/>
      <w:bookmarkStart w:id="70" w:name="_Toc487861749"/>
      <w:bookmarkStart w:id="71" w:name="_Toc488028255"/>
      <w:bookmarkStart w:id="72" w:name="_Toc488030547"/>
      <w:bookmarkStart w:id="73" w:name="_Toc488128571"/>
      <w:bookmarkStart w:id="74" w:name="_Toc107293171"/>
      <w:r w:rsidRPr="00066BFC">
        <w:rPr>
          <w:b/>
          <w:bCs/>
          <w:u w:val="none"/>
        </w:rPr>
        <w:t>II.</w:t>
      </w:r>
      <w:r w:rsidRPr="00066BFC">
        <w:rPr>
          <w:b/>
          <w:bCs/>
          <w:u w:val="none"/>
        </w:rPr>
        <w:tab/>
        <w:t>PURPOSE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372DD9" w:rsidRPr="00066BFC" w:rsidRDefault="00372DD9">
      <w:pPr>
        <w:jc w:val="both"/>
      </w:pPr>
    </w:p>
    <w:p w:rsidR="00372DD9" w:rsidRDefault="00372DD9">
      <w:pPr>
        <w:pStyle w:val="BodyTextIndent2"/>
        <w:ind w:left="0"/>
        <w:rPr>
          <w:smallCaps w:val="0"/>
        </w:rPr>
      </w:pPr>
      <w:r w:rsidRPr="00066BFC">
        <w:rPr>
          <w:smallCaps w:val="0"/>
        </w:rPr>
        <w:t xml:space="preserve">This Basic Plan outlines our approach to emergency operations, </w:t>
      </w:r>
      <w:r w:rsidR="00162622" w:rsidRPr="00066BFC">
        <w:rPr>
          <w:smallCaps w:val="0"/>
        </w:rPr>
        <w:t xml:space="preserve">and is applicable to </w:t>
      </w:r>
      <w:r w:rsidR="009E520B">
        <w:rPr>
          <w:smallCaps w:val="0"/>
        </w:rPr>
        <w:t xml:space="preserve">Wood </w:t>
      </w:r>
      <w:r w:rsidRPr="00066BFC">
        <w:rPr>
          <w:smallCaps w:val="0"/>
        </w:rPr>
        <w:t>County</w:t>
      </w:r>
      <w:r w:rsidR="00162622" w:rsidRPr="00066BFC">
        <w:rPr>
          <w:smallCaps w:val="0"/>
        </w:rPr>
        <w:t xml:space="preserve"> and </w:t>
      </w:r>
      <w:r w:rsidR="009E520B">
        <w:rPr>
          <w:smallCaps w:val="0"/>
        </w:rPr>
        <w:t xml:space="preserve">the participating </w:t>
      </w:r>
      <w:r w:rsidR="00162622" w:rsidRPr="00066BFC">
        <w:rPr>
          <w:smallCaps w:val="0"/>
        </w:rPr>
        <w:t>Cities</w:t>
      </w:r>
      <w:r w:rsidR="009E520B">
        <w:rPr>
          <w:smallCaps w:val="0"/>
        </w:rPr>
        <w:t>:  Alba, Hawkins, Mineola, Quitman, Winnsboro and Yantis</w:t>
      </w:r>
      <w:r w:rsidRPr="00066BFC">
        <w:rPr>
          <w:smallCaps w:val="0"/>
        </w:rPr>
        <w:t xml:space="preserve">. It provides general guidance for emergency management activities and an overview of our methods of mitigation, preparedness, response, and recovery.  The plan describes our emergency response organization and assigns responsibilities for various emergency tasks.  This plan is intended to provide a framework for more specific functional annexes that describe in more detail who does what, when, and how.  This plan applies to all local officials, departments, and agencies.  The primary audience for the document includes our chief elected </w:t>
      </w:r>
      <w:r w:rsidRPr="00066BFC">
        <w:rPr>
          <w:smallCaps w:val="0"/>
        </w:rPr>
        <w:lastRenderedPageBreak/>
        <w:t>official</w:t>
      </w:r>
      <w:r w:rsidR="009E520B">
        <w:rPr>
          <w:smallCaps w:val="0"/>
        </w:rPr>
        <w:t>s</w:t>
      </w:r>
      <w:r w:rsidRPr="00066BFC">
        <w:rPr>
          <w:smallCaps w:val="0"/>
        </w:rPr>
        <w:t xml:space="preserve"> and other elected officials, the emergency management staff, department and agency heads and their senior staff members, leaders of local volunteer organizations that support emergency operations, and others who may participate in our mitigation, preparedness, response, and recovery efforts</w:t>
      </w:r>
      <w:r w:rsidR="00363685" w:rsidRPr="00066BFC">
        <w:rPr>
          <w:smallCaps w:val="0"/>
        </w:rPr>
        <w:t xml:space="preserve"> to include the whole of community</w:t>
      </w:r>
      <w:r w:rsidRPr="00066BFC">
        <w:rPr>
          <w:smallCaps w:val="0"/>
        </w:rPr>
        <w:t>.</w:t>
      </w:r>
    </w:p>
    <w:p w:rsidR="009E520B" w:rsidRPr="00066BFC" w:rsidRDefault="009E520B">
      <w:pPr>
        <w:pStyle w:val="BodyTextIndent2"/>
        <w:ind w:left="0"/>
        <w:rPr>
          <w:smallCaps w:val="0"/>
        </w:rPr>
      </w:pPr>
    </w:p>
    <w:p w:rsidR="00372DD9" w:rsidRPr="00066BFC" w:rsidRDefault="00372DD9">
      <w:pPr>
        <w:jc w:val="both"/>
        <w:rPr>
          <w:smallCaps w:val="0"/>
        </w:rPr>
      </w:pPr>
    </w:p>
    <w:p w:rsidR="00372DD9" w:rsidRPr="00066BFC" w:rsidRDefault="00372DD9" w:rsidP="00D175F3">
      <w:pPr>
        <w:pStyle w:val="Heading1"/>
        <w:pBdr>
          <w:top w:val="single" w:sz="4" w:space="1" w:color="auto"/>
          <w:left w:val="single" w:sz="4" w:space="4" w:color="auto"/>
          <w:bottom w:val="single" w:sz="4" w:space="1" w:color="auto"/>
          <w:right w:val="single" w:sz="4" w:space="4" w:color="auto"/>
        </w:pBdr>
        <w:rPr>
          <w:b/>
          <w:bCs/>
          <w:u w:val="none"/>
        </w:rPr>
      </w:pPr>
      <w:bookmarkStart w:id="75" w:name="_Toc476552674"/>
      <w:bookmarkStart w:id="76" w:name="_Toc476552818"/>
      <w:bookmarkStart w:id="77" w:name="_Toc476552931"/>
      <w:bookmarkStart w:id="78" w:name="_Toc476553499"/>
      <w:bookmarkStart w:id="79" w:name="_Toc476553607"/>
      <w:bookmarkStart w:id="80" w:name="_Toc476553704"/>
      <w:bookmarkStart w:id="81" w:name="_Toc487511313"/>
      <w:bookmarkStart w:id="82" w:name="_Toc487860825"/>
      <w:bookmarkStart w:id="83" w:name="_Toc487860937"/>
      <w:bookmarkStart w:id="84" w:name="_Toc487861045"/>
      <w:bookmarkStart w:id="85" w:name="_Toc487861750"/>
      <w:bookmarkStart w:id="86" w:name="_Toc488028256"/>
      <w:bookmarkStart w:id="87" w:name="_Toc488030548"/>
      <w:bookmarkStart w:id="88" w:name="_Toc488128572"/>
      <w:bookmarkStart w:id="89" w:name="_Toc107293172"/>
      <w:r w:rsidRPr="00066BFC">
        <w:rPr>
          <w:b/>
          <w:bCs/>
          <w:u w:val="none"/>
        </w:rPr>
        <w:t>III.</w:t>
      </w:r>
      <w:r w:rsidRPr="00066BFC">
        <w:rPr>
          <w:b/>
          <w:bCs/>
          <w:u w:val="none"/>
        </w:rPr>
        <w:tab/>
        <w:t>EXPLANATION OF TERMS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372DD9" w:rsidRPr="00066BFC" w:rsidRDefault="00372DD9">
      <w:pPr>
        <w:jc w:val="both"/>
        <w:rPr>
          <w:b/>
          <w:bCs/>
          <w:caps/>
          <w:smallCaps w:val="0"/>
        </w:rPr>
      </w:pPr>
    </w:p>
    <w:p w:rsidR="00372DD9" w:rsidRPr="00066BFC" w:rsidRDefault="00372DD9">
      <w:pPr>
        <w:pStyle w:val="Heading2"/>
        <w:numPr>
          <w:ilvl w:val="0"/>
          <w:numId w:val="16"/>
        </w:numPr>
        <w:jc w:val="both"/>
        <w:rPr>
          <w:smallCaps w:val="0"/>
        </w:rPr>
      </w:pPr>
      <w:bookmarkStart w:id="90" w:name="_Toc487511314"/>
      <w:bookmarkStart w:id="91" w:name="_Toc487860826"/>
      <w:bookmarkStart w:id="92" w:name="_Toc487860938"/>
      <w:bookmarkStart w:id="93" w:name="_Toc487861046"/>
      <w:bookmarkStart w:id="94" w:name="_Toc487861751"/>
      <w:bookmarkStart w:id="95" w:name="_Toc488028257"/>
      <w:bookmarkStart w:id="96" w:name="_Toc488030549"/>
      <w:bookmarkStart w:id="97" w:name="_Toc488128573"/>
      <w:bookmarkStart w:id="98" w:name="_Toc107293173"/>
      <w:r w:rsidRPr="00066BFC">
        <w:rPr>
          <w:smallCaps w:val="0"/>
        </w:rPr>
        <w:t>Acronyms</w:t>
      </w:r>
      <w:bookmarkEnd w:id="90"/>
      <w:bookmarkEnd w:id="91"/>
      <w:bookmarkEnd w:id="92"/>
      <w:bookmarkEnd w:id="93"/>
      <w:bookmarkEnd w:id="94"/>
      <w:bookmarkEnd w:id="95"/>
      <w:bookmarkEnd w:id="96"/>
      <w:bookmarkEnd w:id="97"/>
      <w:bookmarkEnd w:id="98"/>
    </w:p>
    <w:p w:rsidR="00372DD9" w:rsidRPr="00066BFC" w:rsidRDefault="00372DD9">
      <w:pPr>
        <w:jc w:val="both"/>
        <w:rPr>
          <w:b/>
          <w:bCs/>
        </w:rPr>
      </w:pPr>
    </w:p>
    <w:p w:rsidR="00372DD9" w:rsidRPr="00066BFC" w:rsidRDefault="00372DD9">
      <w:pPr>
        <w:ind w:left="360"/>
        <w:jc w:val="both"/>
        <w:rPr>
          <w:smallCaps w:val="0"/>
        </w:rPr>
      </w:pPr>
      <w:r w:rsidRPr="00066BFC">
        <w:rPr>
          <w:smallCaps w:val="0"/>
        </w:rPr>
        <w:t>AAR</w:t>
      </w:r>
      <w:r w:rsidRPr="00066BFC">
        <w:rPr>
          <w:smallCaps w:val="0"/>
        </w:rPr>
        <w:tab/>
      </w:r>
      <w:r w:rsidRPr="00066BFC">
        <w:rPr>
          <w:smallCaps w:val="0"/>
        </w:rPr>
        <w:tab/>
        <w:t>After Action Report</w:t>
      </w:r>
    </w:p>
    <w:p w:rsidR="00372DD9" w:rsidRPr="00066BFC" w:rsidRDefault="00372DD9">
      <w:pPr>
        <w:ind w:left="360"/>
        <w:jc w:val="both"/>
        <w:rPr>
          <w:smallCaps w:val="0"/>
        </w:rPr>
      </w:pPr>
      <w:r w:rsidRPr="00066BFC">
        <w:rPr>
          <w:smallCaps w:val="0"/>
        </w:rPr>
        <w:t>ARC</w:t>
      </w:r>
      <w:r w:rsidRPr="00066BFC">
        <w:rPr>
          <w:smallCaps w:val="0"/>
        </w:rPr>
        <w:tab/>
      </w:r>
      <w:r w:rsidRPr="00066BFC">
        <w:rPr>
          <w:smallCaps w:val="0"/>
        </w:rPr>
        <w:tab/>
        <w:t>American Red Cross</w:t>
      </w:r>
    </w:p>
    <w:p w:rsidR="00372DD9" w:rsidRPr="00066BFC" w:rsidRDefault="00372DD9">
      <w:pPr>
        <w:ind w:left="360"/>
        <w:jc w:val="both"/>
        <w:rPr>
          <w:smallCaps w:val="0"/>
        </w:rPr>
      </w:pPr>
      <w:r w:rsidRPr="00066BFC">
        <w:rPr>
          <w:smallCaps w:val="0"/>
        </w:rPr>
        <w:t>CFR</w:t>
      </w:r>
      <w:r w:rsidRPr="00066BFC">
        <w:rPr>
          <w:smallCaps w:val="0"/>
        </w:rPr>
        <w:tab/>
      </w:r>
      <w:r w:rsidRPr="00066BFC">
        <w:rPr>
          <w:smallCaps w:val="0"/>
        </w:rPr>
        <w:tab/>
        <w:t>Code of Federal Regulations</w:t>
      </w:r>
    </w:p>
    <w:p w:rsidR="00372DD9" w:rsidRPr="00066BFC" w:rsidRDefault="00372DD9">
      <w:pPr>
        <w:ind w:left="360"/>
        <w:jc w:val="both"/>
        <w:rPr>
          <w:smallCaps w:val="0"/>
        </w:rPr>
      </w:pPr>
      <w:r w:rsidRPr="00066BFC">
        <w:rPr>
          <w:smallCaps w:val="0"/>
        </w:rPr>
        <w:t>DDC</w:t>
      </w:r>
      <w:r w:rsidRPr="00066BFC">
        <w:rPr>
          <w:smallCaps w:val="0"/>
        </w:rPr>
        <w:tab/>
      </w:r>
      <w:r w:rsidRPr="00066BFC">
        <w:rPr>
          <w:smallCaps w:val="0"/>
        </w:rPr>
        <w:tab/>
        <w:t>Disaster District Committee</w:t>
      </w:r>
    </w:p>
    <w:p w:rsidR="00372DD9" w:rsidRDefault="00372DD9">
      <w:pPr>
        <w:ind w:left="360"/>
        <w:jc w:val="both"/>
        <w:rPr>
          <w:smallCaps w:val="0"/>
        </w:rPr>
      </w:pPr>
      <w:r w:rsidRPr="00066BFC">
        <w:rPr>
          <w:smallCaps w:val="0"/>
        </w:rPr>
        <w:t>DHS</w:t>
      </w:r>
      <w:r w:rsidRPr="00066BFC">
        <w:rPr>
          <w:smallCaps w:val="0"/>
        </w:rPr>
        <w:tab/>
      </w:r>
      <w:r w:rsidRPr="00066BFC">
        <w:rPr>
          <w:smallCaps w:val="0"/>
        </w:rPr>
        <w:tab/>
        <w:t>Department of Homeland Security</w:t>
      </w:r>
    </w:p>
    <w:p w:rsidR="009E520B" w:rsidRPr="00066BFC" w:rsidRDefault="009E520B">
      <w:pPr>
        <w:ind w:left="360"/>
        <w:jc w:val="both"/>
        <w:rPr>
          <w:smallCaps w:val="0"/>
        </w:rPr>
      </w:pPr>
      <w:r>
        <w:rPr>
          <w:smallCaps w:val="0"/>
        </w:rPr>
        <w:t>DPS</w:t>
      </w:r>
      <w:r>
        <w:rPr>
          <w:smallCaps w:val="0"/>
        </w:rPr>
        <w:tab/>
      </w:r>
      <w:r>
        <w:rPr>
          <w:smallCaps w:val="0"/>
        </w:rPr>
        <w:tab/>
        <w:t>Texas Department of Public Safety</w:t>
      </w:r>
    </w:p>
    <w:p w:rsidR="00372DD9" w:rsidRPr="00066BFC" w:rsidRDefault="00372DD9">
      <w:pPr>
        <w:ind w:left="360"/>
        <w:jc w:val="both"/>
      </w:pPr>
      <w:r w:rsidRPr="00066BFC">
        <w:t>EOC</w:t>
      </w:r>
      <w:r w:rsidRPr="00066BFC">
        <w:tab/>
      </w:r>
      <w:r w:rsidRPr="00066BFC">
        <w:tab/>
      </w:r>
      <w:r w:rsidRPr="00066BFC">
        <w:rPr>
          <w:smallCaps w:val="0"/>
        </w:rPr>
        <w:t>Emergency Operations or Operating Center</w:t>
      </w:r>
    </w:p>
    <w:p w:rsidR="00372DD9" w:rsidRPr="00066BFC" w:rsidRDefault="00372DD9">
      <w:pPr>
        <w:ind w:left="360"/>
        <w:jc w:val="both"/>
        <w:rPr>
          <w:smallCaps w:val="0"/>
        </w:rPr>
      </w:pPr>
      <w:r w:rsidRPr="00066BFC">
        <w:rPr>
          <w:smallCaps w:val="0"/>
        </w:rPr>
        <w:t>FBI</w:t>
      </w:r>
      <w:r w:rsidRPr="00066BFC">
        <w:rPr>
          <w:smallCaps w:val="0"/>
        </w:rPr>
        <w:tab/>
      </w:r>
      <w:r w:rsidRPr="00066BFC">
        <w:rPr>
          <w:smallCaps w:val="0"/>
        </w:rPr>
        <w:tab/>
      </w:r>
      <w:r w:rsidRPr="00066BFC">
        <w:rPr>
          <w:smallCaps w:val="0"/>
        </w:rPr>
        <w:tab/>
        <w:t>Federal Bureau of Investigation</w:t>
      </w:r>
    </w:p>
    <w:p w:rsidR="00372DD9" w:rsidRPr="00066BFC" w:rsidRDefault="00372DD9">
      <w:pPr>
        <w:ind w:left="2160" w:hanging="1800"/>
        <w:jc w:val="both"/>
        <w:rPr>
          <w:smallCaps w:val="0"/>
        </w:rPr>
      </w:pPr>
      <w:r w:rsidRPr="00066BFC">
        <w:rPr>
          <w:smallCaps w:val="0"/>
        </w:rPr>
        <w:t>FEMA</w:t>
      </w:r>
      <w:r w:rsidRPr="00066BFC">
        <w:rPr>
          <w:smallCaps w:val="0"/>
        </w:rPr>
        <w:tab/>
        <w:t>Federal Emergency Management Agency, an element of the U.S. Department of Homeland Security</w:t>
      </w:r>
    </w:p>
    <w:p w:rsidR="00372DD9" w:rsidRPr="00066BFC" w:rsidRDefault="00372DD9">
      <w:pPr>
        <w:ind w:left="360"/>
        <w:jc w:val="both"/>
        <w:rPr>
          <w:smallCaps w:val="0"/>
        </w:rPr>
      </w:pPr>
      <w:r w:rsidRPr="00066BFC">
        <w:rPr>
          <w:smallCaps w:val="0"/>
        </w:rPr>
        <w:t>Hazmat</w:t>
      </w:r>
      <w:r w:rsidRPr="00066BFC">
        <w:rPr>
          <w:smallCaps w:val="0"/>
        </w:rPr>
        <w:tab/>
      </w:r>
      <w:r w:rsidRPr="00066BFC">
        <w:rPr>
          <w:smallCaps w:val="0"/>
        </w:rPr>
        <w:tab/>
        <w:t>Hazardous Material</w:t>
      </w:r>
    </w:p>
    <w:p w:rsidR="00372DD9" w:rsidRPr="00066BFC" w:rsidRDefault="00372DD9">
      <w:pPr>
        <w:ind w:left="360"/>
        <w:jc w:val="both"/>
        <w:rPr>
          <w:smallCaps w:val="0"/>
        </w:rPr>
      </w:pPr>
      <w:r w:rsidRPr="00066BFC">
        <w:rPr>
          <w:smallCaps w:val="0"/>
        </w:rPr>
        <w:t>HSPD-5</w:t>
      </w:r>
      <w:r w:rsidRPr="00066BFC">
        <w:rPr>
          <w:smallCaps w:val="0"/>
        </w:rPr>
        <w:tab/>
      </w:r>
      <w:r w:rsidRPr="00066BFC">
        <w:rPr>
          <w:smallCaps w:val="0"/>
        </w:rPr>
        <w:tab/>
        <w:t>Homeland Security Presidential Directive 5</w:t>
      </w:r>
    </w:p>
    <w:p w:rsidR="00372DD9" w:rsidRPr="00066BFC" w:rsidRDefault="00372DD9">
      <w:pPr>
        <w:ind w:left="360"/>
        <w:jc w:val="both"/>
        <w:rPr>
          <w:smallCaps w:val="0"/>
        </w:rPr>
      </w:pPr>
      <w:r w:rsidRPr="00066BFC">
        <w:rPr>
          <w:smallCaps w:val="0"/>
        </w:rPr>
        <w:t>ICP</w:t>
      </w:r>
      <w:r w:rsidRPr="00066BFC">
        <w:rPr>
          <w:smallCaps w:val="0"/>
        </w:rPr>
        <w:tab/>
      </w:r>
      <w:r w:rsidRPr="00066BFC">
        <w:rPr>
          <w:smallCaps w:val="0"/>
        </w:rPr>
        <w:tab/>
        <w:t>Incident Command Post</w:t>
      </w:r>
    </w:p>
    <w:p w:rsidR="00372DD9" w:rsidRPr="00066BFC" w:rsidRDefault="00372DD9">
      <w:pPr>
        <w:ind w:left="360"/>
        <w:jc w:val="both"/>
        <w:rPr>
          <w:smallCaps w:val="0"/>
        </w:rPr>
      </w:pPr>
      <w:r w:rsidRPr="00066BFC">
        <w:rPr>
          <w:smallCaps w:val="0"/>
        </w:rPr>
        <w:t>ICS</w:t>
      </w:r>
      <w:r w:rsidRPr="00066BFC">
        <w:rPr>
          <w:smallCaps w:val="0"/>
        </w:rPr>
        <w:tab/>
      </w:r>
      <w:r w:rsidRPr="00066BFC">
        <w:rPr>
          <w:smallCaps w:val="0"/>
        </w:rPr>
        <w:tab/>
        <w:t>Incident Command System</w:t>
      </w:r>
    </w:p>
    <w:p w:rsidR="00372DD9" w:rsidRPr="00066BFC" w:rsidRDefault="00372DD9">
      <w:pPr>
        <w:ind w:left="360"/>
        <w:jc w:val="both"/>
        <w:rPr>
          <w:smallCaps w:val="0"/>
        </w:rPr>
      </w:pPr>
      <w:r w:rsidRPr="00066BFC">
        <w:rPr>
          <w:smallCaps w:val="0"/>
        </w:rPr>
        <w:t>IP</w:t>
      </w:r>
      <w:r w:rsidRPr="00066BFC">
        <w:rPr>
          <w:smallCaps w:val="0"/>
        </w:rPr>
        <w:tab/>
      </w:r>
      <w:r w:rsidRPr="00066BFC">
        <w:rPr>
          <w:smallCaps w:val="0"/>
        </w:rPr>
        <w:tab/>
      </w:r>
      <w:r w:rsidRPr="00066BFC">
        <w:rPr>
          <w:smallCaps w:val="0"/>
        </w:rPr>
        <w:tab/>
        <w:t>Improvement Plan</w:t>
      </w:r>
    </w:p>
    <w:p w:rsidR="00372DD9" w:rsidRPr="00066BFC" w:rsidRDefault="00372DD9">
      <w:pPr>
        <w:ind w:left="360"/>
        <w:jc w:val="both"/>
        <w:rPr>
          <w:smallCaps w:val="0"/>
        </w:rPr>
      </w:pPr>
      <w:r w:rsidRPr="00066BFC">
        <w:rPr>
          <w:smallCaps w:val="0"/>
        </w:rPr>
        <w:t>JFO</w:t>
      </w:r>
      <w:r w:rsidRPr="00066BFC">
        <w:rPr>
          <w:smallCaps w:val="0"/>
        </w:rPr>
        <w:tab/>
      </w:r>
      <w:r w:rsidRPr="00066BFC">
        <w:rPr>
          <w:smallCaps w:val="0"/>
        </w:rPr>
        <w:tab/>
        <w:t>Joint Field Office</w:t>
      </w:r>
    </w:p>
    <w:p w:rsidR="00372DD9" w:rsidRPr="00066BFC" w:rsidRDefault="00372DD9">
      <w:pPr>
        <w:ind w:left="360"/>
        <w:jc w:val="both"/>
        <w:rPr>
          <w:smallCaps w:val="0"/>
        </w:rPr>
      </w:pPr>
      <w:r w:rsidRPr="00066BFC">
        <w:rPr>
          <w:smallCaps w:val="0"/>
        </w:rPr>
        <w:t>JIC</w:t>
      </w:r>
      <w:r w:rsidRPr="00066BFC">
        <w:rPr>
          <w:smallCaps w:val="0"/>
        </w:rPr>
        <w:tab/>
      </w:r>
      <w:r w:rsidRPr="00066BFC">
        <w:rPr>
          <w:smallCaps w:val="0"/>
        </w:rPr>
        <w:tab/>
      </w:r>
      <w:r w:rsidRPr="00066BFC">
        <w:rPr>
          <w:smallCaps w:val="0"/>
        </w:rPr>
        <w:tab/>
        <w:t>Joint Information Center</w:t>
      </w:r>
    </w:p>
    <w:p w:rsidR="00372DD9" w:rsidRPr="00066BFC" w:rsidRDefault="00372DD9">
      <w:pPr>
        <w:ind w:left="360"/>
        <w:jc w:val="both"/>
        <w:rPr>
          <w:smallCaps w:val="0"/>
        </w:rPr>
      </w:pPr>
      <w:r w:rsidRPr="00066BFC">
        <w:rPr>
          <w:smallCaps w:val="0"/>
        </w:rPr>
        <w:t>NIMS</w:t>
      </w:r>
      <w:r w:rsidRPr="00066BFC">
        <w:rPr>
          <w:smallCaps w:val="0"/>
        </w:rPr>
        <w:tab/>
      </w:r>
      <w:r w:rsidRPr="00066BFC">
        <w:rPr>
          <w:smallCaps w:val="0"/>
        </w:rPr>
        <w:tab/>
        <w:t>National Incident Management System</w:t>
      </w:r>
    </w:p>
    <w:p w:rsidR="00372DD9" w:rsidRPr="00066BFC" w:rsidRDefault="00372DD9">
      <w:pPr>
        <w:ind w:left="360"/>
        <w:jc w:val="both"/>
        <w:rPr>
          <w:smallCaps w:val="0"/>
        </w:rPr>
      </w:pPr>
      <w:r w:rsidRPr="00066BFC">
        <w:rPr>
          <w:smallCaps w:val="0"/>
        </w:rPr>
        <w:t>NR</w:t>
      </w:r>
      <w:r w:rsidR="00E248EC" w:rsidRPr="00066BFC">
        <w:rPr>
          <w:smallCaps w:val="0"/>
        </w:rPr>
        <w:t>F</w:t>
      </w:r>
      <w:r w:rsidRPr="00066BFC">
        <w:rPr>
          <w:smallCaps w:val="0"/>
        </w:rPr>
        <w:tab/>
      </w:r>
      <w:r w:rsidRPr="00066BFC">
        <w:rPr>
          <w:smallCaps w:val="0"/>
        </w:rPr>
        <w:tab/>
        <w:t xml:space="preserve">National Response </w:t>
      </w:r>
      <w:r w:rsidR="00E248EC" w:rsidRPr="00066BFC">
        <w:rPr>
          <w:smallCaps w:val="0"/>
        </w:rPr>
        <w:t>Framework</w:t>
      </w:r>
    </w:p>
    <w:p w:rsidR="00372DD9" w:rsidRPr="00066BFC" w:rsidRDefault="00372DD9">
      <w:pPr>
        <w:ind w:left="360"/>
        <w:jc w:val="both"/>
        <w:rPr>
          <w:smallCaps w:val="0"/>
        </w:rPr>
      </w:pPr>
      <w:r w:rsidRPr="00066BFC">
        <w:rPr>
          <w:smallCaps w:val="0"/>
        </w:rPr>
        <w:t>OSHA</w:t>
      </w:r>
      <w:r w:rsidRPr="00066BFC">
        <w:rPr>
          <w:smallCaps w:val="0"/>
        </w:rPr>
        <w:tab/>
      </w:r>
      <w:r w:rsidRPr="00066BFC">
        <w:rPr>
          <w:smallCaps w:val="0"/>
        </w:rPr>
        <w:tab/>
        <w:t>Occupational Safety &amp; Health Administration</w:t>
      </w:r>
    </w:p>
    <w:p w:rsidR="00372DD9" w:rsidRPr="00066BFC" w:rsidRDefault="00372DD9">
      <w:pPr>
        <w:ind w:left="360"/>
        <w:jc w:val="both"/>
        <w:rPr>
          <w:smallCaps w:val="0"/>
        </w:rPr>
      </w:pPr>
      <w:r w:rsidRPr="00066BFC">
        <w:rPr>
          <w:smallCaps w:val="0"/>
        </w:rPr>
        <w:t>PIO</w:t>
      </w:r>
      <w:r w:rsidRPr="00066BFC">
        <w:rPr>
          <w:smallCaps w:val="0"/>
        </w:rPr>
        <w:tab/>
      </w:r>
      <w:r w:rsidRPr="00066BFC">
        <w:rPr>
          <w:smallCaps w:val="0"/>
        </w:rPr>
        <w:tab/>
        <w:t>Public Information Officer</w:t>
      </w:r>
    </w:p>
    <w:p w:rsidR="00372DD9" w:rsidRPr="00066BFC" w:rsidRDefault="00372DD9">
      <w:pPr>
        <w:ind w:left="360"/>
        <w:jc w:val="both"/>
        <w:rPr>
          <w:smallCaps w:val="0"/>
        </w:rPr>
      </w:pPr>
      <w:r w:rsidRPr="00066BFC">
        <w:rPr>
          <w:smallCaps w:val="0"/>
        </w:rPr>
        <w:t>SOPs</w:t>
      </w:r>
      <w:r w:rsidRPr="00066BFC">
        <w:rPr>
          <w:smallCaps w:val="0"/>
        </w:rPr>
        <w:tab/>
      </w:r>
      <w:r w:rsidRPr="00066BFC">
        <w:rPr>
          <w:smallCaps w:val="0"/>
        </w:rPr>
        <w:tab/>
        <w:t>Standard Operating Procedures</w:t>
      </w:r>
    </w:p>
    <w:p w:rsidR="00372DD9" w:rsidRDefault="00372DD9">
      <w:pPr>
        <w:ind w:left="360"/>
        <w:jc w:val="both"/>
        <w:rPr>
          <w:smallCaps w:val="0"/>
        </w:rPr>
      </w:pPr>
      <w:r w:rsidRPr="00066BFC">
        <w:rPr>
          <w:smallCaps w:val="0"/>
        </w:rPr>
        <w:t>SOC</w:t>
      </w:r>
      <w:r w:rsidRPr="00066BFC">
        <w:rPr>
          <w:smallCaps w:val="0"/>
        </w:rPr>
        <w:tab/>
      </w:r>
      <w:r w:rsidRPr="00066BFC">
        <w:rPr>
          <w:smallCaps w:val="0"/>
        </w:rPr>
        <w:tab/>
        <w:t>State Operations Center</w:t>
      </w:r>
    </w:p>
    <w:p w:rsidR="009E520B" w:rsidRPr="00066BFC" w:rsidRDefault="009E520B">
      <w:pPr>
        <w:ind w:left="360"/>
        <w:jc w:val="both"/>
        <w:rPr>
          <w:smallCaps w:val="0"/>
        </w:rPr>
      </w:pPr>
      <w:r>
        <w:rPr>
          <w:smallCaps w:val="0"/>
        </w:rPr>
        <w:t>TDEM</w:t>
      </w:r>
      <w:r>
        <w:rPr>
          <w:smallCaps w:val="0"/>
        </w:rPr>
        <w:tab/>
      </w:r>
      <w:r>
        <w:rPr>
          <w:smallCaps w:val="0"/>
        </w:rPr>
        <w:tab/>
        <w:t>Texas Division of Emergency Management</w:t>
      </w:r>
    </w:p>
    <w:p w:rsidR="00372DD9" w:rsidRPr="00066BFC" w:rsidRDefault="00372DD9">
      <w:pPr>
        <w:ind w:left="360"/>
        <w:jc w:val="both"/>
        <w:rPr>
          <w:smallCaps w:val="0"/>
        </w:rPr>
      </w:pPr>
      <w:r w:rsidRPr="00066BFC">
        <w:rPr>
          <w:smallCaps w:val="0"/>
        </w:rPr>
        <w:t>TRRN</w:t>
      </w:r>
      <w:r w:rsidRPr="00066BFC">
        <w:rPr>
          <w:smallCaps w:val="0"/>
        </w:rPr>
        <w:tab/>
      </w:r>
      <w:r w:rsidRPr="00066BFC">
        <w:rPr>
          <w:smallCaps w:val="0"/>
        </w:rPr>
        <w:tab/>
      </w:r>
      <w:r w:rsidR="00E248EC" w:rsidRPr="00066BFC">
        <w:rPr>
          <w:smallCaps w:val="0"/>
        </w:rPr>
        <w:t>Texas Regional Response Network</w:t>
      </w:r>
    </w:p>
    <w:p w:rsidR="00372DD9" w:rsidRPr="00066BFC" w:rsidRDefault="00372DD9">
      <w:pPr>
        <w:ind w:left="360"/>
        <w:jc w:val="both"/>
        <w:rPr>
          <w:smallCaps w:val="0"/>
        </w:rPr>
      </w:pPr>
      <w:r w:rsidRPr="00066BFC">
        <w:rPr>
          <w:smallCaps w:val="0"/>
        </w:rPr>
        <w:t>TSA</w:t>
      </w:r>
      <w:r w:rsidRPr="00066BFC">
        <w:rPr>
          <w:smallCaps w:val="0"/>
        </w:rPr>
        <w:tab/>
      </w:r>
      <w:r w:rsidRPr="00066BFC">
        <w:rPr>
          <w:smallCaps w:val="0"/>
        </w:rPr>
        <w:tab/>
        <w:t>The Salvation Army</w:t>
      </w:r>
    </w:p>
    <w:p w:rsidR="00372DD9" w:rsidRPr="00066BFC" w:rsidRDefault="00372DD9">
      <w:pPr>
        <w:ind w:left="360"/>
        <w:jc w:val="both"/>
        <w:rPr>
          <w:b/>
          <w:bCs/>
        </w:rPr>
      </w:pPr>
    </w:p>
    <w:p w:rsidR="00372DD9" w:rsidRPr="00066BFC" w:rsidRDefault="00372DD9">
      <w:pPr>
        <w:pStyle w:val="Heading2"/>
        <w:numPr>
          <w:ilvl w:val="0"/>
          <w:numId w:val="16"/>
        </w:numPr>
        <w:jc w:val="both"/>
        <w:rPr>
          <w:smallCaps w:val="0"/>
        </w:rPr>
      </w:pPr>
      <w:bookmarkStart w:id="99" w:name="_Toc487511315"/>
      <w:bookmarkStart w:id="100" w:name="_Toc487860827"/>
      <w:bookmarkStart w:id="101" w:name="_Toc487860939"/>
      <w:bookmarkStart w:id="102" w:name="_Toc487861047"/>
      <w:bookmarkStart w:id="103" w:name="_Toc487861752"/>
      <w:bookmarkStart w:id="104" w:name="_Toc488028258"/>
      <w:bookmarkStart w:id="105" w:name="_Toc488030550"/>
      <w:bookmarkStart w:id="106" w:name="_Toc488128574"/>
      <w:bookmarkStart w:id="107" w:name="_Toc107293174"/>
      <w:r w:rsidRPr="00066BFC">
        <w:rPr>
          <w:smallCaps w:val="0"/>
        </w:rPr>
        <w:t>Definitions</w:t>
      </w:r>
      <w:bookmarkEnd w:id="99"/>
      <w:bookmarkEnd w:id="100"/>
      <w:bookmarkEnd w:id="101"/>
      <w:bookmarkEnd w:id="102"/>
      <w:bookmarkEnd w:id="103"/>
      <w:bookmarkEnd w:id="104"/>
      <w:bookmarkEnd w:id="105"/>
      <w:bookmarkEnd w:id="106"/>
      <w:bookmarkEnd w:id="107"/>
    </w:p>
    <w:p w:rsidR="00372DD9" w:rsidRPr="00066BFC" w:rsidRDefault="00372DD9">
      <w:pPr>
        <w:pStyle w:val="Header"/>
        <w:tabs>
          <w:tab w:val="clear" w:pos="4320"/>
          <w:tab w:val="clear" w:pos="8640"/>
        </w:tabs>
      </w:pPr>
    </w:p>
    <w:p w:rsidR="00372DD9" w:rsidRPr="00066BFC" w:rsidRDefault="00372DD9" w:rsidP="00372DD9">
      <w:pPr>
        <w:numPr>
          <w:ilvl w:val="0"/>
          <w:numId w:val="71"/>
        </w:numPr>
        <w:jc w:val="both"/>
        <w:rPr>
          <w:smallCaps w:val="0"/>
        </w:rPr>
      </w:pPr>
      <w:r w:rsidRPr="00066BFC">
        <w:rPr>
          <w:smallCaps w:val="0"/>
          <w:u w:val="single"/>
        </w:rPr>
        <w:t>Area Command (Unified Area Command).</w:t>
      </w:r>
      <w:r w:rsidRPr="00066BFC">
        <w:rPr>
          <w:smallCaps w:val="0"/>
        </w:rPr>
        <w:t xml:space="preserve">  An organization established (1) to oversee the management of multiple incidents that are each being managed by an ICS organization or (2) to oversee the management of large or multiple incidents to which several Incident Management Teams have been assigned.  Sets overall strategy and priorities, allocates critical resources according to priorities, ensures that incidents are properly managed, and ensures that objectives are met and strategies followed.  Area Command becomes Unified Area Command when incidents are multijurisdictional.</w:t>
      </w:r>
    </w:p>
    <w:p w:rsidR="00372DD9" w:rsidRPr="00066BFC" w:rsidRDefault="00372DD9">
      <w:pPr>
        <w:ind w:left="360"/>
        <w:jc w:val="both"/>
        <w:rPr>
          <w:smallCaps w:val="0"/>
        </w:rPr>
      </w:pPr>
    </w:p>
    <w:p w:rsidR="00372DD9" w:rsidRPr="00066BFC" w:rsidRDefault="00372DD9" w:rsidP="00372DD9">
      <w:pPr>
        <w:numPr>
          <w:ilvl w:val="0"/>
          <w:numId w:val="71"/>
        </w:numPr>
        <w:jc w:val="both"/>
        <w:rPr>
          <w:smallCaps w:val="0"/>
        </w:rPr>
      </w:pPr>
      <w:r w:rsidRPr="00066BFC">
        <w:rPr>
          <w:smallCaps w:val="0"/>
          <w:u w:val="single"/>
        </w:rPr>
        <w:t>Disaster District.</w:t>
      </w:r>
      <w:r w:rsidRPr="00066BFC">
        <w:rPr>
          <w:smallCaps w:val="0"/>
        </w:rPr>
        <w:t xml:space="preserve"> Disaster Districts are regional state emergency management organizations mandated by the Executive Order of the Governor relating to Emergency </w:t>
      </w:r>
      <w:r w:rsidRPr="00066BFC">
        <w:rPr>
          <w:smallCaps w:val="0"/>
        </w:rPr>
        <w:lastRenderedPageBreak/>
        <w:t xml:space="preserve">Management whose boundaries parallel those of Highway Patrol Districts and Sub-Districts of the Texas Department of Public Safety.  </w:t>
      </w:r>
    </w:p>
    <w:p w:rsidR="00372DD9" w:rsidRPr="00066BFC" w:rsidRDefault="00372DD9">
      <w:pPr>
        <w:ind w:left="360"/>
        <w:jc w:val="both"/>
        <w:rPr>
          <w:u w:val="single"/>
        </w:rPr>
      </w:pPr>
    </w:p>
    <w:p w:rsidR="00372DD9" w:rsidRPr="00066BFC" w:rsidRDefault="00372DD9" w:rsidP="00372DD9">
      <w:pPr>
        <w:numPr>
          <w:ilvl w:val="0"/>
          <w:numId w:val="71"/>
        </w:numPr>
        <w:jc w:val="both"/>
        <w:rPr>
          <w:smallCaps w:val="0"/>
        </w:rPr>
      </w:pPr>
      <w:r w:rsidRPr="00066BFC">
        <w:rPr>
          <w:smallCaps w:val="0"/>
          <w:u w:val="single"/>
        </w:rPr>
        <w:t>Disaster District Committee</w:t>
      </w:r>
      <w:r w:rsidRPr="00066BFC">
        <w:t xml:space="preserve">. </w:t>
      </w:r>
      <w:r w:rsidRPr="00066BFC">
        <w:rPr>
          <w:smallCaps w:val="0"/>
        </w:rPr>
        <w:t xml:space="preserve">The DDC consists of a Chairperson (the local Highway Patrol captain or command lieutenant), and agency representatives that mirror the membership of the State Emergency Management Council.  The DDC Chairperson, supported by committee members, is responsible for identifying, coordinating the use of, committing, and directing state resources within the district to respond to emergencies. </w:t>
      </w:r>
    </w:p>
    <w:p w:rsidR="00372DD9" w:rsidRPr="00066BFC" w:rsidRDefault="00372DD9">
      <w:pPr>
        <w:jc w:val="both"/>
        <w:rPr>
          <w:smallCaps w:val="0"/>
        </w:rPr>
      </w:pPr>
    </w:p>
    <w:p w:rsidR="00372DD9" w:rsidRPr="00066BFC" w:rsidRDefault="00372DD9" w:rsidP="00372DD9">
      <w:pPr>
        <w:numPr>
          <w:ilvl w:val="0"/>
          <w:numId w:val="71"/>
        </w:numPr>
        <w:jc w:val="both"/>
        <w:rPr>
          <w:smallCaps w:val="0"/>
        </w:rPr>
      </w:pPr>
      <w:r w:rsidRPr="00066BFC">
        <w:rPr>
          <w:smallCaps w:val="0"/>
          <w:u w:val="single"/>
        </w:rPr>
        <w:t>Emergency Operations Center</w:t>
      </w:r>
      <w:r w:rsidRPr="00066BFC">
        <w:t>.</w:t>
      </w:r>
      <w:r w:rsidRPr="00066BFC">
        <w:rPr>
          <w:smallCaps w:val="0"/>
        </w:rPr>
        <w:t xml:space="preserve"> Specially equipped facilities from which government officials exercise direction and control and coordinate necessary resources in </w:t>
      </w:r>
      <w:proofErr w:type="gramStart"/>
      <w:r w:rsidRPr="00066BFC">
        <w:rPr>
          <w:smallCaps w:val="0"/>
        </w:rPr>
        <w:t>an emergency situation</w:t>
      </w:r>
      <w:proofErr w:type="gramEnd"/>
      <w:r w:rsidRPr="00066BFC">
        <w:rPr>
          <w:smallCaps w:val="0"/>
        </w:rPr>
        <w:t>.</w:t>
      </w:r>
      <w:r w:rsidRPr="00066BFC">
        <w:rPr>
          <w:smallCaps w:val="0"/>
        </w:rPr>
        <w:tab/>
      </w:r>
    </w:p>
    <w:p w:rsidR="00372DD9" w:rsidRPr="00066BFC" w:rsidRDefault="00372DD9">
      <w:pPr>
        <w:jc w:val="both"/>
        <w:rPr>
          <w:smallCaps w:val="0"/>
        </w:rPr>
      </w:pPr>
    </w:p>
    <w:p w:rsidR="00372DD9" w:rsidRPr="00066BFC" w:rsidRDefault="00372DD9" w:rsidP="00372DD9">
      <w:pPr>
        <w:numPr>
          <w:ilvl w:val="0"/>
          <w:numId w:val="71"/>
        </w:numPr>
        <w:jc w:val="both"/>
        <w:rPr>
          <w:smallCaps w:val="0"/>
        </w:rPr>
      </w:pPr>
      <w:r w:rsidRPr="00066BFC">
        <w:rPr>
          <w:smallCaps w:val="0"/>
          <w:u w:val="single"/>
        </w:rPr>
        <w:t>Public Information</w:t>
      </w:r>
      <w:r w:rsidRPr="00066BFC">
        <w:rPr>
          <w:caps/>
          <w:smallCaps w:val="0"/>
        </w:rPr>
        <w:t xml:space="preserve">. </w:t>
      </w:r>
      <w:r w:rsidRPr="00066BFC">
        <w:t xml:space="preserve"> </w:t>
      </w:r>
      <w:r w:rsidRPr="00066BFC">
        <w:rPr>
          <w:smallCaps w:val="0"/>
        </w:rPr>
        <w:t>Information that is disseminated to the public via the news media before, during, and/or after an emergency or disaster</w:t>
      </w:r>
      <w:r w:rsidR="00363685" w:rsidRPr="00066BFC">
        <w:rPr>
          <w:smallCaps w:val="0"/>
        </w:rPr>
        <w:t xml:space="preserve"> ensuring the needs of the whole community are addressed</w:t>
      </w:r>
      <w:r w:rsidRPr="00066BFC">
        <w:rPr>
          <w:smallCaps w:val="0"/>
        </w:rPr>
        <w:t>.</w:t>
      </w:r>
    </w:p>
    <w:p w:rsidR="00372DD9" w:rsidRPr="00066BFC" w:rsidRDefault="00372DD9">
      <w:pPr>
        <w:jc w:val="both"/>
        <w:rPr>
          <w:smallCaps w:val="0"/>
        </w:rPr>
      </w:pPr>
    </w:p>
    <w:p w:rsidR="00372DD9" w:rsidRPr="00066BFC" w:rsidRDefault="00372DD9" w:rsidP="00372DD9">
      <w:pPr>
        <w:numPr>
          <w:ilvl w:val="0"/>
          <w:numId w:val="71"/>
        </w:numPr>
        <w:jc w:val="both"/>
        <w:rPr>
          <w:smallCaps w:val="0"/>
        </w:rPr>
      </w:pPr>
      <w:r w:rsidRPr="00066BFC">
        <w:rPr>
          <w:smallCaps w:val="0"/>
          <w:u w:val="single"/>
        </w:rPr>
        <w:t>Emergency Situations</w:t>
      </w:r>
      <w:r w:rsidRPr="00066BFC">
        <w:rPr>
          <w:smallCaps w:val="0"/>
        </w:rPr>
        <w:t xml:space="preserve">.    As used in this plan, this term is intended to describe a </w:t>
      </w:r>
      <w:r w:rsidRPr="00066BFC">
        <w:rPr>
          <w:i/>
          <w:iCs/>
          <w:smallCaps w:val="0"/>
        </w:rPr>
        <w:t>range</w:t>
      </w:r>
      <w:r w:rsidRPr="00066BFC">
        <w:rPr>
          <w:smallCaps w:val="0"/>
        </w:rPr>
        <w:t xml:space="preserve"> of occurrences, from a minor incident to a catastrophic disaster.  It includes the following:</w:t>
      </w:r>
    </w:p>
    <w:p w:rsidR="00372DD9" w:rsidRPr="00066BFC" w:rsidRDefault="00372DD9">
      <w:pPr>
        <w:jc w:val="both"/>
        <w:rPr>
          <w:smallCaps w:val="0"/>
        </w:rPr>
      </w:pPr>
    </w:p>
    <w:p w:rsidR="00372DD9" w:rsidRPr="00066BFC" w:rsidRDefault="00372DD9">
      <w:pPr>
        <w:numPr>
          <w:ilvl w:val="2"/>
          <w:numId w:val="15"/>
        </w:numPr>
        <w:jc w:val="both"/>
        <w:rPr>
          <w:smallCaps w:val="0"/>
        </w:rPr>
      </w:pPr>
      <w:r w:rsidRPr="00066BFC">
        <w:rPr>
          <w:smallCaps w:val="0"/>
          <w:u w:val="single"/>
        </w:rPr>
        <w:t>Incident</w:t>
      </w:r>
      <w:r w:rsidRPr="00066BFC">
        <w:rPr>
          <w:smallCaps w:val="0"/>
        </w:rPr>
        <w:t xml:space="preserve">.  An incident is a situation that is limited in scope and potential effects.  Characteristics of an incident include: </w:t>
      </w:r>
    </w:p>
    <w:p w:rsidR="00372DD9" w:rsidRPr="00066BFC" w:rsidRDefault="00372DD9">
      <w:pPr>
        <w:ind w:left="720"/>
        <w:jc w:val="both"/>
        <w:rPr>
          <w:smallCaps w:val="0"/>
        </w:rPr>
      </w:pPr>
    </w:p>
    <w:p w:rsidR="00372DD9" w:rsidRPr="00066BFC" w:rsidRDefault="00372DD9">
      <w:pPr>
        <w:pStyle w:val="BodyTextIndent"/>
        <w:numPr>
          <w:ilvl w:val="3"/>
          <w:numId w:val="16"/>
        </w:numPr>
        <w:jc w:val="both"/>
        <w:rPr>
          <w:smallCaps w:val="0"/>
        </w:rPr>
      </w:pPr>
      <w:r w:rsidRPr="00066BFC">
        <w:rPr>
          <w:smallCaps w:val="0"/>
        </w:rPr>
        <w:t>Involves a limited area and/or limited population.</w:t>
      </w:r>
    </w:p>
    <w:p w:rsidR="00372DD9" w:rsidRPr="00066BFC" w:rsidRDefault="00372DD9">
      <w:pPr>
        <w:pStyle w:val="BodyTextIndent"/>
        <w:numPr>
          <w:ilvl w:val="3"/>
          <w:numId w:val="16"/>
        </w:numPr>
        <w:jc w:val="both"/>
        <w:rPr>
          <w:smallCaps w:val="0"/>
        </w:rPr>
      </w:pPr>
      <w:r w:rsidRPr="00066BFC">
        <w:rPr>
          <w:smallCaps w:val="0"/>
        </w:rPr>
        <w:t>Evacuation or in-place sheltering is typically limited to the immediate area of the incident.</w:t>
      </w:r>
    </w:p>
    <w:p w:rsidR="00372DD9" w:rsidRPr="00066BFC" w:rsidRDefault="00372DD9">
      <w:pPr>
        <w:pStyle w:val="BodyTextIndent"/>
        <w:numPr>
          <w:ilvl w:val="3"/>
          <w:numId w:val="16"/>
        </w:numPr>
        <w:jc w:val="both"/>
        <w:rPr>
          <w:smallCaps w:val="0"/>
        </w:rPr>
      </w:pPr>
      <w:r w:rsidRPr="00066BFC">
        <w:rPr>
          <w:smallCaps w:val="0"/>
        </w:rPr>
        <w:t>Warning and public instructions are provided in the immediate area, not community-wide.</w:t>
      </w:r>
    </w:p>
    <w:p w:rsidR="00372DD9" w:rsidRPr="00066BFC" w:rsidRDefault="00372DD9">
      <w:pPr>
        <w:pStyle w:val="BodyTextIndent"/>
        <w:numPr>
          <w:ilvl w:val="3"/>
          <w:numId w:val="16"/>
        </w:numPr>
        <w:jc w:val="both"/>
        <w:rPr>
          <w:smallCaps w:val="0"/>
        </w:rPr>
      </w:pPr>
      <w:r w:rsidRPr="00066BFC">
        <w:rPr>
          <w:smallCaps w:val="0"/>
        </w:rPr>
        <w:t>One or two local response agencies or departments acting under an incident commander normally handle incidents.  Requests for resource support are normally handled through agency and/or departmental channels.</w:t>
      </w:r>
    </w:p>
    <w:p w:rsidR="00372DD9" w:rsidRPr="00066BFC" w:rsidRDefault="00372DD9">
      <w:pPr>
        <w:pStyle w:val="BodyTextIndent"/>
        <w:numPr>
          <w:ilvl w:val="3"/>
          <w:numId w:val="16"/>
        </w:numPr>
        <w:jc w:val="both"/>
        <w:rPr>
          <w:smallCaps w:val="0"/>
        </w:rPr>
      </w:pPr>
      <w:r w:rsidRPr="00066BFC">
        <w:rPr>
          <w:smallCaps w:val="0"/>
        </w:rPr>
        <w:t>May require limited external assistance from other local response agencies or contractors.</w:t>
      </w:r>
    </w:p>
    <w:p w:rsidR="00372DD9" w:rsidRPr="00066BFC" w:rsidRDefault="00E248EC">
      <w:pPr>
        <w:pStyle w:val="BodyTextIndent"/>
        <w:numPr>
          <w:ilvl w:val="3"/>
          <w:numId w:val="16"/>
        </w:numPr>
        <w:jc w:val="both"/>
        <w:rPr>
          <w:smallCaps w:val="0"/>
        </w:rPr>
      </w:pPr>
      <w:r w:rsidRPr="00066BFC">
        <w:rPr>
          <w:smallCaps w:val="0"/>
        </w:rPr>
        <w:t>For the purposes of the NRF</w:t>
      </w:r>
      <w:r w:rsidR="00372DD9" w:rsidRPr="00066BFC">
        <w:rPr>
          <w:smallCaps w:val="0"/>
        </w:rPr>
        <w:t>, incidents include the full range of occurrences that require an emergency response to protect life or property.</w:t>
      </w:r>
    </w:p>
    <w:p w:rsidR="00372DD9" w:rsidRPr="00066BFC" w:rsidRDefault="00372DD9">
      <w:pPr>
        <w:pStyle w:val="BodyTextIndent"/>
        <w:jc w:val="both"/>
        <w:rPr>
          <w:smallCaps w:val="0"/>
        </w:rPr>
      </w:pPr>
    </w:p>
    <w:p w:rsidR="00372DD9" w:rsidRPr="00066BFC" w:rsidRDefault="00372DD9" w:rsidP="00372DD9">
      <w:pPr>
        <w:pStyle w:val="BodyTextIndent"/>
        <w:numPr>
          <w:ilvl w:val="2"/>
          <w:numId w:val="72"/>
        </w:numPr>
        <w:jc w:val="both"/>
        <w:rPr>
          <w:smallCaps w:val="0"/>
        </w:rPr>
      </w:pPr>
      <w:r w:rsidRPr="00066BFC">
        <w:rPr>
          <w:smallCaps w:val="0"/>
          <w:u w:val="single"/>
        </w:rPr>
        <w:t>Emergency</w:t>
      </w:r>
      <w:r w:rsidRPr="00066BFC">
        <w:rPr>
          <w:smallCaps w:val="0"/>
        </w:rPr>
        <w:t>.  An emergency is a situation that is larger in scope and more severe in terms of actual or potential effects than an incident.  Characteristics include:</w:t>
      </w:r>
    </w:p>
    <w:p w:rsidR="00372DD9" w:rsidRPr="00066BFC" w:rsidRDefault="00372DD9">
      <w:pPr>
        <w:pStyle w:val="BodyTextIndent"/>
        <w:ind w:left="720"/>
        <w:jc w:val="both"/>
        <w:rPr>
          <w:smallCaps w:val="0"/>
        </w:rPr>
      </w:pPr>
    </w:p>
    <w:p w:rsidR="00372DD9" w:rsidRPr="00066BFC" w:rsidRDefault="00372DD9" w:rsidP="00372DD9">
      <w:pPr>
        <w:numPr>
          <w:ilvl w:val="3"/>
          <w:numId w:val="72"/>
        </w:numPr>
        <w:jc w:val="both"/>
        <w:rPr>
          <w:smallCaps w:val="0"/>
        </w:rPr>
      </w:pPr>
      <w:r w:rsidRPr="00066BFC">
        <w:rPr>
          <w:smallCaps w:val="0"/>
        </w:rPr>
        <w:t>Involves a large area, significant population, or important facilities.</w:t>
      </w:r>
    </w:p>
    <w:p w:rsidR="00372DD9" w:rsidRPr="00066BFC" w:rsidRDefault="00372DD9" w:rsidP="00372DD9">
      <w:pPr>
        <w:numPr>
          <w:ilvl w:val="3"/>
          <w:numId w:val="72"/>
        </w:numPr>
        <w:jc w:val="both"/>
        <w:rPr>
          <w:smallCaps w:val="0"/>
        </w:rPr>
      </w:pPr>
      <w:r w:rsidRPr="00066BFC">
        <w:rPr>
          <w:smallCaps w:val="0"/>
        </w:rPr>
        <w:t>May require implementation of large-scale evacuation or in-place sheltering and implementation of temporary shelter and mass care operations.</w:t>
      </w:r>
    </w:p>
    <w:p w:rsidR="00372DD9" w:rsidRPr="00066BFC" w:rsidRDefault="00372DD9" w:rsidP="00372DD9">
      <w:pPr>
        <w:numPr>
          <w:ilvl w:val="3"/>
          <w:numId w:val="72"/>
        </w:numPr>
        <w:jc w:val="both"/>
        <w:rPr>
          <w:smallCaps w:val="0"/>
        </w:rPr>
      </w:pPr>
      <w:r w:rsidRPr="00066BFC">
        <w:rPr>
          <w:smallCaps w:val="0"/>
        </w:rPr>
        <w:t>May require community-wide warning and public instructions.</w:t>
      </w:r>
    </w:p>
    <w:p w:rsidR="00372DD9" w:rsidRPr="00066BFC" w:rsidRDefault="00372DD9" w:rsidP="00372DD9">
      <w:pPr>
        <w:numPr>
          <w:ilvl w:val="3"/>
          <w:numId w:val="72"/>
        </w:numPr>
        <w:jc w:val="both"/>
        <w:rPr>
          <w:smallCaps w:val="0"/>
        </w:rPr>
      </w:pPr>
      <w:r w:rsidRPr="00066BFC">
        <w:rPr>
          <w:smallCaps w:val="0"/>
        </w:rPr>
        <w:t>Requires a sizable multi-agency response operating under an incident commander.</w:t>
      </w:r>
    </w:p>
    <w:p w:rsidR="00372DD9" w:rsidRPr="00066BFC" w:rsidRDefault="00372DD9" w:rsidP="00372DD9">
      <w:pPr>
        <w:numPr>
          <w:ilvl w:val="3"/>
          <w:numId w:val="72"/>
        </w:numPr>
        <w:jc w:val="both"/>
        <w:rPr>
          <w:smallCaps w:val="0"/>
        </w:rPr>
      </w:pPr>
      <w:r w:rsidRPr="00066BFC">
        <w:rPr>
          <w:smallCaps w:val="0"/>
        </w:rPr>
        <w:t>May require some external assistance from other local response agencies, contractors, and limited assistance from state or federal agencies.</w:t>
      </w:r>
    </w:p>
    <w:p w:rsidR="00372DD9" w:rsidRPr="00066BFC" w:rsidRDefault="00372DD9" w:rsidP="00372DD9">
      <w:pPr>
        <w:numPr>
          <w:ilvl w:val="3"/>
          <w:numId w:val="72"/>
        </w:numPr>
        <w:jc w:val="both"/>
        <w:rPr>
          <w:smallCaps w:val="0"/>
        </w:rPr>
      </w:pPr>
      <w:r w:rsidRPr="00066BFC">
        <w:rPr>
          <w:smallCaps w:val="0"/>
        </w:rPr>
        <w:t>The EOC will be activated to provide general guidance and direction, coordinate external support, and provide resource support for the incident.</w:t>
      </w:r>
    </w:p>
    <w:p w:rsidR="00372DD9" w:rsidRPr="00066BFC" w:rsidRDefault="00372DD9" w:rsidP="00372DD9">
      <w:pPr>
        <w:numPr>
          <w:ilvl w:val="3"/>
          <w:numId w:val="72"/>
        </w:numPr>
        <w:jc w:val="both"/>
        <w:rPr>
          <w:smallCaps w:val="0"/>
        </w:rPr>
      </w:pPr>
      <w:r w:rsidRPr="00066BFC">
        <w:rPr>
          <w:smallCaps w:val="0"/>
        </w:rPr>
        <w:lastRenderedPageBreak/>
        <w:t>For the purposes of the NR</w:t>
      </w:r>
      <w:r w:rsidR="00E248EC" w:rsidRPr="00066BFC">
        <w:rPr>
          <w:smallCaps w:val="0"/>
        </w:rPr>
        <w:t>F</w:t>
      </w:r>
      <w:r w:rsidRPr="00066BFC">
        <w:rPr>
          <w:smallCaps w:val="0"/>
        </w:rPr>
        <w:t>, an emergency (as defined by the Stafford Act) is “any occasion or instance for which, in the determination of the President, Federal assistance is needed to supplement State and local efforts and capabilities to save lives and to protect property and public health and safety, or to lessen or avert the threat of catastrophe in any part of the United States.”</w:t>
      </w:r>
    </w:p>
    <w:p w:rsidR="00372DD9" w:rsidRPr="00066BFC" w:rsidRDefault="00372DD9">
      <w:pPr>
        <w:ind w:left="2160" w:hanging="720"/>
        <w:jc w:val="both"/>
        <w:rPr>
          <w:smallCaps w:val="0"/>
        </w:rPr>
      </w:pPr>
    </w:p>
    <w:p w:rsidR="00372DD9" w:rsidRPr="00066BFC" w:rsidRDefault="00372DD9" w:rsidP="00372DD9">
      <w:pPr>
        <w:numPr>
          <w:ilvl w:val="2"/>
          <w:numId w:val="72"/>
        </w:numPr>
        <w:jc w:val="both"/>
        <w:rPr>
          <w:smallCaps w:val="0"/>
        </w:rPr>
      </w:pPr>
      <w:r w:rsidRPr="00066BFC">
        <w:rPr>
          <w:smallCaps w:val="0"/>
          <w:u w:val="single"/>
        </w:rPr>
        <w:t>Disaster</w:t>
      </w:r>
      <w:r w:rsidRPr="00066BFC">
        <w:rPr>
          <w:smallCaps w:val="0"/>
        </w:rPr>
        <w:t>.  A disaster involves the occurrence or threat of significant casualties and/or widespread property damage that is beyond the capability of the local government to handle with its organic resources.   Characteristics include:</w:t>
      </w:r>
    </w:p>
    <w:p w:rsidR="00372DD9" w:rsidRPr="00066BFC" w:rsidRDefault="00372DD9">
      <w:pPr>
        <w:ind w:left="720"/>
        <w:jc w:val="both"/>
        <w:rPr>
          <w:smallCaps w:val="0"/>
        </w:rPr>
      </w:pPr>
    </w:p>
    <w:p w:rsidR="00372DD9" w:rsidRPr="00066BFC" w:rsidRDefault="00372DD9" w:rsidP="00372DD9">
      <w:pPr>
        <w:numPr>
          <w:ilvl w:val="3"/>
          <w:numId w:val="72"/>
        </w:numPr>
        <w:jc w:val="both"/>
        <w:rPr>
          <w:smallCaps w:val="0"/>
        </w:rPr>
      </w:pPr>
      <w:r w:rsidRPr="00066BFC">
        <w:rPr>
          <w:smallCaps w:val="0"/>
        </w:rPr>
        <w:t>Involves a large area, a sizable population, and/or important facilities.</w:t>
      </w:r>
    </w:p>
    <w:p w:rsidR="00372DD9" w:rsidRPr="00066BFC" w:rsidRDefault="00372DD9" w:rsidP="00372DD9">
      <w:pPr>
        <w:numPr>
          <w:ilvl w:val="3"/>
          <w:numId w:val="72"/>
        </w:numPr>
        <w:jc w:val="both"/>
        <w:rPr>
          <w:smallCaps w:val="0"/>
        </w:rPr>
      </w:pPr>
      <w:r w:rsidRPr="00066BFC">
        <w:rPr>
          <w:smallCaps w:val="0"/>
        </w:rPr>
        <w:t>May require implementation of large-scale evacuation or in-place sheltering and implementation of temporary shelter and mass care operations.</w:t>
      </w:r>
    </w:p>
    <w:p w:rsidR="00372DD9" w:rsidRPr="00066BFC" w:rsidRDefault="00372DD9" w:rsidP="00372DD9">
      <w:pPr>
        <w:numPr>
          <w:ilvl w:val="3"/>
          <w:numId w:val="72"/>
        </w:numPr>
        <w:jc w:val="both"/>
        <w:rPr>
          <w:smallCaps w:val="0"/>
        </w:rPr>
      </w:pPr>
      <w:r w:rsidRPr="00066BFC">
        <w:rPr>
          <w:smallCaps w:val="0"/>
        </w:rPr>
        <w:t>Requires community-wide warning and public instructions.</w:t>
      </w:r>
    </w:p>
    <w:p w:rsidR="00372DD9" w:rsidRPr="00066BFC" w:rsidRDefault="00372DD9" w:rsidP="00372DD9">
      <w:pPr>
        <w:numPr>
          <w:ilvl w:val="3"/>
          <w:numId w:val="72"/>
        </w:numPr>
        <w:jc w:val="both"/>
        <w:rPr>
          <w:smallCaps w:val="0"/>
        </w:rPr>
      </w:pPr>
      <w:r w:rsidRPr="00066BFC">
        <w:rPr>
          <w:smallCaps w:val="0"/>
        </w:rPr>
        <w:t>Requires a response by all local response agencies operating under one or more incident commanders.</w:t>
      </w:r>
    </w:p>
    <w:p w:rsidR="00372DD9" w:rsidRPr="00066BFC" w:rsidRDefault="00372DD9" w:rsidP="00372DD9">
      <w:pPr>
        <w:numPr>
          <w:ilvl w:val="3"/>
          <w:numId w:val="72"/>
        </w:numPr>
        <w:jc w:val="both"/>
        <w:rPr>
          <w:smallCaps w:val="0"/>
        </w:rPr>
      </w:pPr>
      <w:r w:rsidRPr="00066BFC">
        <w:rPr>
          <w:smallCaps w:val="0"/>
        </w:rPr>
        <w:t>Requires significant external assistance from other local response agencies, contractors, and extensive state or federal assistance.</w:t>
      </w:r>
    </w:p>
    <w:p w:rsidR="00372DD9" w:rsidRPr="00066BFC" w:rsidRDefault="00372DD9" w:rsidP="00372DD9">
      <w:pPr>
        <w:numPr>
          <w:ilvl w:val="3"/>
          <w:numId w:val="72"/>
        </w:numPr>
        <w:jc w:val="both"/>
        <w:rPr>
          <w:smallCaps w:val="0"/>
        </w:rPr>
      </w:pPr>
      <w:r w:rsidRPr="00066BFC">
        <w:rPr>
          <w:smallCaps w:val="0"/>
        </w:rPr>
        <w:t>The EOC will be activated to provide general guidance and direction, provide emergency information to the public, coordinate state and federal support, and coordinate resource support for emergency operations.</w:t>
      </w:r>
    </w:p>
    <w:p w:rsidR="00372DD9" w:rsidRPr="00066BFC" w:rsidRDefault="00372DD9" w:rsidP="00372DD9">
      <w:pPr>
        <w:numPr>
          <w:ilvl w:val="3"/>
          <w:numId w:val="72"/>
        </w:numPr>
        <w:jc w:val="both"/>
        <w:rPr>
          <w:smallCaps w:val="0"/>
        </w:rPr>
      </w:pPr>
      <w:r w:rsidRPr="00066BFC">
        <w:rPr>
          <w:smallCaps w:val="0"/>
        </w:rPr>
        <w:t>For the purposes of the NR</w:t>
      </w:r>
      <w:r w:rsidR="00E248EC" w:rsidRPr="00066BFC">
        <w:rPr>
          <w:smallCaps w:val="0"/>
        </w:rPr>
        <w:t>F</w:t>
      </w:r>
      <w:r w:rsidRPr="00066BFC">
        <w:rPr>
          <w:smallCaps w:val="0"/>
        </w:rPr>
        <w:t xml:space="preserve">, a </w:t>
      </w:r>
      <w:r w:rsidRPr="00066BFC">
        <w:rPr>
          <w:i/>
          <w:iCs/>
          <w:smallCaps w:val="0"/>
        </w:rPr>
        <w:t>major disaster</w:t>
      </w:r>
      <w:r w:rsidRPr="00066BFC">
        <w:rPr>
          <w:smallCaps w:val="0"/>
        </w:rPr>
        <w:t xml:space="preserve"> (as defined by the Stafford Act) is any catastrophe, regardless of the cause, which in the determination of the President causes damage of sufficient severity and magnitude to warrant major disaster federal assistance.</w:t>
      </w:r>
    </w:p>
    <w:p w:rsidR="00372DD9" w:rsidRPr="00066BFC" w:rsidRDefault="00372DD9">
      <w:pPr>
        <w:ind w:left="1080"/>
        <w:jc w:val="both"/>
        <w:rPr>
          <w:smallCaps w:val="0"/>
        </w:rPr>
      </w:pPr>
    </w:p>
    <w:p w:rsidR="00372DD9" w:rsidRPr="00066BFC" w:rsidRDefault="00372DD9" w:rsidP="00372DD9">
      <w:pPr>
        <w:numPr>
          <w:ilvl w:val="2"/>
          <w:numId w:val="72"/>
        </w:numPr>
        <w:jc w:val="both"/>
        <w:rPr>
          <w:smallCaps w:val="0"/>
        </w:rPr>
      </w:pPr>
      <w:r w:rsidRPr="00066BFC">
        <w:rPr>
          <w:smallCaps w:val="0"/>
          <w:u w:val="single"/>
        </w:rPr>
        <w:t>Catastrophic Incident.</w:t>
      </w:r>
      <w:r w:rsidRPr="00066BFC">
        <w:rPr>
          <w:smallCaps w:val="0"/>
        </w:rPr>
        <w:t xml:space="preserve">  For the purposes of the NR</w:t>
      </w:r>
      <w:r w:rsidR="00E248EC" w:rsidRPr="00066BFC">
        <w:rPr>
          <w:smallCaps w:val="0"/>
        </w:rPr>
        <w:t>F</w:t>
      </w:r>
      <w:r w:rsidRPr="00066BFC">
        <w:rPr>
          <w:smallCaps w:val="0"/>
        </w:rPr>
        <w:t xml:space="preserve">, this term is used to describe any natural or manmade occurrence that results in extraordinary levels of mass casualties, property damage, or disruptions that severely affect the population, infrastructure, environment, economy, national morale, and/or government functions.  An occurrence of this magnitude would result in sustained national impacts over prolonged periods of time, and would immediately overwhelm local and state capabilities.  All catastrophic incidents are </w:t>
      </w:r>
      <w:r w:rsidRPr="00066BFC">
        <w:rPr>
          <w:i/>
          <w:iCs/>
          <w:smallCaps w:val="0"/>
        </w:rPr>
        <w:t>Incidents of National Significance.</w:t>
      </w:r>
      <w:r w:rsidRPr="00066BFC">
        <w:rPr>
          <w:smallCaps w:val="0"/>
        </w:rPr>
        <w:t xml:space="preserve">  </w:t>
      </w:r>
    </w:p>
    <w:p w:rsidR="00372DD9" w:rsidRPr="00066BFC" w:rsidRDefault="00372DD9">
      <w:pPr>
        <w:jc w:val="both"/>
        <w:rPr>
          <w:smallCaps w:val="0"/>
        </w:rPr>
      </w:pPr>
    </w:p>
    <w:p w:rsidR="00372DD9" w:rsidRPr="00066BFC" w:rsidRDefault="00372DD9">
      <w:pPr>
        <w:ind w:left="810" w:hanging="450"/>
        <w:jc w:val="both"/>
        <w:rPr>
          <w:smallCaps w:val="0"/>
        </w:rPr>
      </w:pPr>
      <w:r w:rsidRPr="00066BFC">
        <w:rPr>
          <w:smallCaps w:val="0"/>
        </w:rPr>
        <w:t xml:space="preserve">7.   </w:t>
      </w:r>
      <w:r w:rsidRPr="00066BFC">
        <w:rPr>
          <w:smallCaps w:val="0"/>
          <w:u w:val="single"/>
        </w:rPr>
        <w:t>Hazard Analysis</w:t>
      </w:r>
      <w:r w:rsidRPr="00066BFC">
        <w:rPr>
          <w:smallCaps w:val="0"/>
        </w:rPr>
        <w:t>. A document, published separately from this plan, that identifies the local hazards that have caused or possess the potential to adversely affect public health and safety, public or private property, or the environment.</w:t>
      </w:r>
    </w:p>
    <w:p w:rsidR="00372DD9" w:rsidRPr="00066BFC" w:rsidRDefault="00372DD9">
      <w:pPr>
        <w:ind w:left="810" w:hanging="450"/>
        <w:jc w:val="both"/>
        <w:rPr>
          <w:smallCaps w:val="0"/>
        </w:rPr>
      </w:pPr>
    </w:p>
    <w:p w:rsidR="00372DD9" w:rsidRPr="00066BFC" w:rsidRDefault="00372DD9">
      <w:pPr>
        <w:ind w:left="810" w:hanging="450"/>
        <w:jc w:val="both"/>
        <w:rPr>
          <w:smallCaps w:val="0"/>
        </w:rPr>
      </w:pPr>
      <w:r w:rsidRPr="00066BFC">
        <w:rPr>
          <w:smallCaps w:val="0"/>
        </w:rPr>
        <w:t xml:space="preserve">8.  </w:t>
      </w:r>
      <w:r w:rsidRPr="00066BFC">
        <w:rPr>
          <w:smallCaps w:val="0"/>
        </w:rPr>
        <w:tab/>
      </w:r>
      <w:r w:rsidRPr="00066BFC">
        <w:rPr>
          <w:smallCaps w:val="0"/>
          <w:u w:val="single"/>
        </w:rPr>
        <w:t>Hazardous Material (Hazmat)</w:t>
      </w:r>
      <w:r w:rsidRPr="00066BFC">
        <w:rPr>
          <w:smallCaps w:val="0"/>
        </w:rPr>
        <w:t>.  A substance in a quantity or form posing an unreasonable risk to health, safety, and/or property when manufactured, stored, or transported.  The substance, by its nature, containment, and reactivity, has the capability for inflicting harm during an accidental occurrence. Is toxic, corrosive, flammable, reactive, an irritant, or a strong sensitizer, and poses a threat to health and the environment when improperly managed. Includes toxic substances, certain infectious agents, radiological materials, and other related materials such as oil, used oil, petroleum products, and ind</w:t>
      </w:r>
      <w:r w:rsidR="0071319A" w:rsidRPr="00066BFC">
        <w:rPr>
          <w:smallCaps w:val="0"/>
        </w:rPr>
        <w:t>ustrial solid waste substances</w:t>
      </w:r>
    </w:p>
    <w:p w:rsidR="00372DD9" w:rsidRPr="00066BFC" w:rsidRDefault="00372DD9">
      <w:pPr>
        <w:ind w:left="810" w:hanging="450"/>
        <w:jc w:val="both"/>
        <w:rPr>
          <w:smallCaps w:val="0"/>
        </w:rPr>
      </w:pPr>
    </w:p>
    <w:p w:rsidR="00372DD9" w:rsidRPr="00066BFC" w:rsidRDefault="0071319A">
      <w:pPr>
        <w:ind w:left="810" w:hanging="450"/>
        <w:jc w:val="both"/>
        <w:rPr>
          <w:smallCaps w:val="0"/>
        </w:rPr>
      </w:pPr>
      <w:r w:rsidRPr="00066BFC">
        <w:rPr>
          <w:smallCaps w:val="0"/>
        </w:rPr>
        <w:t>9</w:t>
      </w:r>
      <w:r w:rsidR="00372DD9" w:rsidRPr="00066BFC">
        <w:rPr>
          <w:smallCaps w:val="0"/>
        </w:rPr>
        <w:t xml:space="preserve">. </w:t>
      </w:r>
      <w:r w:rsidR="00372DD9" w:rsidRPr="00066BFC">
        <w:rPr>
          <w:smallCaps w:val="0"/>
        </w:rPr>
        <w:tab/>
      </w:r>
      <w:r w:rsidR="00372DD9" w:rsidRPr="00066BFC">
        <w:rPr>
          <w:smallCaps w:val="0"/>
          <w:u w:val="single"/>
        </w:rPr>
        <w:t>Inter-local agreements</w:t>
      </w:r>
      <w:r w:rsidR="00372DD9" w:rsidRPr="00066BFC">
        <w:rPr>
          <w:smallCaps w:val="0"/>
        </w:rPr>
        <w:t xml:space="preserve">.  Arrangements between governments or organizations, either public or private, for reciprocal aid and assistance during emergency situations where the resources of a single jurisdiction or organization are insufficient or inappropriate for </w:t>
      </w:r>
      <w:r w:rsidR="00372DD9" w:rsidRPr="00066BFC">
        <w:rPr>
          <w:smallCaps w:val="0"/>
        </w:rPr>
        <w:lastRenderedPageBreak/>
        <w:t>the tasks that must be performed to control the situation. Commonly referred to as mutual aid agreements.</w:t>
      </w:r>
    </w:p>
    <w:p w:rsidR="00372DD9" w:rsidRPr="00066BFC" w:rsidRDefault="00372DD9">
      <w:pPr>
        <w:ind w:left="810" w:hanging="450"/>
        <w:jc w:val="both"/>
        <w:rPr>
          <w:smallCaps w:val="0"/>
        </w:rPr>
      </w:pPr>
    </w:p>
    <w:p w:rsidR="00372DD9" w:rsidRPr="00066BFC" w:rsidRDefault="0071319A">
      <w:pPr>
        <w:ind w:left="810" w:hanging="450"/>
        <w:jc w:val="both"/>
        <w:rPr>
          <w:smallCaps w:val="0"/>
        </w:rPr>
      </w:pPr>
      <w:r w:rsidRPr="00066BFC">
        <w:rPr>
          <w:smallCaps w:val="0"/>
        </w:rPr>
        <w:t>10</w:t>
      </w:r>
      <w:r w:rsidR="00372DD9" w:rsidRPr="00066BFC">
        <w:rPr>
          <w:smallCaps w:val="0"/>
        </w:rPr>
        <w:t xml:space="preserve">. </w:t>
      </w:r>
      <w:r w:rsidR="00372DD9" w:rsidRPr="00066BFC">
        <w:rPr>
          <w:smallCaps w:val="0"/>
        </w:rPr>
        <w:tab/>
      </w:r>
      <w:r w:rsidR="00372DD9" w:rsidRPr="00066BFC">
        <w:rPr>
          <w:smallCaps w:val="0"/>
          <w:u w:val="single"/>
        </w:rPr>
        <w:t>Stafford Act</w:t>
      </w:r>
      <w:r w:rsidR="00372DD9" w:rsidRPr="00066BFC">
        <w:rPr>
          <w:smallCaps w:val="0"/>
        </w:rPr>
        <w:t>.  The Robert T. Stafford Disaster Relief and Emergency Assistance Act authorizes federal agencies to undertake special measures designed to assist the efforts of states in expediting the rendering of aid, assistance, emergency services, and reconstruction and rehabilitation of areas devastated by disaster.</w:t>
      </w:r>
    </w:p>
    <w:p w:rsidR="00372DD9" w:rsidRPr="00066BFC" w:rsidRDefault="00372DD9">
      <w:pPr>
        <w:ind w:left="810" w:hanging="450"/>
        <w:jc w:val="both"/>
        <w:rPr>
          <w:smallCaps w:val="0"/>
        </w:rPr>
      </w:pPr>
    </w:p>
    <w:p w:rsidR="00372DD9" w:rsidRPr="00066BFC" w:rsidRDefault="0071319A">
      <w:pPr>
        <w:ind w:left="810" w:hanging="450"/>
        <w:jc w:val="both"/>
        <w:rPr>
          <w:i/>
          <w:iCs/>
          <w:smallCaps w:val="0"/>
        </w:rPr>
      </w:pPr>
      <w:r w:rsidRPr="00066BFC">
        <w:rPr>
          <w:smallCaps w:val="0"/>
        </w:rPr>
        <w:t>11</w:t>
      </w:r>
      <w:r w:rsidR="00372DD9" w:rsidRPr="00066BFC">
        <w:rPr>
          <w:smallCaps w:val="0"/>
        </w:rPr>
        <w:t xml:space="preserve">.  </w:t>
      </w:r>
      <w:r w:rsidR="00372DD9" w:rsidRPr="00066BFC">
        <w:rPr>
          <w:smallCaps w:val="0"/>
          <w:u w:val="single"/>
        </w:rPr>
        <w:t>Standard Operating Procedures</w:t>
      </w:r>
      <w:r w:rsidR="00372DD9" w:rsidRPr="00066BFC">
        <w:t>.</w:t>
      </w:r>
      <w:r w:rsidR="00372DD9" w:rsidRPr="00066BFC">
        <w:rPr>
          <w:smallCaps w:val="0"/>
        </w:rPr>
        <w:t xml:space="preserve">  Approved methods for accomplishing a task or set of tasks.  SOPs are typically prepared at the department or agency level.  May also be referred to as Standard Operating Guidelines (SOGs).</w:t>
      </w:r>
    </w:p>
    <w:p w:rsidR="00372DD9" w:rsidRPr="00066BFC" w:rsidRDefault="00372DD9">
      <w:pPr>
        <w:tabs>
          <w:tab w:val="left" w:pos="0"/>
        </w:tabs>
        <w:jc w:val="both"/>
        <w:rPr>
          <w:i/>
          <w:iCs/>
          <w:smallCaps w:val="0"/>
        </w:rPr>
      </w:pPr>
    </w:p>
    <w:p w:rsidR="00372DD9" w:rsidRPr="00066BFC" w:rsidRDefault="00372DD9">
      <w:pPr>
        <w:ind w:left="1440" w:hanging="720"/>
        <w:jc w:val="both"/>
        <w:rPr>
          <w:u w:val="single"/>
        </w:rPr>
      </w:pPr>
    </w:p>
    <w:p w:rsidR="00372DD9" w:rsidRPr="00066BFC" w:rsidRDefault="00372DD9" w:rsidP="00D175F3">
      <w:pPr>
        <w:pStyle w:val="Heading1"/>
        <w:pBdr>
          <w:top w:val="single" w:sz="4" w:space="1" w:color="auto"/>
          <w:left w:val="single" w:sz="4" w:space="4" w:color="auto"/>
          <w:bottom w:val="single" w:sz="4" w:space="1" w:color="auto"/>
          <w:right w:val="single" w:sz="4" w:space="4" w:color="auto"/>
        </w:pBdr>
        <w:rPr>
          <w:b/>
          <w:bCs/>
          <w:u w:val="none"/>
        </w:rPr>
      </w:pPr>
      <w:bookmarkStart w:id="108" w:name="_Toc476557841"/>
      <w:bookmarkStart w:id="109" w:name="_Toc487511316"/>
      <w:bookmarkStart w:id="110" w:name="_Toc487860828"/>
      <w:bookmarkStart w:id="111" w:name="_Toc487860940"/>
      <w:bookmarkStart w:id="112" w:name="_Toc487861048"/>
      <w:bookmarkStart w:id="113" w:name="_Toc487861753"/>
      <w:bookmarkStart w:id="114" w:name="_Toc488028259"/>
      <w:bookmarkStart w:id="115" w:name="_Toc488030551"/>
      <w:bookmarkStart w:id="116" w:name="_Toc488128575"/>
      <w:bookmarkStart w:id="117" w:name="_Toc107293175"/>
      <w:r w:rsidRPr="00066BFC">
        <w:rPr>
          <w:b/>
          <w:bCs/>
          <w:u w:val="none"/>
        </w:rPr>
        <w:t>IV.</w:t>
      </w:r>
      <w:r w:rsidRPr="00066BFC">
        <w:rPr>
          <w:b/>
          <w:bCs/>
          <w:u w:val="none"/>
        </w:rPr>
        <w:tab/>
        <w:t>SITUATION AND ASSUMPTIONS</w:t>
      </w:r>
      <w:bookmarkEnd w:id="108"/>
      <w:bookmarkEnd w:id="109"/>
      <w:bookmarkEnd w:id="110"/>
      <w:bookmarkEnd w:id="111"/>
      <w:bookmarkEnd w:id="112"/>
      <w:bookmarkEnd w:id="113"/>
      <w:bookmarkEnd w:id="114"/>
      <w:bookmarkEnd w:id="115"/>
      <w:bookmarkEnd w:id="116"/>
      <w:bookmarkEnd w:id="117"/>
    </w:p>
    <w:p w:rsidR="00372DD9" w:rsidRPr="00066BFC" w:rsidRDefault="00372DD9">
      <w:pPr>
        <w:jc w:val="both"/>
        <w:rPr>
          <w:b/>
          <w:bCs/>
        </w:rPr>
      </w:pPr>
    </w:p>
    <w:p w:rsidR="00372DD9" w:rsidRPr="00066BFC" w:rsidRDefault="00372DD9">
      <w:pPr>
        <w:pStyle w:val="Heading2"/>
        <w:numPr>
          <w:ilvl w:val="0"/>
          <w:numId w:val="17"/>
        </w:numPr>
        <w:jc w:val="both"/>
        <w:rPr>
          <w:smallCaps w:val="0"/>
        </w:rPr>
      </w:pPr>
      <w:bookmarkStart w:id="118" w:name="_Toc476552675"/>
      <w:bookmarkStart w:id="119" w:name="_Toc476552819"/>
      <w:bookmarkStart w:id="120" w:name="_Toc476552932"/>
      <w:bookmarkStart w:id="121" w:name="_Toc476553500"/>
      <w:bookmarkStart w:id="122" w:name="_Toc476553608"/>
      <w:bookmarkStart w:id="123" w:name="_Toc476553705"/>
      <w:bookmarkStart w:id="124" w:name="_Toc476557842"/>
      <w:bookmarkStart w:id="125" w:name="_Toc487511317"/>
      <w:bookmarkStart w:id="126" w:name="_Toc487860829"/>
      <w:bookmarkStart w:id="127" w:name="_Toc487860941"/>
      <w:bookmarkStart w:id="128" w:name="_Toc487861049"/>
      <w:bookmarkStart w:id="129" w:name="_Toc487861754"/>
      <w:bookmarkStart w:id="130" w:name="_Toc488028260"/>
      <w:bookmarkStart w:id="131" w:name="_Toc488030552"/>
      <w:bookmarkStart w:id="132" w:name="_Toc488128576"/>
      <w:bookmarkStart w:id="133" w:name="_Toc107293176"/>
      <w:r w:rsidRPr="00066BFC">
        <w:rPr>
          <w:smallCaps w:val="0"/>
        </w:rPr>
        <w:t>Situation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372DD9" w:rsidRPr="00066BFC" w:rsidRDefault="00372DD9">
      <w:pPr>
        <w:ind w:left="720" w:hanging="720"/>
        <w:jc w:val="both"/>
        <w:rPr>
          <w:smallCaps w:val="0"/>
        </w:rPr>
      </w:pPr>
    </w:p>
    <w:p w:rsidR="00372DD9" w:rsidRPr="00066BFC" w:rsidRDefault="00372DD9">
      <w:pPr>
        <w:pStyle w:val="BodyTextIndent2"/>
        <w:ind w:left="360"/>
        <w:rPr>
          <w:smallCaps w:val="0"/>
        </w:rPr>
      </w:pPr>
      <w:r w:rsidRPr="00066BFC">
        <w:rPr>
          <w:smallCaps w:val="0"/>
        </w:rPr>
        <w:t>Our county</w:t>
      </w:r>
      <w:r w:rsidR="0081504F" w:rsidRPr="00066BFC">
        <w:rPr>
          <w:smallCaps w:val="0"/>
        </w:rPr>
        <w:t xml:space="preserve"> and </w:t>
      </w:r>
      <w:r w:rsidR="00914935">
        <w:rPr>
          <w:smallCaps w:val="0"/>
        </w:rPr>
        <w:t xml:space="preserve">the participating </w:t>
      </w:r>
      <w:r w:rsidRPr="00066BFC">
        <w:rPr>
          <w:smallCaps w:val="0"/>
        </w:rPr>
        <w:t>cit</w:t>
      </w:r>
      <w:r w:rsidR="0081504F" w:rsidRPr="00066BFC">
        <w:rPr>
          <w:smallCaps w:val="0"/>
        </w:rPr>
        <w:t>ies are</w:t>
      </w:r>
      <w:r w:rsidRPr="00066BFC">
        <w:rPr>
          <w:smallCaps w:val="0"/>
        </w:rPr>
        <w:t xml:space="preserve"> exposed to many hazards, all of which have the potential for disrupting the community, causing casualties, and damaging or destroying public or private property.  A summary of our major hazards is provided in Figure 1.  More detailed information is provided in our Hazard Analysis, published separately.</w:t>
      </w:r>
    </w:p>
    <w:p w:rsidR="00372DD9" w:rsidRPr="00066BFC" w:rsidRDefault="00372DD9">
      <w:pPr>
        <w:jc w:val="both"/>
        <w:rPr>
          <w:smallCaps w:val="0"/>
        </w:rPr>
      </w:pPr>
    </w:p>
    <w:p w:rsidR="00372DD9" w:rsidRPr="00066BFC" w:rsidRDefault="00372DD9" w:rsidP="003A5305">
      <w:pPr>
        <w:ind w:left="720"/>
        <w:jc w:val="right"/>
        <w:rPr>
          <w:bCs/>
          <w:smallCaps w:val="0"/>
          <w:sz w:val="20"/>
          <w:szCs w:val="20"/>
        </w:rPr>
      </w:pPr>
      <w:r w:rsidRPr="00066BFC">
        <w:rPr>
          <w:bCs/>
          <w:smallCaps w:val="0"/>
          <w:sz w:val="20"/>
          <w:szCs w:val="20"/>
        </w:rPr>
        <w:t>Figure 1</w:t>
      </w:r>
    </w:p>
    <w:p w:rsidR="00372DD9" w:rsidRPr="00066BFC" w:rsidRDefault="00372DD9">
      <w:pPr>
        <w:jc w:val="center"/>
        <w:rPr>
          <w:b/>
          <w:bCs/>
        </w:rPr>
      </w:pPr>
    </w:p>
    <w:p w:rsidR="00372DD9" w:rsidRDefault="00372DD9">
      <w:pPr>
        <w:pStyle w:val="Title"/>
        <w:rPr>
          <w:caps/>
          <w:smallCaps w:val="0"/>
        </w:rPr>
      </w:pPr>
      <w:bookmarkStart w:id="134" w:name="_Toc488128581"/>
      <w:bookmarkStart w:id="135" w:name="_Toc488638837"/>
      <w:r w:rsidRPr="00066BFC">
        <w:rPr>
          <w:caps/>
          <w:smallCaps w:val="0"/>
        </w:rPr>
        <w:t>HAZARD SUMMARY</w:t>
      </w:r>
      <w:bookmarkEnd w:id="134"/>
      <w:bookmarkEnd w:id="135"/>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530"/>
        <w:gridCol w:w="2610"/>
        <w:gridCol w:w="2430"/>
      </w:tblGrid>
      <w:tr w:rsidR="00914935" w:rsidRPr="00914935" w:rsidTr="00AB0ABB">
        <w:trPr>
          <w:tblHeader/>
        </w:trPr>
        <w:tc>
          <w:tcPr>
            <w:tcW w:w="261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keepNext/>
              <w:jc w:val="both"/>
              <w:outlineLvl w:val="0"/>
              <w:rPr>
                <w:sz w:val="16"/>
                <w:szCs w:val="16"/>
                <w:u w:val="single"/>
              </w:rPr>
            </w:pPr>
            <w:bookmarkStart w:id="136" w:name="_Hlk490559753"/>
          </w:p>
        </w:tc>
        <w:tc>
          <w:tcPr>
            <w:tcW w:w="153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jc w:val="center"/>
              <w:rPr>
                <w:smallCaps w:val="0"/>
                <w:sz w:val="18"/>
                <w:szCs w:val="18"/>
              </w:rPr>
            </w:pPr>
            <w:r w:rsidRPr="00914935">
              <w:rPr>
                <w:b/>
                <w:bCs/>
                <w:smallCaps w:val="0"/>
                <w:sz w:val="18"/>
                <w:szCs w:val="18"/>
              </w:rPr>
              <w:t xml:space="preserve">Likelihood </w:t>
            </w:r>
            <w:proofErr w:type="gramStart"/>
            <w:r w:rsidRPr="00914935">
              <w:rPr>
                <w:b/>
                <w:bCs/>
                <w:smallCaps w:val="0"/>
                <w:sz w:val="18"/>
                <w:szCs w:val="18"/>
              </w:rPr>
              <w:t>of  Occurrence</w:t>
            </w:r>
            <w:proofErr w:type="gramEnd"/>
            <w:r w:rsidRPr="00914935">
              <w:rPr>
                <w:b/>
                <w:bCs/>
                <w:smallCaps w:val="0"/>
                <w:sz w:val="18"/>
                <w:szCs w:val="18"/>
              </w:rPr>
              <w:t>*</w:t>
            </w:r>
          </w:p>
        </w:tc>
        <w:tc>
          <w:tcPr>
            <w:tcW w:w="261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jc w:val="center"/>
              <w:rPr>
                <w:b/>
                <w:bCs/>
                <w:smallCaps w:val="0"/>
                <w:sz w:val="18"/>
                <w:szCs w:val="18"/>
              </w:rPr>
            </w:pPr>
            <w:r w:rsidRPr="00914935">
              <w:rPr>
                <w:b/>
                <w:bCs/>
                <w:smallCaps w:val="0"/>
                <w:sz w:val="18"/>
                <w:szCs w:val="18"/>
              </w:rPr>
              <w:t xml:space="preserve">Estimated </w:t>
            </w:r>
            <w:proofErr w:type="gramStart"/>
            <w:r w:rsidRPr="00914935">
              <w:rPr>
                <w:b/>
                <w:bCs/>
                <w:smallCaps w:val="0"/>
                <w:sz w:val="18"/>
                <w:szCs w:val="18"/>
              </w:rPr>
              <w:t>Impact  on</w:t>
            </w:r>
            <w:proofErr w:type="gramEnd"/>
          </w:p>
          <w:p w:rsidR="00914935" w:rsidRPr="00914935" w:rsidRDefault="00914935" w:rsidP="00914935">
            <w:pPr>
              <w:jc w:val="center"/>
              <w:rPr>
                <w:smallCaps w:val="0"/>
                <w:sz w:val="18"/>
                <w:szCs w:val="18"/>
              </w:rPr>
            </w:pPr>
            <w:r w:rsidRPr="00914935">
              <w:rPr>
                <w:b/>
                <w:bCs/>
                <w:smallCaps w:val="0"/>
                <w:sz w:val="18"/>
                <w:szCs w:val="18"/>
              </w:rPr>
              <w:t>Public Health &amp; Safety</w:t>
            </w:r>
          </w:p>
        </w:tc>
        <w:tc>
          <w:tcPr>
            <w:tcW w:w="243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jc w:val="center"/>
              <w:rPr>
                <w:b/>
                <w:bCs/>
                <w:smallCaps w:val="0"/>
                <w:sz w:val="18"/>
                <w:szCs w:val="18"/>
              </w:rPr>
            </w:pPr>
            <w:r w:rsidRPr="00914935">
              <w:rPr>
                <w:b/>
                <w:bCs/>
                <w:smallCaps w:val="0"/>
                <w:sz w:val="18"/>
                <w:szCs w:val="18"/>
              </w:rPr>
              <w:t>Estimated Impact</w:t>
            </w:r>
          </w:p>
          <w:p w:rsidR="00914935" w:rsidRPr="00914935" w:rsidRDefault="00914935" w:rsidP="00914935">
            <w:pPr>
              <w:jc w:val="center"/>
              <w:rPr>
                <w:smallCaps w:val="0"/>
                <w:sz w:val="18"/>
                <w:szCs w:val="18"/>
              </w:rPr>
            </w:pPr>
            <w:r w:rsidRPr="00914935">
              <w:rPr>
                <w:b/>
                <w:bCs/>
                <w:smallCaps w:val="0"/>
                <w:sz w:val="18"/>
                <w:szCs w:val="18"/>
              </w:rPr>
              <w:t>on Property</w:t>
            </w:r>
          </w:p>
        </w:tc>
      </w:tr>
      <w:tr w:rsidR="00914935" w:rsidRPr="00914935" w:rsidTr="00AB0ABB">
        <w:trPr>
          <w:tblHeader/>
        </w:trPr>
        <w:tc>
          <w:tcPr>
            <w:tcW w:w="261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keepNext/>
              <w:jc w:val="center"/>
              <w:outlineLvl w:val="3"/>
              <w:rPr>
                <w:smallCaps w:val="0"/>
                <w:sz w:val="18"/>
                <w:szCs w:val="18"/>
              </w:rPr>
            </w:pPr>
            <w:bookmarkStart w:id="137" w:name="_Toc487511321"/>
            <w:r w:rsidRPr="00914935">
              <w:rPr>
                <w:smallCaps w:val="0"/>
                <w:sz w:val="18"/>
                <w:szCs w:val="18"/>
              </w:rPr>
              <w:t>Hazard Type</w:t>
            </w:r>
            <w:bookmarkEnd w:id="137"/>
            <w:r w:rsidRPr="00914935">
              <w:rPr>
                <w:smallCaps w:val="0"/>
                <w:sz w:val="18"/>
                <w:szCs w:val="18"/>
              </w:rPr>
              <w:t>:</w:t>
            </w:r>
          </w:p>
        </w:tc>
        <w:tc>
          <w:tcPr>
            <w:tcW w:w="153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jc w:val="center"/>
              <w:rPr>
                <w:smallCaps w:val="0"/>
                <w:sz w:val="18"/>
                <w:szCs w:val="18"/>
              </w:rPr>
            </w:pPr>
            <w:r w:rsidRPr="00914935">
              <w:rPr>
                <w:smallCaps w:val="0"/>
                <w:sz w:val="18"/>
                <w:szCs w:val="18"/>
              </w:rPr>
              <w:t>(See below)</w:t>
            </w:r>
          </w:p>
        </w:tc>
        <w:tc>
          <w:tcPr>
            <w:tcW w:w="261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jc w:val="both"/>
              <w:rPr>
                <w:b/>
                <w:bCs/>
                <w:smallCaps w:val="0"/>
                <w:sz w:val="18"/>
                <w:szCs w:val="18"/>
              </w:rPr>
            </w:pPr>
            <w:r>
              <w:rPr>
                <w:b/>
                <w:bCs/>
                <w:smallCaps w:val="0"/>
                <w:sz w:val="18"/>
                <w:szCs w:val="18"/>
              </w:rPr>
              <w:t>Limited    Minor</w:t>
            </w:r>
            <w:r w:rsidRPr="00914935">
              <w:rPr>
                <w:b/>
                <w:bCs/>
                <w:smallCaps w:val="0"/>
                <w:sz w:val="18"/>
                <w:szCs w:val="18"/>
              </w:rPr>
              <w:t xml:space="preserve">     Major</w:t>
            </w:r>
          </w:p>
        </w:tc>
        <w:tc>
          <w:tcPr>
            <w:tcW w:w="2430" w:type="dxa"/>
            <w:tcBorders>
              <w:top w:val="single" w:sz="2" w:space="0" w:color="auto"/>
              <w:left w:val="single" w:sz="2" w:space="0" w:color="auto"/>
              <w:bottom w:val="single" w:sz="2" w:space="0" w:color="auto"/>
              <w:right w:val="single" w:sz="2" w:space="0" w:color="auto"/>
            </w:tcBorders>
          </w:tcPr>
          <w:p w:rsidR="00914935" w:rsidRPr="00914935" w:rsidRDefault="00914935" w:rsidP="00914935">
            <w:pPr>
              <w:jc w:val="both"/>
              <w:rPr>
                <w:b/>
                <w:bCs/>
                <w:smallCaps w:val="0"/>
                <w:sz w:val="18"/>
                <w:szCs w:val="18"/>
              </w:rPr>
            </w:pPr>
            <w:r>
              <w:rPr>
                <w:b/>
                <w:bCs/>
                <w:smallCaps w:val="0"/>
                <w:sz w:val="18"/>
                <w:szCs w:val="18"/>
              </w:rPr>
              <w:t xml:space="preserve">Limited  </w:t>
            </w:r>
            <w:r w:rsidR="005F0091">
              <w:rPr>
                <w:b/>
                <w:bCs/>
                <w:smallCaps w:val="0"/>
                <w:sz w:val="18"/>
                <w:szCs w:val="18"/>
              </w:rPr>
              <w:t xml:space="preserve"> </w:t>
            </w:r>
            <w:r>
              <w:rPr>
                <w:b/>
                <w:bCs/>
                <w:smallCaps w:val="0"/>
                <w:sz w:val="18"/>
                <w:szCs w:val="18"/>
              </w:rPr>
              <w:t>Minor</w:t>
            </w:r>
            <w:r w:rsidRPr="00914935">
              <w:rPr>
                <w:b/>
                <w:bCs/>
                <w:smallCaps w:val="0"/>
                <w:sz w:val="18"/>
                <w:szCs w:val="18"/>
              </w:rPr>
              <w:t xml:space="preserve">   Major</w:t>
            </w:r>
          </w:p>
        </w:tc>
      </w:tr>
      <w:tr w:rsidR="00914935" w:rsidRPr="00914935" w:rsidTr="000559AD">
        <w:trPr>
          <w:trHeight w:val="82"/>
        </w:trPr>
        <w:tc>
          <w:tcPr>
            <w:tcW w:w="2610" w:type="dxa"/>
            <w:tcBorders>
              <w:top w:val="single" w:sz="2" w:space="0" w:color="auto"/>
            </w:tcBorders>
          </w:tcPr>
          <w:p w:rsidR="00914935" w:rsidRPr="00914935" w:rsidRDefault="00914935" w:rsidP="00914935">
            <w:pPr>
              <w:jc w:val="center"/>
              <w:rPr>
                <w:b/>
                <w:bCs/>
                <w:i/>
                <w:iCs/>
                <w:smallCaps w:val="0"/>
                <w:sz w:val="18"/>
                <w:szCs w:val="18"/>
              </w:rPr>
            </w:pPr>
            <w:r w:rsidRPr="00914935">
              <w:rPr>
                <w:b/>
                <w:bCs/>
                <w:i/>
                <w:iCs/>
                <w:smallCaps w:val="0"/>
                <w:sz w:val="18"/>
                <w:szCs w:val="18"/>
              </w:rPr>
              <w:t>Natural</w:t>
            </w:r>
          </w:p>
        </w:tc>
        <w:tc>
          <w:tcPr>
            <w:tcW w:w="1530" w:type="dxa"/>
            <w:tcBorders>
              <w:top w:val="single" w:sz="2" w:space="0" w:color="auto"/>
            </w:tcBorders>
          </w:tcPr>
          <w:p w:rsidR="00914935" w:rsidRPr="00914935" w:rsidRDefault="00914935" w:rsidP="00914935">
            <w:pPr>
              <w:jc w:val="both"/>
              <w:rPr>
                <w:sz w:val="18"/>
                <w:szCs w:val="18"/>
              </w:rPr>
            </w:pPr>
          </w:p>
        </w:tc>
        <w:tc>
          <w:tcPr>
            <w:tcW w:w="2610" w:type="dxa"/>
            <w:tcBorders>
              <w:top w:val="single" w:sz="2" w:space="0" w:color="auto"/>
            </w:tcBorders>
          </w:tcPr>
          <w:p w:rsidR="00914935" w:rsidRPr="00914935" w:rsidRDefault="00914935" w:rsidP="00914935">
            <w:pPr>
              <w:jc w:val="both"/>
              <w:rPr>
                <w:sz w:val="18"/>
                <w:szCs w:val="18"/>
              </w:rPr>
            </w:pPr>
          </w:p>
        </w:tc>
        <w:tc>
          <w:tcPr>
            <w:tcW w:w="2430" w:type="dxa"/>
            <w:tcBorders>
              <w:top w:val="single" w:sz="2" w:space="0" w:color="auto"/>
            </w:tcBorders>
          </w:tcPr>
          <w:p w:rsidR="00914935" w:rsidRPr="00914935" w:rsidRDefault="00914935" w:rsidP="00914935">
            <w:pPr>
              <w:jc w:val="both"/>
              <w:rPr>
                <w:sz w:val="18"/>
                <w:szCs w:val="18"/>
              </w:rPr>
            </w:pP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Coastal Erosion</w:t>
            </w:r>
          </w:p>
        </w:tc>
        <w:tc>
          <w:tcPr>
            <w:tcW w:w="1530" w:type="dxa"/>
          </w:tcPr>
          <w:p w:rsidR="00914935" w:rsidRPr="00914935" w:rsidRDefault="00914935" w:rsidP="00914935">
            <w:pPr>
              <w:jc w:val="both"/>
              <w:rPr>
                <w:sz w:val="18"/>
                <w:szCs w:val="18"/>
              </w:rPr>
            </w:pPr>
            <w:r w:rsidRPr="00914935">
              <w:rPr>
                <w:sz w:val="18"/>
                <w:szCs w:val="18"/>
              </w:rPr>
              <w:t>N/A</w:t>
            </w:r>
          </w:p>
        </w:tc>
        <w:tc>
          <w:tcPr>
            <w:tcW w:w="2610" w:type="dxa"/>
          </w:tcPr>
          <w:p w:rsidR="00914935" w:rsidRPr="00914935" w:rsidRDefault="00914935" w:rsidP="00914935">
            <w:pPr>
              <w:jc w:val="both"/>
              <w:rPr>
                <w:sz w:val="18"/>
                <w:szCs w:val="18"/>
              </w:rPr>
            </w:pPr>
            <w:r w:rsidRPr="00914935">
              <w:rPr>
                <w:sz w:val="18"/>
                <w:szCs w:val="18"/>
              </w:rPr>
              <w:t>N/A</w:t>
            </w:r>
          </w:p>
        </w:tc>
        <w:tc>
          <w:tcPr>
            <w:tcW w:w="2430" w:type="dxa"/>
          </w:tcPr>
          <w:p w:rsidR="00914935" w:rsidRPr="00914935" w:rsidRDefault="00914935" w:rsidP="00914935">
            <w:pPr>
              <w:jc w:val="both"/>
              <w:rPr>
                <w:sz w:val="18"/>
                <w:szCs w:val="18"/>
              </w:rPr>
            </w:pPr>
            <w:r w:rsidRPr="00914935">
              <w:rPr>
                <w:sz w:val="18"/>
                <w:szCs w:val="18"/>
              </w:rPr>
              <w:t>N/A</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Dam – Levee Failure</w:t>
            </w:r>
          </w:p>
        </w:tc>
        <w:tc>
          <w:tcPr>
            <w:tcW w:w="1530" w:type="dxa"/>
          </w:tcPr>
          <w:p w:rsidR="00914935" w:rsidRPr="00914935" w:rsidRDefault="00914935" w:rsidP="00914935">
            <w:pPr>
              <w:jc w:val="both"/>
              <w:rPr>
                <w:sz w:val="18"/>
                <w:szCs w:val="18"/>
              </w:rPr>
            </w:pPr>
            <w:r>
              <w:rPr>
                <w:sz w:val="18"/>
                <w:szCs w:val="18"/>
              </w:rPr>
              <w:t>Unlikely</w:t>
            </w:r>
          </w:p>
        </w:tc>
        <w:tc>
          <w:tcPr>
            <w:tcW w:w="2610" w:type="dxa"/>
          </w:tcPr>
          <w:p w:rsidR="00914935" w:rsidRPr="00914935" w:rsidRDefault="00914935" w:rsidP="00914935">
            <w:pPr>
              <w:jc w:val="both"/>
              <w:rPr>
                <w:sz w:val="18"/>
                <w:szCs w:val="18"/>
              </w:rPr>
            </w:pPr>
            <w:r>
              <w:rPr>
                <w:sz w:val="18"/>
                <w:szCs w:val="18"/>
              </w:rPr>
              <w:t>Limited</w:t>
            </w:r>
          </w:p>
        </w:tc>
        <w:tc>
          <w:tcPr>
            <w:tcW w:w="2430" w:type="dxa"/>
          </w:tcPr>
          <w:p w:rsidR="00914935" w:rsidRPr="00914935" w:rsidRDefault="00914935"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Drought</w:t>
            </w:r>
          </w:p>
        </w:tc>
        <w:tc>
          <w:tcPr>
            <w:tcW w:w="1530" w:type="dxa"/>
          </w:tcPr>
          <w:p w:rsidR="00914935" w:rsidRPr="00914935" w:rsidRDefault="00914935" w:rsidP="00914935">
            <w:pPr>
              <w:jc w:val="both"/>
              <w:rPr>
                <w:sz w:val="18"/>
                <w:szCs w:val="18"/>
              </w:rPr>
            </w:pPr>
            <w:r>
              <w:rPr>
                <w:sz w:val="18"/>
                <w:szCs w:val="18"/>
              </w:rPr>
              <w:t>Unl</w:t>
            </w:r>
            <w:r w:rsidRPr="00914935">
              <w:rPr>
                <w:sz w:val="18"/>
                <w:szCs w:val="18"/>
              </w:rPr>
              <w:t>ikely</w:t>
            </w:r>
          </w:p>
        </w:tc>
        <w:tc>
          <w:tcPr>
            <w:tcW w:w="2610" w:type="dxa"/>
          </w:tcPr>
          <w:p w:rsidR="00914935" w:rsidRPr="00914935" w:rsidRDefault="00914935" w:rsidP="00914935">
            <w:pPr>
              <w:jc w:val="both"/>
              <w:rPr>
                <w:sz w:val="18"/>
                <w:szCs w:val="18"/>
              </w:rPr>
            </w:pPr>
            <w:r>
              <w:rPr>
                <w:sz w:val="18"/>
                <w:szCs w:val="18"/>
              </w:rPr>
              <w:t>Limited</w:t>
            </w:r>
          </w:p>
        </w:tc>
        <w:tc>
          <w:tcPr>
            <w:tcW w:w="2430" w:type="dxa"/>
          </w:tcPr>
          <w:p w:rsidR="00914935" w:rsidRPr="00914935" w:rsidRDefault="00914935" w:rsidP="00914935">
            <w:pPr>
              <w:jc w:val="both"/>
              <w:rPr>
                <w:sz w:val="18"/>
                <w:szCs w:val="18"/>
              </w:rPr>
            </w:pPr>
            <w:r>
              <w:rPr>
                <w:sz w:val="18"/>
                <w:szCs w:val="18"/>
              </w:rPr>
              <w:t>Major</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Earthquake</w:t>
            </w:r>
          </w:p>
        </w:tc>
        <w:tc>
          <w:tcPr>
            <w:tcW w:w="1530" w:type="dxa"/>
          </w:tcPr>
          <w:p w:rsidR="00914935" w:rsidRPr="00914935" w:rsidRDefault="00914935" w:rsidP="00914935">
            <w:pPr>
              <w:jc w:val="both"/>
              <w:rPr>
                <w:sz w:val="18"/>
                <w:szCs w:val="18"/>
              </w:rPr>
            </w:pPr>
            <w:r w:rsidRPr="00914935">
              <w:rPr>
                <w:sz w:val="18"/>
                <w:szCs w:val="18"/>
              </w:rPr>
              <w:t>Unlikely</w:t>
            </w:r>
          </w:p>
        </w:tc>
        <w:tc>
          <w:tcPr>
            <w:tcW w:w="2610" w:type="dxa"/>
          </w:tcPr>
          <w:p w:rsidR="00914935" w:rsidRPr="00914935" w:rsidRDefault="005E7F57" w:rsidP="00914935">
            <w:pPr>
              <w:jc w:val="both"/>
              <w:rPr>
                <w:sz w:val="18"/>
                <w:szCs w:val="18"/>
              </w:rPr>
            </w:pPr>
            <w:r>
              <w:rPr>
                <w:sz w:val="18"/>
                <w:szCs w:val="18"/>
              </w:rPr>
              <w:t>Limited</w:t>
            </w:r>
          </w:p>
        </w:tc>
        <w:tc>
          <w:tcPr>
            <w:tcW w:w="2430" w:type="dxa"/>
          </w:tcPr>
          <w:p w:rsidR="00914935" w:rsidRPr="00914935" w:rsidRDefault="005E7F57"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Expansive Soil</w:t>
            </w:r>
          </w:p>
        </w:tc>
        <w:tc>
          <w:tcPr>
            <w:tcW w:w="1530" w:type="dxa"/>
          </w:tcPr>
          <w:p w:rsidR="00914935" w:rsidRPr="00914935" w:rsidRDefault="00914935" w:rsidP="00914935">
            <w:pPr>
              <w:jc w:val="both"/>
              <w:rPr>
                <w:sz w:val="18"/>
                <w:szCs w:val="18"/>
              </w:rPr>
            </w:pPr>
            <w:r w:rsidRPr="00914935">
              <w:rPr>
                <w:sz w:val="18"/>
                <w:szCs w:val="18"/>
              </w:rPr>
              <w:t>Unlikely</w:t>
            </w:r>
          </w:p>
        </w:tc>
        <w:tc>
          <w:tcPr>
            <w:tcW w:w="2610" w:type="dxa"/>
          </w:tcPr>
          <w:p w:rsidR="00914935" w:rsidRPr="00914935" w:rsidRDefault="005E7F57" w:rsidP="00914935">
            <w:pPr>
              <w:jc w:val="both"/>
              <w:rPr>
                <w:sz w:val="18"/>
                <w:szCs w:val="18"/>
              </w:rPr>
            </w:pPr>
            <w:r>
              <w:rPr>
                <w:sz w:val="18"/>
                <w:szCs w:val="18"/>
              </w:rPr>
              <w:t>Limited</w:t>
            </w:r>
          </w:p>
        </w:tc>
        <w:tc>
          <w:tcPr>
            <w:tcW w:w="2430" w:type="dxa"/>
          </w:tcPr>
          <w:p w:rsidR="00914935" w:rsidRPr="00914935" w:rsidRDefault="005E7F57"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Extreme Heat</w:t>
            </w:r>
          </w:p>
        </w:tc>
        <w:tc>
          <w:tcPr>
            <w:tcW w:w="1530" w:type="dxa"/>
          </w:tcPr>
          <w:p w:rsidR="00914935" w:rsidRPr="00914935" w:rsidRDefault="00914935" w:rsidP="00914935">
            <w:pPr>
              <w:jc w:val="both"/>
              <w:rPr>
                <w:sz w:val="18"/>
                <w:szCs w:val="18"/>
              </w:rPr>
            </w:pPr>
            <w:r w:rsidRPr="00914935">
              <w:rPr>
                <w:sz w:val="18"/>
                <w:szCs w:val="18"/>
              </w:rPr>
              <w:t>Highly Likely</w:t>
            </w:r>
          </w:p>
        </w:tc>
        <w:tc>
          <w:tcPr>
            <w:tcW w:w="2610" w:type="dxa"/>
          </w:tcPr>
          <w:p w:rsidR="00914935" w:rsidRPr="00914935" w:rsidRDefault="005E7F57" w:rsidP="00914935">
            <w:pPr>
              <w:jc w:val="both"/>
              <w:rPr>
                <w:sz w:val="18"/>
                <w:szCs w:val="18"/>
              </w:rPr>
            </w:pPr>
            <w:r>
              <w:rPr>
                <w:sz w:val="18"/>
                <w:szCs w:val="18"/>
              </w:rPr>
              <w:t>Limited</w:t>
            </w:r>
          </w:p>
        </w:tc>
        <w:tc>
          <w:tcPr>
            <w:tcW w:w="2430" w:type="dxa"/>
          </w:tcPr>
          <w:p w:rsidR="00914935" w:rsidRPr="00914935" w:rsidRDefault="005E7F57"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 xml:space="preserve">Flood </w:t>
            </w:r>
          </w:p>
        </w:tc>
        <w:tc>
          <w:tcPr>
            <w:tcW w:w="1530" w:type="dxa"/>
          </w:tcPr>
          <w:p w:rsidR="00914935" w:rsidRPr="00914935" w:rsidRDefault="00914935" w:rsidP="00914935">
            <w:pPr>
              <w:jc w:val="both"/>
              <w:rPr>
                <w:sz w:val="18"/>
                <w:szCs w:val="18"/>
              </w:rPr>
            </w:pPr>
            <w:r w:rsidRPr="00914935">
              <w:rPr>
                <w:sz w:val="18"/>
                <w:szCs w:val="18"/>
              </w:rPr>
              <w:t>Highly Likely</w:t>
            </w:r>
          </w:p>
        </w:tc>
        <w:tc>
          <w:tcPr>
            <w:tcW w:w="2610" w:type="dxa"/>
          </w:tcPr>
          <w:p w:rsidR="00914935" w:rsidRPr="00914935" w:rsidRDefault="005E7F57" w:rsidP="00914935">
            <w:pPr>
              <w:jc w:val="both"/>
              <w:rPr>
                <w:sz w:val="18"/>
                <w:szCs w:val="18"/>
              </w:rPr>
            </w:pPr>
            <w:r>
              <w:rPr>
                <w:sz w:val="18"/>
                <w:szCs w:val="18"/>
              </w:rPr>
              <w:t>Limited</w:t>
            </w:r>
          </w:p>
        </w:tc>
        <w:tc>
          <w:tcPr>
            <w:tcW w:w="2430" w:type="dxa"/>
          </w:tcPr>
          <w:p w:rsidR="00914935" w:rsidRPr="00914935" w:rsidRDefault="005E7F57"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Hail Storm</w:t>
            </w:r>
          </w:p>
        </w:tc>
        <w:tc>
          <w:tcPr>
            <w:tcW w:w="1530" w:type="dxa"/>
          </w:tcPr>
          <w:p w:rsidR="00914935" w:rsidRPr="00914935" w:rsidRDefault="00914935" w:rsidP="00914935">
            <w:pPr>
              <w:jc w:val="both"/>
              <w:rPr>
                <w:sz w:val="18"/>
                <w:szCs w:val="18"/>
              </w:rPr>
            </w:pPr>
            <w:r w:rsidRPr="00914935">
              <w:rPr>
                <w:sz w:val="18"/>
                <w:szCs w:val="18"/>
              </w:rPr>
              <w:t>Highly Likely</w:t>
            </w:r>
          </w:p>
        </w:tc>
        <w:tc>
          <w:tcPr>
            <w:tcW w:w="2610" w:type="dxa"/>
          </w:tcPr>
          <w:p w:rsidR="00914935" w:rsidRPr="00914935" w:rsidRDefault="005E7F57" w:rsidP="00914935">
            <w:pPr>
              <w:jc w:val="both"/>
              <w:rPr>
                <w:sz w:val="18"/>
                <w:szCs w:val="18"/>
              </w:rPr>
            </w:pPr>
            <w:r>
              <w:rPr>
                <w:sz w:val="18"/>
                <w:szCs w:val="18"/>
              </w:rPr>
              <w:t>Minor</w:t>
            </w:r>
          </w:p>
        </w:tc>
        <w:tc>
          <w:tcPr>
            <w:tcW w:w="2430" w:type="dxa"/>
          </w:tcPr>
          <w:p w:rsidR="00914935" w:rsidRPr="00914935" w:rsidRDefault="005E7F57" w:rsidP="00914935">
            <w:pPr>
              <w:jc w:val="both"/>
              <w:rPr>
                <w:sz w:val="18"/>
                <w:szCs w:val="18"/>
              </w:rPr>
            </w:pPr>
            <w:r>
              <w:rPr>
                <w:sz w:val="18"/>
                <w:szCs w:val="18"/>
              </w:rPr>
              <w:t>Major</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Hurricane / Tropical Storm</w:t>
            </w:r>
          </w:p>
        </w:tc>
        <w:tc>
          <w:tcPr>
            <w:tcW w:w="1530" w:type="dxa"/>
          </w:tcPr>
          <w:p w:rsidR="00914935" w:rsidRPr="00914935" w:rsidRDefault="00914935" w:rsidP="00914935">
            <w:pPr>
              <w:jc w:val="both"/>
              <w:rPr>
                <w:sz w:val="18"/>
                <w:szCs w:val="18"/>
              </w:rPr>
            </w:pPr>
            <w:r w:rsidRPr="00914935">
              <w:rPr>
                <w:sz w:val="18"/>
                <w:szCs w:val="18"/>
              </w:rPr>
              <w:t>N/A</w:t>
            </w:r>
          </w:p>
        </w:tc>
        <w:tc>
          <w:tcPr>
            <w:tcW w:w="2610" w:type="dxa"/>
          </w:tcPr>
          <w:p w:rsidR="00914935" w:rsidRPr="00914935" w:rsidRDefault="00914935" w:rsidP="00914935">
            <w:pPr>
              <w:jc w:val="both"/>
              <w:rPr>
                <w:sz w:val="18"/>
                <w:szCs w:val="18"/>
              </w:rPr>
            </w:pPr>
            <w:r w:rsidRPr="00914935">
              <w:rPr>
                <w:sz w:val="18"/>
                <w:szCs w:val="18"/>
              </w:rPr>
              <w:t>N/A</w:t>
            </w:r>
          </w:p>
        </w:tc>
        <w:tc>
          <w:tcPr>
            <w:tcW w:w="2430" w:type="dxa"/>
          </w:tcPr>
          <w:p w:rsidR="00914935" w:rsidRPr="00914935" w:rsidRDefault="00914935" w:rsidP="00914935">
            <w:pPr>
              <w:jc w:val="both"/>
              <w:rPr>
                <w:sz w:val="18"/>
                <w:szCs w:val="18"/>
              </w:rPr>
            </w:pPr>
            <w:r w:rsidRPr="00914935">
              <w:rPr>
                <w:sz w:val="18"/>
                <w:szCs w:val="18"/>
              </w:rPr>
              <w:t>N/A</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Land Subsidence</w:t>
            </w:r>
          </w:p>
        </w:tc>
        <w:tc>
          <w:tcPr>
            <w:tcW w:w="1530" w:type="dxa"/>
          </w:tcPr>
          <w:p w:rsidR="00914935" w:rsidRPr="00914935" w:rsidRDefault="00914935" w:rsidP="00914935">
            <w:pPr>
              <w:jc w:val="both"/>
              <w:rPr>
                <w:sz w:val="18"/>
                <w:szCs w:val="18"/>
              </w:rPr>
            </w:pPr>
            <w:r w:rsidRPr="00914935">
              <w:rPr>
                <w:sz w:val="18"/>
                <w:szCs w:val="18"/>
              </w:rPr>
              <w:t>Unlikely</w:t>
            </w:r>
          </w:p>
        </w:tc>
        <w:tc>
          <w:tcPr>
            <w:tcW w:w="2610" w:type="dxa"/>
          </w:tcPr>
          <w:p w:rsidR="00914935" w:rsidRPr="00914935" w:rsidRDefault="005E7F57" w:rsidP="00914935">
            <w:pPr>
              <w:jc w:val="both"/>
              <w:rPr>
                <w:sz w:val="18"/>
                <w:szCs w:val="18"/>
              </w:rPr>
            </w:pPr>
            <w:r>
              <w:rPr>
                <w:sz w:val="18"/>
                <w:szCs w:val="18"/>
              </w:rPr>
              <w:t>Limited</w:t>
            </w:r>
          </w:p>
        </w:tc>
        <w:tc>
          <w:tcPr>
            <w:tcW w:w="2430" w:type="dxa"/>
          </w:tcPr>
          <w:p w:rsidR="00914935" w:rsidRPr="00914935" w:rsidRDefault="005E7F57"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Lightning</w:t>
            </w:r>
          </w:p>
        </w:tc>
        <w:tc>
          <w:tcPr>
            <w:tcW w:w="1530" w:type="dxa"/>
          </w:tcPr>
          <w:p w:rsidR="00914935" w:rsidRPr="00914935" w:rsidRDefault="00914935" w:rsidP="00914935">
            <w:pPr>
              <w:jc w:val="both"/>
              <w:rPr>
                <w:sz w:val="18"/>
                <w:szCs w:val="18"/>
              </w:rPr>
            </w:pPr>
            <w:r w:rsidRPr="00914935">
              <w:rPr>
                <w:sz w:val="18"/>
                <w:szCs w:val="18"/>
              </w:rPr>
              <w:t>Highly Likely</w:t>
            </w:r>
          </w:p>
        </w:tc>
        <w:tc>
          <w:tcPr>
            <w:tcW w:w="2610" w:type="dxa"/>
          </w:tcPr>
          <w:p w:rsidR="00914935" w:rsidRPr="00914935" w:rsidRDefault="005E7F57" w:rsidP="00914935">
            <w:pPr>
              <w:jc w:val="both"/>
              <w:rPr>
                <w:sz w:val="18"/>
                <w:szCs w:val="18"/>
              </w:rPr>
            </w:pPr>
            <w:r>
              <w:rPr>
                <w:sz w:val="18"/>
                <w:szCs w:val="18"/>
              </w:rPr>
              <w:t>Limited</w:t>
            </w:r>
          </w:p>
        </w:tc>
        <w:tc>
          <w:tcPr>
            <w:tcW w:w="2430" w:type="dxa"/>
          </w:tcPr>
          <w:p w:rsidR="00914935" w:rsidRPr="00914935" w:rsidRDefault="005E7F57"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Severe Winter Storm</w:t>
            </w:r>
          </w:p>
        </w:tc>
        <w:tc>
          <w:tcPr>
            <w:tcW w:w="1530" w:type="dxa"/>
          </w:tcPr>
          <w:p w:rsidR="00914935" w:rsidRPr="00914935" w:rsidRDefault="00914935" w:rsidP="00914935">
            <w:pPr>
              <w:jc w:val="both"/>
              <w:rPr>
                <w:sz w:val="18"/>
                <w:szCs w:val="18"/>
              </w:rPr>
            </w:pPr>
            <w:r w:rsidRPr="00914935">
              <w:rPr>
                <w:sz w:val="18"/>
                <w:szCs w:val="18"/>
              </w:rPr>
              <w:t>Highly Likely</w:t>
            </w:r>
          </w:p>
        </w:tc>
        <w:tc>
          <w:tcPr>
            <w:tcW w:w="2610" w:type="dxa"/>
          </w:tcPr>
          <w:p w:rsidR="00914935" w:rsidRPr="00914935" w:rsidRDefault="005E7F57" w:rsidP="00914935">
            <w:pPr>
              <w:jc w:val="both"/>
              <w:rPr>
                <w:sz w:val="18"/>
                <w:szCs w:val="18"/>
              </w:rPr>
            </w:pPr>
            <w:r>
              <w:rPr>
                <w:sz w:val="18"/>
                <w:szCs w:val="18"/>
              </w:rPr>
              <w:t>Limited</w:t>
            </w:r>
          </w:p>
        </w:tc>
        <w:tc>
          <w:tcPr>
            <w:tcW w:w="2430" w:type="dxa"/>
          </w:tcPr>
          <w:p w:rsidR="00914935" w:rsidRPr="00914935" w:rsidRDefault="005E7F57"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Tornado</w:t>
            </w:r>
          </w:p>
        </w:tc>
        <w:tc>
          <w:tcPr>
            <w:tcW w:w="1530" w:type="dxa"/>
          </w:tcPr>
          <w:p w:rsidR="00914935" w:rsidRPr="00914935" w:rsidRDefault="00914935" w:rsidP="00914935">
            <w:pPr>
              <w:jc w:val="both"/>
              <w:rPr>
                <w:sz w:val="18"/>
                <w:szCs w:val="18"/>
              </w:rPr>
            </w:pPr>
            <w:r w:rsidRPr="00914935">
              <w:rPr>
                <w:sz w:val="18"/>
                <w:szCs w:val="18"/>
              </w:rPr>
              <w:t>Likely</w:t>
            </w:r>
          </w:p>
        </w:tc>
        <w:tc>
          <w:tcPr>
            <w:tcW w:w="2610" w:type="dxa"/>
          </w:tcPr>
          <w:p w:rsidR="00914935" w:rsidRPr="00914935" w:rsidRDefault="005E7F57" w:rsidP="00914935">
            <w:pPr>
              <w:jc w:val="both"/>
              <w:rPr>
                <w:sz w:val="18"/>
                <w:szCs w:val="18"/>
              </w:rPr>
            </w:pPr>
            <w:r>
              <w:rPr>
                <w:sz w:val="18"/>
                <w:szCs w:val="18"/>
              </w:rPr>
              <w:t>Major</w:t>
            </w:r>
          </w:p>
        </w:tc>
        <w:tc>
          <w:tcPr>
            <w:tcW w:w="2430" w:type="dxa"/>
          </w:tcPr>
          <w:p w:rsidR="00914935" w:rsidRPr="00914935" w:rsidRDefault="005E7F57" w:rsidP="00914935">
            <w:pPr>
              <w:jc w:val="both"/>
              <w:rPr>
                <w:sz w:val="18"/>
                <w:szCs w:val="18"/>
              </w:rPr>
            </w:pPr>
            <w:r>
              <w:rPr>
                <w:sz w:val="18"/>
                <w:szCs w:val="18"/>
              </w:rPr>
              <w:t>Major</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Wildfire</w:t>
            </w:r>
          </w:p>
        </w:tc>
        <w:tc>
          <w:tcPr>
            <w:tcW w:w="1530" w:type="dxa"/>
          </w:tcPr>
          <w:p w:rsidR="00914935" w:rsidRPr="00914935" w:rsidRDefault="00914935" w:rsidP="00914935">
            <w:pPr>
              <w:jc w:val="both"/>
              <w:rPr>
                <w:sz w:val="18"/>
                <w:szCs w:val="18"/>
              </w:rPr>
            </w:pPr>
            <w:r w:rsidRPr="00914935">
              <w:rPr>
                <w:sz w:val="18"/>
                <w:szCs w:val="18"/>
              </w:rPr>
              <w:t>Highly Likely</w:t>
            </w:r>
          </w:p>
        </w:tc>
        <w:tc>
          <w:tcPr>
            <w:tcW w:w="2610" w:type="dxa"/>
          </w:tcPr>
          <w:p w:rsidR="00914935" w:rsidRPr="00914935" w:rsidRDefault="00914935" w:rsidP="00914935">
            <w:pPr>
              <w:jc w:val="both"/>
              <w:rPr>
                <w:sz w:val="18"/>
                <w:szCs w:val="18"/>
              </w:rPr>
            </w:pPr>
            <w:r>
              <w:rPr>
                <w:sz w:val="18"/>
                <w:szCs w:val="18"/>
              </w:rPr>
              <w:t>Limited</w:t>
            </w:r>
          </w:p>
        </w:tc>
        <w:tc>
          <w:tcPr>
            <w:tcW w:w="2430" w:type="dxa"/>
          </w:tcPr>
          <w:p w:rsidR="00914935" w:rsidRPr="00914935" w:rsidRDefault="00914935" w:rsidP="00914935">
            <w:pPr>
              <w:jc w:val="both"/>
              <w:rPr>
                <w:sz w:val="18"/>
                <w:szCs w:val="18"/>
              </w:rPr>
            </w:pPr>
            <w:r>
              <w:rPr>
                <w:sz w:val="18"/>
                <w:szCs w:val="18"/>
              </w:rPr>
              <w:t>Limited</w:t>
            </w:r>
          </w:p>
        </w:tc>
      </w:tr>
      <w:tr w:rsidR="00914935" w:rsidRPr="00914935" w:rsidTr="000559AD">
        <w:tc>
          <w:tcPr>
            <w:tcW w:w="2610" w:type="dxa"/>
          </w:tcPr>
          <w:p w:rsidR="00914935" w:rsidRPr="00914935" w:rsidRDefault="00914935" w:rsidP="00914935">
            <w:pPr>
              <w:jc w:val="both"/>
              <w:rPr>
                <w:smallCaps w:val="0"/>
                <w:sz w:val="18"/>
                <w:szCs w:val="18"/>
              </w:rPr>
            </w:pPr>
            <w:r w:rsidRPr="00914935">
              <w:rPr>
                <w:smallCaps w:val="0"/>
                <w:sz w:val="18"/>
                <w:szCs w:val="18"/>
              </w:rPr>
              <w:t>Wind Storm</w:t>
            </w:r>
          </w:p>
        </w:tc>
        <w:tc>
          <w:tcPr>
            <w:tcW w:w="1530" w:type="dxa"/>
          </w:tcPr>
          <w:p w:rsidR="00914935" w:rsidRPr="00914935" w:rsidRDefault="00914935" w:rsidP="00914935">
            <w:pPr>
              <w:jc w:val="both"/>
              <w:rPr>
                <w:sz w:val="18"/>
                <w:szCs w:val="18"/>
              </w:rPr>
            </w:pPr>
            <w:r w:rsidRPr="00914935">
              <w:rPr>
                <w:sz w:val="18"/>
                <w:szCs w:val="18"/>
              </w:rPr>
              <w:t>Highly Likely</w:t>
            </w:r>
          </w:p>
        </w:tc>
        <w:tc>
          <w:tcPr>
            <w:tcW w:w="2610" w:type="dxa"/>
          </w:tcPr>
          <w:p w:rsidR="00914935" w:rsidRPr="00914935" w:rsidRDefault="005E7F57" w:rsidP="00914935">
            <w:pPr>
              <w:jc w:val="both"/>
              <w:rPr>
                <w:sz w:val="18"/>
                <w:szCs w:val="18"/>
              </w:rPr>
            </w:pPr>
            <w:r>
              <w:rPr>
                <w:sz w:val="18"/>
                <w:szCs w:val="18"/>
              </w:rPr>
              <w:t>Minor</w:t>
            </w:r>
          </w:p>
        </w:tc>
        <w:tc>
          <w:tcPr>
            <w:tcW w:w="2430" w:type="dxa"/>
          </w:tcPr>
          <w:p w:rsidR="00914935" w:rsidRPr="00914935" w:rsidRDefault="005E7F57" w:rsidP="00914935">
            <w:pPr>
              <w:jc w:val="both"/>
              <w:rPr>
                <w:sz w:val="18"/>
                <w:szCs w:val="18"/>
              </w:rPr>
            </w:pPr>
            <w:r>
              <w:rPr>
                <w:sz w:val="18"/>
                <w:szCs w:val="18"/>
              </w:rPr>
              <w:t>Major</w:t>
            </w:r>
          </w:p>
        </w:tc>
      </w:tr>
      <w:tr w:rsidR="00914935" w:rsidRPr="00914935" w:rsidTr="000559AD">
        <w:tc>
          <w:tcPr>
            <w:tcW w:w="2610" w:type="dxa"/>
          </w:tcPr>
          <w:p w:rsidR="00914935" w:rsidRPr="00914935" w:rsidRDefault="00914935" w:rsidP="00914935">
            <w:pPr>
              <w:jc w:val="both"/>
              <w:rPr>
                <w:smallCaps w:val="0"/>
                <w:sz w:val="18"/>
                <w:szCs w:val="18"/>
              </w:rPr>
            </w:pPr>
          </w:p>
        </w:tc>
        <w:tc>
          <w:tcPr>
            <w:tcW w:w="1530" w:type="dxa"/>
          </w:tcPr>
          <w:p w:rsidR="00914935" w:rsidRPr="00914935" w:rsidRDefault="00914935" w:rsidP="00914935">
            <w:pPr>
              <w:jc w:val="both"/>
              <w:rPr>
                <w:sz w:val="18"/>
                <w:szCs w:val="18"/>
              </w:rPr>
            </w:pPr>
          </w:p>
        </w:tc>
        <w:tc>
          <w:tcPr>
            <w:tcW w:w="2610" w:type="dxa"/>
          </w:tcPr>
          <w:p w:rsidR="00914935" w:rsidRPr="00914935" w:rsidRDefault="00914935" w:rsidP="00914935">
            <w:pPr>
              <w:jc w:val="both"/>
              <w:rPr>
                <w:sz w:val="18"/>
                <w:szCs w:val="18"/>
              </w:rPr>
            </w:pPr>
          </w:p>
        </w:tc>
        <w:tc>
          <w:tcPr>
            <w:tcW w:w="2430" w:type="dxa"/>
          </w:tcPr>
          <w:p w:rsidR="00914935" w:rsidRPr="00914935" w:rsidRDefault="00914935" w:rsidP="00914935">
            <w:pPr>
              <w:jc w:val="both"/>
              <w:rPr>
                <w:sz w:val="18"/>
                <w:szCs w:val="18"/>
              </w:rPr>
            </w:pPr>
          </w:p>
        </w:tc>
      </w:tr>
      <w:tr w:rsidR="00914935" w:rsidRPr="00914935" w:rsidTr="000559AD">
        <w:tc>
          <w:tcPr>
            <w:tcW w:w="2610" w:type="dxa"/>
          </w:tcPr>
          <w:p w:rsidR="00914935" w:rsidRPr="00914935" w:rsidRDefault="00914935" w:rsidP="00914935">
            <w:pPr>
              <w:jc w:val="center"/>
              <w:rPr>
                <w:b/>
                <w:bCs/>
                <w:i/>
                <w:iCs/>
                <w:smallCaps w:val="0"/>
                <w:sz w:val="18"/>
                <w:szCs w:val="18"/>
              </w:rPr>
            </w:pPr>
            <w:r w:rsidRPr="00914935">
              <w:rPr>
                <w:b/>
                <w:bCs/>
                <w:i/>
                <w:iCs/>
                <w:smallCaps w:val="0"/>
                <w:sz w:val="18"/>
                <w:szCs w:val="18"/>
              </w:rPr>
              <w:t>Technological</w:t>
            </w:r>
          </w:p>
        </w:tc>
        <w:tc>
          <w:tcPr>
            <w:tcW w:w="1530" w:type="dxa"/>
          </w:tcPr>
          <w:p w:rsidR="00914935" w:rsidRPr="00914935" w:rsidRDefault="00914935" w:rsidP="00914935">
            <w:pPr>
              <w:jc w:val="both"/>
              <w:rPr>
                <w:sz w:val="18"/>
                <w:szCs w:val="18"/>
              </w:rPr>
            </w:pPr>
          </w:p>
        </w:tc>
        <w:tc>
          <w:tcPr>
            <w:tcW w:w="2610" w:type="dxa"/>
          </w:tcPr>
          <w:p w:rsidR="00914935" w:rsidRPr="00914935" w:rsidRDefault="00914935" w:rsidP="00914935">
            <w:pPr>
              <w:jc w:val="both"/>
              <w:rPr>
                <w:sz w:val="18"/>
                <w:szCs w:val="18"/>
              </w:rPr>
            </w:pPr>
          </w:p>
        </w:tc>
        <w:tc>
          <w:tcPr>
            <w:tcW w:w="2430" w:type="dxa"/>
          </w:tcPr>
          <w:p w:rsidR="00914935" w:rsidRPr="00914935" w:rsidRDefault="00914935" w:rsidP="00914935">
            <w:pPr>
              <w:jc w:val="both"/>
              <w:rPr>
                <w:sz w:val="18"/>
                <w:szCs w:val="18"/>
              </w:rPr>
            </w:pPr>
          </w:p>
        </w:tc>
      </w:tr>
      <w:tr w:rsidR="005E7F57" w:rsidRPr="00914935" w:rsidTr="000559AD">
        <w:tc>
          <w:tcPr>
            <w:tcW w:w="2610" w:type="dxa"/>
          </w:tcPr>
          <w:p w:rsidR="005E7F57" w:rsidRPr="00914935" w:rsidRDefault="005E7F57" w:rsidP="005E7F57">
            <w:pPr>
              <w:jc w:val="both"/>
              <w:rPr>
                <w:smallCaps w:val="0"/>
                <w:sz w:val="18"/>
                <w:szCs w:val="18"/>
              </w:rPr>
            </w:pPr>
            <w:r w:rsidRPr="00914935">
              <w:rPr>
                <w:smallCaps w:val="0"/>
                <w:sz w:val="18"/>
                <w:szCs w:val="18"/>
              </w:rPr>
              <w:t>Dam Failure</w:t>
            </w:r>
          </w:p>
        </w:tc>
        <w:tc>
          <w:tcPr>
            <w:tcW w:w="1530" w:type="dxa"/>
          </w:tcPr>
          <w:p w:rsidR="005E7F57" w:rsidRPr="00914935" w:rsidRDefault="005E7F57" w:rsidP="005E7F57">
            <w:pPr>
              <w:jc w:val="both"/>
              <w:rPr>
                <w:sz w:val="18"/>
                <w:szCs w:val="18"/>
              </w:rPr>
            </w:pPr>
            <w:r>
              <w:rPr>
                <w:sz w:val="18"/>
                <w:szCs w:val="18"/>
              </w:rPr>
              <w:t>Unlikely</w:t>
            </w:r>
          </w:p>
        </w:tc>
        <w:tc>
          <w:tcPr>
            <w:tcW w:w="2610" w:type="dxa"/>
          </w:tcPr>
          <w:p w:rsidR="005E7F57" w:rsidRPr="00914935" w:rsidRDefault="005E7F57" w:rsidP="005E7F57">
            <w:pPr>
              <w:jc w:val="both"/>
              <w:rPr>
                <w:sz w:val="18"/>
                <w:szCs w:val="18"/>
              </w:rPr>
            </w:pPr>
            <w:r>
              <w:rPr>
                <w:sz w:val="18"/>
                <w:szCs w:val="18"/>
              </w:rPr>
              <w:t>Limited</w:t>
            </w:r>
          </w:p>
        </w:tc>
        <w:tc>
          <w:tcPr>
            <w:tcW w:w="2430" w:type="dxa"/>
          </w:tcPr>
          <w:p w:rsidR="005E7F57" w:rsidRPr="00914935" w:rsidRDefault="005E7F57" w:rsidP="005E7F57">
            <w:pPr>
              <w:jc w:val="both"/>
              <w:rPr>
                <w:sz w:val="18"/>
                <w:szCs w:val="18"/>
              </w:rPr>
            </w:pPr>
            <w:r>
              <w:rPr>
                <w:sz w:val="18"/>
                <w:szCs w:val="18"/>
              </w:rPr>
              <w:t>Limited</w:t>
            </w:r>
          </w:p>
        </w:tc>
      </w:tr>
      <w:tr w:rsidR="005E7F57" w:rsidRPr="00914935" w:rsidTr="000559AD">
        <w:tc>
          <w:tcPr>
            <w:tcW w:w="2610" w:type="dxa"/>
          </w:tcPr>
          <w:p w:rsidR="005E7F57" w:rsidRPr="00914935" w:rsidRDefault="005E7F57" w:rsidP="005E7F57">
            <w:pPr>
              <w:jc w:val="both"/>
              <w:rPr>
                <w:smallCaps w:val="0"/>
                <w:sz w:val="18"/>
                <w:szCs w:val="18"/>
              </w:rPr>
            </w:pPr>
            <w:r w:rsidRPr="00914935">
              <w:rPr>
                <w:smallCaps w:val="0"/>
                <w:sz w:val="18"/>
                <w:szCs w:val="18"/>
              </w:rPr>
              <w:t>Energy/Fuel Shortage</w:t>
            </w:r>
          </w:p>
        </w:tc>
        <w:tc>
          <w:tcPr>
            <w:tcW w:w="1530" w:type="dxa"/>
          </w:tcPr>
          <w:p w:rsidR="005E7F57" w:rsidRPr="00914935" w:rsidRDefault="005E7F57" w:rsidP="005E7F57">
            <w:pPr>
              <w:jc w:val="both"/>
              <w:rPr>
                <w:sz w:val="18"/>
                <w:szCs w:val="18"/>
              </w:rPr>
            </w:pPr>
            <w:r>
              <w:rPr>
                <w:sz w:val="18"/>
                <w:szCs w:val="18"/>
              </w:rPr>
              <w:t>Unlikely</w:t>
            </w:r>
          </w:p>
        </w:tc>
        <w:tc>
          <w:tcPr>
            <w:tcW w:w="2610" w:type="dxa"/>
          </w:tcPr>
          <w:p w:rsidR="005E7F57" w:rsidRPr="00914935" w:rsidRDefault="005E7F57" w:rsidP="005E7F57">
            <w:pPr>
              <w:jc w:val="both"/>
              <w:rPr>
                <w:sz w:val="18"/>
                <w:szCs w:val="18"/>
              </w:rPr>
            </w:pPr>
            <w:r>
              <w:rPr>
                <w:sz w:val="18"/>
                <w:szCs w:val="18"/>
              </w:rPr>
              <w:t>Limited</w:t>
            </w:r>
          </w:p>
        </w:tc>
        <w:tc>
          <w:tcPr>
            <w:tcW w:w="2430" w:type="dxa"/>
          </w:tcPr>
          <w:p w:rsidR="005E7F57" w:rsidRPr="00914935" w:rsidRDefault="005E7F57" w:rsidP="005E7F57">
            <w:pPr>
              <w:jc w:val="both"/>
              <w:rPr>
                <w:sz w:val="18"/>
                <w:szCs w:val="18"/>
              </w:rPr>
            </w:pPr>
            <w:r>
              <w:rPr>
                <w:sz w:val="18"/>
                <w:szCs w:val="18"/>
              </w:rPr>
              <w:t>Limited</w:t>
            </w:r>
          </w:p>
        </w:tc>
      </w:tr>
      <w:tr w:rsidR="005E7F57" w:rsidRPr="00914935" w:rsidTr="000559AD">
        <w:tc>
          <w:tcPr>
            <w:tcW w:w="2610" w:type="dxa"/>
          </w:tcPr>
          <w:p w:rsidR="005E7F57" w:rsidRPr="00914935" w:rsidRDefault="005E7F57" w:rsidP="005E7F57">
            <w:pPr>
              <w:jc w:val="both"/>
              <w:rPr>
                <w:smallCaps w:val="0"/>
                <w:sz w:val="18"/>
                <w:szCs w:val="18"/>
              </w:rPr>
            </w:pPr>
            <w:r w:rsidRPr="00914935">
              <w:rPr>
                <w:smallCaps w:val="0"/>
                <w:sz w:val="18"/>
                <w:szCs w:val="18"/>
              </w:rPr>
              <w:t>Hazmat/Oil Spill (fixed site)</w:t>
            </w:r>
          </w:p>
        </w:tc>
        <w:tc>
          <w:tcPr>
            <w:tcW w:w="1530" w:type="dxa"/>
          </w:tcPr>
          <w:p w:rsidR="005E7F57" w:rsidRPr="00914935" w:rsidRDefault="005E7F57" w:rsidP="005E7F57">
            <w:pPr>
              <w:jc w:val="both"/>
              <w:rPr>
                <w:sz w:val="18"/>
                <w:szCs w:val="18"/>
              </w:rPr>
            </w:pPr>
            <w:r>
              <w:rPr>
                <w:sz w:val="18"/>
                <w:szCs w:val="18"/>
              </w:rPr>
              <w:t>Unlikely</w:t>
            </w:r>
          </w:p>
        </w:tc>
        <w:tc>
          <w:tcPr>
            <w:tcW w:w="2610" w:type="dxa"/>
          </w:tcPr>
          <w:p w:rsidR="005E7F57" w:rsidRPr="00914935" w:rsidRDefault="005E7F57" w:rsidP="005E7F57">
            <w:pPr>
              <w:jc w:val="both"/>
              <w:rPr>
                <w:sz w:val="18"/>
                <w:szCs w:val="18"/>
              </w:rPr>
            </w:pPr>
            <w:r>
              <w:rPr>
                <w:sz w:val="18"/>
                <w:szCs w:val="18"/>
              </w:rPr>
              <w:t>Minor</w:t>
            </w:r>
          </w:p>
        </w:tc>
        <w:tc>
          <w:tcPr>
            <w:tcW w:w="2430" w:type="dxa"/>
          </w:tcPr>
          <w:p w:rsidR="005E7F57" w:rsidRPr="00914935" w:rsidRDefault="005E7F57" w:rsidP="005E7F57">
            <w:pPr>
              <w:jc w:val="both"/>
              <w:rPr>
                <w:sz w:val="18"/>
                <w:szCs w:val="18"/>
              </w:rPr>
            </w:pPr>
            <w:r>
              <w:rPr>
                <w:sz w:val="18"/>
                <w:szCs w:val="18"/>
              </w:rPr>
              <w:t>Minor</w:t>
            </w:r>
          </w:p>
        </w:tc>
      </w:tr>
      <w:tr w:rsidR="005E7F57" w:rsidRPr="00914935" w:rsidTr="000559AD">
        <w:trPr>
          <w:trHeight w:val="242"/>
        </w:trPr>
        <w:tc>
          <w:tcPr>
            <w:tcW w:w="2610" w:type="dxa"/>
          </w:tcPr>
          <w:p w:rsidR="005E7F57" w:rsidRPr="00914935" w:rsidRDefault="005E7F57" w:rsidP="005E7F57">
            <w:pPr>
              <w:jc w:val="both"/>
              <w:rPr>
                <w:smallCaps w:val="0"/>
                <w:sz w:val="18"/>
                <w:szCs w:val="18"/>
              </w:rPr>
            </w:pPr>
            <w:r w:rsidRPr="00914935">
              <w:rPr>
                <w:smallCaps w:val="0"/>
                <w:sz w:val="18"/>
                <w:szCs w:val="18"/>
              </w:rPr>
              <w:t>Hazmat/Oil Spill (transport)</w:t>
            </w:r>
          </w:p>
        </w:tc>
        <w:tc>
          <w:tcPr>
            <w:tcW w:w="1530" w:type="dxa"/>
          </w:tcPr>
          <w:p w:rsidR="005E7F57" w:rsidRPr="00914935" w:rsidRDefault="005E7F57" w:rsidP="005E7F57">
            <w:pPr>
              <w:jc w:val="both"/>
              <w:rPr>
                <w:sz w:val="18"/>
                <w:szCs w:val="18"/>
              </w:rPr>
            </w:pPr>
            <w:r>
              <w:rPr>
                <w:sz w:val="18"/>
                <w:szCs w:val="18"/>
              </w:rPr>
              <w:t>Unlikely</w:t>
            </w:r>
          </w:p>
        </w:tc>
        <w:tc>
          <w:tcPr>
            <w:tcW w:w="2610" w:type="dxa"/>
          </w:tcPr>
          <w:p w:rsidR="005E7F57" w:rsidRPr="00914935" w:rsidRDefault="005E7F57" w:rsidP="005E7F57">
            <w:pPr>
              <w:jc w:val="both"/>
              <w:rPr>
                <w:sz w:val="18"/>
                <w:szCs w:val="18"/>
              </w:rPr>
            </w:pPr>
            <w:r>
              <w:rPr>
                <w:sz w:val="18"/>
                <w:szCs w:val="18"/>
              </w:rPr>
              <w:t>Minor</w:t>
            </w:r>
          </w:p>
        </w:tc>
        <w:tc>
          <w:tcPr>
            <w:tcW w:w="2430" w:type="dxa"/>
          </w:tcPr>
          <w:p w:rsidR="005E7F57" w:rsidRPr="00914935" w:rsidRDefault="005E7F57" w:rsidP="005E7F57">
            <w:pPr>
              <w:jc w:val="both"/>
              <w:rPr>
                <w:sz w:val="18"/>
                <w:szCs w:val="18"/>
              </w:rPr>
            </w:pPr>
            <w:r>
              <w:rPr>
                <w:sz w:val="18"/>
                <w:szCs w:val="18"/>
              </w:rPr>
              <w:t>Minor</w:t>
            </w:r>
          </w:p>
        </w:tc>
      </w:tr>
      <w:tr w:rsidR="005E7F57" w:rsidRPr="00914935" w:rsidTr="000559AD">
        <w:trPr>
          <w:trHeight w:val="242"/>
        </w:trPr>
        <w:tc>
          <w:tcPr>
            <w:tcW w:w="2610" w:type="dxa"/>
          </w:tcPr>
          <w:p w:rsidR="005E7F57" w:rsidRPr="00914935" w:rsidRDefault="005E7F57" w:rsidP="005E7F57">
            <w:pPr>
              <w:jc w:val="both"/>
              <w:rPr>
                <w:smallCaps w:val="0"/>
                <w:sz w:val="18"/>
                <w:szCs w:val="18"/>
              </w:rPr>
            </w:pPr>
            <w:r w:rsidRPr="00914935">
              <w:rPr>
                <w:smallCaps w:val="0"/>
                <w:sz w:val="18"/>
                <w:szCs w:val="18"/>
              </w:rPr>
              <w:t>Major Structural Fire</w:t>
            </w:r>
          </w:p>
        </w:tc>
        <w:tc>
          <w:tcPr>
            <w:tcW w:w="1530" w:type="dxa"/>
          </w:tcPr>
          <w:p w:rsidR="005E7F57" w:rsidRPr="00914935" w:rsidRDefault="00403D22" w:rsidP="005E7F57">
            <w:pPr>
              <w:jc w:val="both"/>
              <w:rPr>
                <w:sz w:val="18"/>
                <w:szCs w:val="18"/>
              </w:rPr>
            </w:pPr>
            <w:r>
              <w:rPr>
                <w:sz w:val="18"/>
                <w:szCs w:val="18"/>
              </w:rPr>
              <w:t>L</w:t>
            </w:r>
            <w:r w:rsidR="005E7F57">
              <w:rPr>
                <w:sz w:val="18"/>
                <w:szCs w:val="18"/>
              </w:rPr>
              <w:t>ikely</w:t>
            </w:r>
          </w:p>
        </w:tc>
        <w:tc>
          <w:tcPr>
            <w:tcW w:w="2610" w:type="dxa"/>
          </w:tcPr>
          <w:p w:rsidR="005E7F57" w:rsidRPr="00914935" w:rsidRDefault="005E7F57" w:rsidP="005E7F57">
            <w:pPr>
              <w:jc w:val="both"/>
              <w:rPr>
                <w:sz w:val="18"/>
                <w:szCs w:val="18"/>
              </w:rPr>
            </w:pPr>
            <w:r>
              <w:rPr>
                <w:sz w:val="18"/>
                <w:szCs w:val="18"/>
              </w:rPr>
              <w:t>Minor</w:t>
            </w:r>
          </w:p>
        </w:tc>
        <w:tc>
          <w:tcPr>
            <w:tcW w:w="2430" w:type="dxa"/>
          </w:tcPr>
          <w:p w:rsidR="005E7F57" w:rsidRPr="00914935" w:rsidRDefault="005E7F57" w:rsidP="005E7F57">
            <w:pPr>
              <w:jc w:val="both"/>
              <w:rPr>
                <w:sz w:val="18"/>
                <w:szCs w:val="18"/>
              </w:rPr>
            </w:pPr>
            <w:r>
              <w:rPr>
                <w:sz w:val="18"/>
                <w:szCs w:val="18"/>
              </w:rPr>
              <w:t>Minor</w:t>
            </w:r>
          </w:p>
        </w:tc>
      </w:tr>
      <w:tr w:rsidR="005E7F57" w:rsidRPr="00914935" w:rsidTr="000559AD">
        <w:trPr>
          <w:trHeight w:val="242"/>
        </w:trPr>
        <w:tc>
          <w:tcPr>
            <w:tcW w:w="2610" w:type="dxa"/>
          </w:tcPr>
          <w:p w:rsidR="005E7F57" w:rsidRPr="00914935" w:rsidRDefault="005E7F57" w:rsidP="005E7F57">
            <w:pPr>
              <w:jc w:val="both"/>
              <w:rPr>
                <w:smallCaps w:val="0"/>
                <w:sz w:val="18"/>
                <w:szCs w:val="18"/>
              </w:rPr>
            </w:pPr>
            <w:r w:rsidRPr="00914935">
              <w:rPr>
                <w:smallCaps w:val="0"/>
                <w:sz w:val="18"/>
                <w:szCs w:val="18"/>
              </w:rPr>
              <w:t>Nuclear Facility Incident</w:t>
            </w:r>
          </w:p>
        </w:tc>
        <w:tc>
          <w:tcPr>
            <w:tcW w:w="1530" w:type="dxa"/>
          </w:tcPr>
          <w:p w:rsidR="005E7F57" w:rsidRPr="00914935" w:rsidRDefault="00017791" w:rsidP="005E7F57">
            <w:pPr>
              <w:jc w:val="both"/>
              <w:rPr>
                <w:sz w:val="18"/>
                <w:szCs w:val="18"/>
              </w:rPr>
            </w:pPr>
            <w:r>
              <w:rPr>
                <w:sz w:val="18"/>
                <w:szCs w:val="18"/>
              </w:rPr>
              <w:t>N/A</w:t>
            </w:r>
          </w:p>
        </w:tc>
        <w:tc>
          <w:tcPr>
            <w:tcW w:w="2610" w:type="dxa"/>
          </w:tcPr>
          <w:p w:rsidR="005E7F57" w:rsidRPr="00914935" w:rsidRDefault="00017791" w:rsidP="005E7F57">
            <w:pPr>
              <w:jc w:val="both"/>
              <w:rPr>
                <w:sz w:val="18"/>
                <w:szCs w:val="18"/>
              </w:rPr>
            </w:pPr>
            <w:r>
              <w:rPr>
                <w:sz w:val="18"/>
                <w:szCs w:val="18"/>
              </w:rPr>
              <w:t>N/A</w:t>
            </w:r>
          </w:p>
        </w:tc>
        <w:tc>
          <w:tcPr>
            <w:tcW w:w="2430" w:type="dxa"/>
          </w:tcPr>
          <w:p w:rsidR="005E7F57" w:rsidRPr="00914935" w:rsidRDefault="00017791" w:rsidP="005E7F57">
            <w:pPr>
              <w:jc w:val="both"/>
              <w:rPr>
                <w:sz w:val="18"/>
                <w:szCs w:val="18"/>
              </w:rPr>
            </w:pPr>
            <w:r>
              <w:rPr>
                <w:sz w:val="18"/>
                <w:szCs w:val="18"/>
              </w:rPr>
              <w:t>N/A</w:t>
            </w:r>
          </w:p>
        </w:tc>
      </w:tr>
      <w:tr w:rsidR="005E7F57" w:rsidRPr="00914935" w:rsidTr="000559AD">
        <w:tc>
          <w:tcPr>
            <w:tcW w:w="2610" w:type="dxa"/>
          </w:tcPr>
          <w:p w:rsidR="005E7F57" w:rsidRPr="00914935" w:rsidRDefault="005E7F57" w:rsidP="005E7F57">
            <w:pPr>
              <w:jc w:val="both"/>
              <w:rPr>
                <w:smallCaps w:val="0"/>
                <w:sz w:val="18"/>
                <w:szCs w:val="18"/>
              </w:rPr>
            </w:pPr>
            <w:r w:rsidRPr="00914935">
              <w:rPr>
                <w:smallCaps w:val="0"/>
                <w:sz w:val="18"/>
                <w:szCs w:val="18"/>
              </w:rPr>
              <w:t>Water System Failure</w:t>
            </w:r>
          </w:p>
        </w:tc>
        <w:tc>
          <w:tcPr>
            <w:tcW w:w="1530" w:type="dxa"/>
          </w:tcPr>
          <w:p w:rsidR="005E7F57" w:rsidRPr="00914935" w:rsidRDefault="005E7F57" w:rsidP="005E7F57">
            <w:pPr>
              <w:jc w:val="both"/>
              <w:rPr>
                <w:sz w:val="18"/>
                <w:szCs w:val="18"/>
              </w:rPr>
            </w:pPr>
            <w:r>
              <w:rPr>
                <w:sz w:val="18"/>
                <w:szCs w:val="18"/>
              </w:rPr>
              <w:t>Unlikely</w:t>
            </w:r>
          </w:p>
        </w:tc>
        <w:tc>
          <w:tcPr>
            <w:tcW w:w="2610" w:type="dxa"/>
          </w:tcPr>
          <w:p w:rsidR="005E7F57" w:rsidRPr="00914935" w:rsidRDefault="005E7F57" w:rsidP="005E7F57">
            <w:pPr>
              <w:jc w:val="both"/>
              <w:rPr>
                <w:sz w:val="18"/>
                <w:szCs w:val="18"/>
              </w:rPr>
            </w:pPr>
            <w:r>
              <w:rPr>
                <w:sz w:val="18"/>
                <w:szCs w:val="18"/>
              </w:rPr>
              <w:t>Limited</w:t>
            </w:r>
          </w:p>
        </w:tc>
        <w:tc>
          <w:tcPr>
            <w:tcW w:w="2430" w:type="dxa"/>
          </w:tcPr>
          <w:p w:rsidR="005E7F57" w:rsidRPr="00914935" w:rsidRDefault="005E7F57" w:rsidP="005E7F57">
            <w:pPr>
              <w:jc w:val="both"/>
              <w:rPr>
                <w:sz w:val="18"/>
                <w:szCs w:val="18"/>
              </w:rPr>
            </w:pPr>
            <w:r>
              <w:rPr>
                <w:sz w:val="18"/>
                <w:szCs w:val="18"/>
              </w:rPr>
              <w:t>Limited</w:t>
            </w:r>
          </w:p>
        </w:tc>
      </w:tr>
      <w:tr w:rsidR="005E7F57" w:rsidRPr="00914935" w:rsidTr="000559AD">
        <w:tc>
          <w:tcPr>
            <w:tcW w:w="2610" w:type="dxa"/>
          </w:tcPr>
          <w:p w:rsidR="005E7F57" w:rsidRPr="00914935" w:rsidRDefault="005E7F57" w:rsidP="005E7F57">
            <w:pPr>
              <w:jc w:val="both"/>
              <w:rPr>
                <w:smallCaps w:val="0"/>
                <w:sz w:val="18"/>
                <w:szCs w:val="18"/>
              </w:rPr>
            </w:pPr>
          </w:p>
        </w:tc>
        <w:tc>
          <w:tcPr>
            <w:tcW w:w="1530" w:type="dxa"/>
          </w:tcPr>
          <w:p w:rsidR="005E7F57" w:rsidRPr="00914935" w:rsidRDefault="005E7F57" w:rsidP="005E7F57">
            <w:pPr>
              <w:jc w:val="both"/>
              <w:rPr>
                <w:sz w:val="18"/>
                <w:szCs w:val="18"/>
              </w:rPr>
            </w:pPr>
          </w:p>
        </w:tc>
        <w:tc>
          <w:tcPr>
            <w:tcW w:w="2610" w:type="dxa"/>
          </w:tcPr>
          <w:p w:rsidR="005E7F57" w:rsidRPr="00914935" w:rsidRDefault="005E7F57" w:rsidP="005E7F57">
            <w:pPr>
              <w:jc w:val="both"/>
              <w:rPr>
                <w:sz w:val="18"/>
                <w:szCs w:val="18"/>
              </w:rPr>
            </w:pPr>
          </w:p>
        </w:tc>
        <w:tc>
          <w:tcPr>
            <w:tcW w:w="2430" w:type="dxa"/>
          </w:tcPr>
          <w:p w:rsidR="005E7F57" w:rsidRPr="00914935" w:rsidRDefault="005E7F57" w:rsidP="005E7F57">
            <w:pPr>
              <w:jc w:val="both"/>
              <w:rPr>
                <w:sz w:val="18"/>
                <w:szCs w:val="18"/>
              </w:rPr>
            </w:pPr>
          </w:p>
        </w:tc>
      </w:tr>
      <w:tr w:rsidR="005E7F57" w:rsidRPr="00914935" w:rsidTr="000559AD">
        <w:tc>
          <w:tcPr>
            <w:tcW w:w="2610" w:type="dxa"/>
          </w:tcPr>
          <w:p w:rsidR="005E7F57" w:rsidRPr="00914935" w:rsidRDefault="005E7F57" w:rsidP="005E7F57">
            <w:pPr>
              <w:jc w:val="center"/>
              <w:rPr>
                <w:b/>
                <w:bCs/>
                <w:i/>
                <w:iCs/>
                <w:smallCaps w:val="0"/>
                <w:sz w:val="18"/>
                <w:szCs w:val="18"/>
              </w:rPr>
            </w:pPr>
            <w:r w:rsidRPr="00914935">
              <w:rPr>
                <w:b/>
                <w:bCs/>
                <w:i/>
                <w:iCs/>
                <w:smallCaps w:val="0"/>
                <w:sz w:val="18"/>
                <w:szCs w:val="18"/>
              </w:rPr>
              <w:lastRenderedPageBreak/>
              <w:t>Security</w:t>
            </w:r>
          </w:p>
        </w:tc>
        <w:tc>
          <w:tcPr>
            <w:tcW w:w="1530" w:type="dxa"/>
          </w:tcPr>
          <w:p w:rsidR="005E7F57" w:rsidRPr="00914935" w:rsidRDefault="005E7F57" w:rsidP="005E7F57">
            <w:pPr>
              <w:jc w:val="both"/>
              <w:rPr>
                <w:sz w:val="18"/>
                <w:szCs w:val="18"/>
              </w:rPr>
            </w:pPr>
          </w:p>
        </w:tc>
        <w:tc>
          <w:tcPr>
            <w:tcW w:w="2610" w:type="dxa"/>
          </w:tcPr>
          <w:p w:rsidR="005E7F57" w:rsidRPr="00914935" w:rsidRDefault="005E7F57" w:rsidP="005E7F57">
            <w:pPr>
              <w:jc w:val="both"/>
              <w:rPr>
                <w:sz w:val="18"/>
                <w:szCs w:val="18"/>
              </w:rPr>
            </w:pPr>
          </w:p>
        </w:tc>
        <w:tc>
          <w:tcPr>
            <w:tcW w:w="2430" w:type="dxa"/>
          </w:tcPr>
          <w:p w:rsidR="005E7F57" w:rsidRPr="00914935" w:rsidRDefault="005E7F57" w:rsidP="005E7F57">
            <w:pPr>
              <w:jc w:val="both"/>
              <w:rPr>
                <w:sz w:val="18"/>
                <w:szCs w:val="18"/>
              </w:rPr>
            </w:pPr>
          </w:p>
        </w:tc>
      </w:tr>
      <w:tr w:rsidR="005E7F57" w:rsidRPr="00914935" w:rsidTr="000559AD">
        <w:tc>
          <w:tcPr>
            <w:tcW w:w="2610" w:type="dxa"/>
          </w:tcPr>
          <w:p w:rsidR="005E7F57" w:rsidRPr="00914935" w:rsidRDefault="005E7F57" w:rsidP="005E7F57">
            <w:pPr>
              <w:jc w:val="both"/>
              <w:rPr>
                <w:smallCaps w:val="0"/>
                <w:sz w:val="18"/>
                <w:szCs w:val="18"/>
              </w:rPr>
            </w:pPr>
            <w:r w:rsidRPr="00914935">
              <w:rPr>
                <w:smallCaps w:val="0"/>
                <w:sz w:val="18"/>
                <w:szCs w:val="18"/>
              </w:rPr>
              <w:t>Civil Disorder</w:t>
            </w:r>
          </w:p>
        </w:tc>
        <w:tc>
          <w:tcPr>
            <w:tcW w:w="1530" w:type="dxa"/>
          </w:tcPr>
          <w:p w:rsidR="005E7F57" w:rsidRDefault="005E7F57" w:rsidP="005E7F57">
            <w:r w:rsidRPr="00465FA3">
              <w:rPr>
                <w:sz w:val="18"/>
                <w:szCs w:val="18"/>
              </w:rPr>
              <w:t>Unlikely</w:t>
            </w:r>
          </w:p>
        </w:tc>
        <w:tc>
          <w:tcPr>
            <w:tcW w:w="2610" w:type="dxa"/>
          </w:tcPr>
          <w:p w:rsidR="005E7F57" w:rsidRPr="00914935" w:rsidRDefault="005E7F57" w:rsidP="005E7F57">
            <w:pPr>
              <w:jc w:val="both"/>
              <w:rPr>
                <w:sz w:val="18"/>
                <w:szCs w:val="18"/>
              </w:rPr>
            </w:pPr>
            <w:r>
              <w:rPr>
                <w:sz w:val="18"/>
                <w:szCs w:val="18"/>
              </w:rPr>
              <w:t>Limited</w:t>
            </w:r>
          </w:p>
        </w:tc>
        <w:tc>
          <w:tcPr>
            <w:tcW w:w="2430" w:type="dxa"/>
          </w:tcPr>
          <w:p w:rsidR="005E7F57" w:rsidRPr="00914935" w:rsidRDefault="005E7F57" w:rsidP="005E7F57">
            <w:pPr>
              <w:jc w:val="both"/>
              <w:rPr>
                <w:sz w:val="18"/>
                <w:szCs w:val="18"/>
              </w:rPr>
            </w:pPr>
            <w:r>
              <w:rPr>
                <w:sz w:val="18"/>
                <w:szCs w:val="18"/>
              </w:rPr>
              <w:t>Minor</w:t>
            </w:r>
          </w:p>
        </w:tc>
      </w:tr>
      <w:tr w:rsidR="005E7F57" w:rsidRPr="00914935" w:rsidTr="000559AD">
        <w:tc>
          <w:tcPr>
            <w:tcW w:w="2610" w:type="dxa"/>
          </w:tcPr>
          <w:p w:rsidR="005E7F57" w:rsidRPr="00914935" w:rsidRDefault="005E7F57" w:rsidP="005E7F57">
            <w:pPr>
              <w:jc w:val="both"/>
              <w:rPr>
                <w:smallCaps w:val="0"/>
                <w:sz w:val="18"/>
                <w:szCs w:val="18"/>
              </w:rPr>
            </w:pPr>
            <w:r w:rsidRPr="00914935">
              <w:rPr>
                <w:smallCaps w:val="0"/>
                <w:sz w:val="18"/>
                <w:szCs w:val="18"/>
              </w:rPr>
              <w:t>Enemy Military Attack</w:t>
            </w:r>
          </w:p>
        </w:tc>
        <w:tc>
          <w:tcPr>
            <w:tcW w:w="1530" w:type="dxa"/>
          </w:tcPr>
          <w:p w:rsidR="005E7F57" w:rsidRDefault="005E7F57" w:rsidP="005E7F57">
            <w:r w:rsidRPr="00465FA3">
              <w:rPr>
                <w:sz w:val="18"/>
                <w:szCs w:val="18"/>
              </w:rPr>
              <w:t>Unlikely</w:t>
            </w:r>
          </w:p>
        </w:tc>
        <w:tc>
          <w:tcPr>
            <w:tcW w:w="2610" w:type="dxa"/>
          </w:tcPr>
          <w:p w:rsidR="005E7F57" w:rsidRPr="00914935" w:rsidRDefault="005E7F57" w:rsidP="005E7F57">
            <w:pPr>
              <w:jc w:val="both"/>
              <w:rPr>
                <w:sz w:val="18"/>
                <w:szCs w:val="18"/>
              </w:rPr>
            </w:pPr>
            <w:r>
              <w:rPr>
                <w:sz w:val="18"/>
                <w:szCs w:val="18"/>
              </w:rPr>
              <w:t>Major</w:t>
            </w:r>
          </w:p>
        </w:tc>
        <w:tc>
          <w:tcPr>
            <w:tcW w:w="2430" w:type="dxa"/>
          </w:tcPr>
          <w:p w:rsidR="005E7F57" w:rsidRPr="00914935" w:rsidRDefault="005E7F57" w:rsidP="005E7F57">
            <w:pPr>
              <w:jc w:val="both"/>
              <w:rPr>
                <w:sz w:val="18"/>
                <w:szCs w:val="18"/>
              </w:rPr>
            </w:pPr>
            <w:r>
              <w:rPr>
                <w:sz w:val="18"/>
                <w:szCs w:val="18"/>
              </w:rPr>
              <w:t>Major</w:t>
            </w:r>
          </w:p>
        </w:tc>
      </w:tr>
      <w:tr w:rsidR="005E7F57" w:rsidRPr="00914935" w:rsidTr="000559AD">
        <w:trPr>
          <w:trHeight w:val="143"/>
        </w:trPr>
        <w:tc>
          <w:tcPr>
            <w:tcW w:w="2610" w:type="dxa"/>
          </w:tcPr>
          <w:p w:rsidR="005E7F57" w:rsidRPr="00914935" w:rsidRDefault="005E7F57" w:rsidP="005E7F57">
            <w:pPr>
              <w:jc w:val="both"/>
              <w:rPr>
                <w:smallCaps w:val="0"/>
                <w:sz w:val="18"/>
                <w:szCs w:val="18"/>
              </w:rPr>
            </w:pPr>
            <w:r w:rsidRPr="00914935">
              <w:rPr>
                <w:smallCaps w:val="0"/>
                <w:sz w:val="18"/>
                <w:szCs w:val="18"/>
              </w:rPr>
              <w:t>Terrorism</w:t>
            </w:r>
          </w:p>
        </w:tc>
        <w:tc>
          <w:tcPr>
            <w:tcW w:w="1530" w:type="dxa"/>
          </w:tcPr>
          <w:p w:rsidR="005E7F57" w:rsidRDefault="005E7F57" w:rsidP="005E7F57">
            <w:r w:rsidRPr="00465FA3">
              <w:rPr>
                <w:sz w:val="18"/>
                <w:szCs w:val="18"/>
              </w:rPr>
              <w:t>Unlikely</w:t>
            </w:r>
          </w:p>
        </w:tc>
        <w:tc>
          <w:tcPr>
            <w:tcW w:w="2610" w:type="dxa"/>
          </w:tcPr>
          <w:p w:rsidR="005E7F57" w:rsidRPr="00914935" w:rsidRDefault="005E7F57" w:rsidP="005E7F57">
            <w:pPr>
              <w:jc w:val="both"/>
              <w:rPr>
                <w:sz w:val="18"/>
                <w:szCs w:val="18"/>
              </w:rPr>
            </w:pPr>
            <w:r>
              <w:rPr>
                <w:sz w:val="18"/>
                <w:szCs w:val="18"/>
              </w:rPr>
              <w:t>Major</w:t>
            </w:r>
          </w:p>
        </w:tc>
        <w:tc>
          <w:tcPr>
            <w:tcW w:w="2430" w:type="dxa"/>
          </w:tcPr>
          <w:p w:rsidR="005E7F57" w:rsidRPr="00914935" w:rsidRDefault="005E7F57" w:rsidP="005E7F57">
            <w:pPr>
              <w:jc w:val="both"/>
              <w:rPr>
                <w:sz w:val="18"/>
                <w:szCs w:val="18"/>
              </w:rPr>
            </w:pPr>
            <w:r>
              <w:rPr>
                <w:sz w:val="18"/>
                <w:szCs w:val="18"/>
              </w:rPr>
              <w:t>Major</w:t>
            </w:r>
          </w:p>
        </w:tc>
      </w:tr>
      <w:tr w:rsidR="005E7F57" w:rsidRPr="00914935" w:rsidTr="000559AD">
        <w:tc>
          <w:tcPr>
            <w:tcW w:w="9180" w:type="dxa"/>
            <w:gridSpan w:val="4"/>
          </w:tcPr>
          <w:p w:rsidR="005E7F57" w:rsidRPr="00914935" w:rsidRDefault="005E7F57" w:rsidP="005E7F57">
            <w:pPr>
              <w:jc w:val="both"/>
              <w:rPr>
                <w:sz w:val="18"/>
                <w:szCs w:val="18"/>
              </w:rPr>
            </w:pPr>
            <w:r w:rsidRPr="00914935">
              <w:rPr>
                <w:sz w:val="18"/>
                <w:szCs w:val="18"/>
              </w:rPr>
              <w:t xml:space="preserve">* </w:t>
            </w:r>
            <w:r w:rsidRPr="00914935">
              <w:rPr>
                <w:b/>
                <w:bCs/>
                <w:smallCaps w:val="0"/>
                <w:sz w:val="18"/>
                <w:szCs w:val="18"/>
              </w:rPr>
              <w:t>Likelihood of Occurrence</w:t>
            </w:r>
            <w:r w:rsidRPr="00914935">
              <w:rPr>
                <w:smallCaps w:val="0"/>
                <w:sz w:val="18"/>
                <w:szCs w:val="18"/>
              </w:rPr>
              <w:t>:  Unlikely, Occasional, Likely, or Highly Likely</w:t>
            </w:r>
          </w:p>
        </w:tc>
      </w:tr>
      <w:bookmarkEnd w:id="136"/>
    </w:tbl>
    <w:p w:rsidR="00914935" w:rsidRDefault="00914935">
      <w:pPr>
        <w:pStyle w:val="Title"/>
        <w:rPr>
          <w:caps/>
          <w:smallCaps w:val="0"/>
        </w:rPr>
      </w:pPr>
    </w:p>
    <w:p w:rsidR="00372DD9" w:rsidRPr="00066BFC" w:rsidRDefault="00372DD9">
      <w:pPr>
        <w:pStyle w:val="Heading2"/>
        <w:numPr>
          <w:ilvl w:val="0"/>
          <w:numId w:val="17"/>
        </w:numPr>
        <w:jc w:val="both"/>
        <w:rPr>
          <w:smallCaps w:val="0"/>
        </w:rPr>
      </w:pPr>
      <w:bookmarkStart w:id="138" w:name="_Toc476552676"/>
      <w:bookmarkStart w:id="139" w:name="_Toc476552820"/>
      <w:bookmarkStart w:id="140" w:name="_Toc476552933"/>
      <w:bookmarkStart w:id="141" w:name="_Toc476553501"/>
      <w:bookmarkStart w:id="142" w:name="_Toc476553609"/>
      <w:bookmarkStart w:id="143" w:name="_Toc476553706"/>
      <w:bookmarkStart w:id="144" w:name="_Toc476557843"/>
      <w:bookmarkStart w:id="145" w:name="_Toc487511318"/>
      <w:bookmarkStart w:id="146" w:name="_Toc487860830"/>
      <w:bookmarkStart w:id="147" w:name="_Toc487860942"/>
      <w:bookmarkStart w:id="148" w:name="_Toc487861050"/>
      <w:bookmarkStart w:id="149" w:name="_Toc487861755"/>
      <w:bookmarkStart w:id="150" w:name="_Toc488028261"/>
      <w:bookmarkStart w:id="151" w:name="_Toc488030553"/>
      <w:bookmarkStart w:id="152" w:name="_Toc488128577"/>
      <w:bookmarkStart w:id="153" w:name="_Toc107293177"/>
      <w:r w:rsidRPr="00066BFC">
        <w:rPr>
          <w:smallCaps w:val="0"/>
        </w:rPr>
        <w:t>Assumptions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066BFC">
        <w:rPr>
          <w:smallCaps w:val="0"/>
        </w:rPr>
        <w:t xml:space="preserve"> </w:t>
      </w:r>
    </w:p>
    <w:p w:rsidR="00372DD9" w:rsidRPr="00066BFC" w:rsidRDefault="00372DD9"/>
    <w:p w:rsidR="00372DD9" w:rsidRPr="00066BFC" w:rsidRDefault="00372DD9">
      <w:pPr>
        <w:numPr>
          <w:ilvl w:val="1"/>
          <w:numId w:val="17"/>
        </w:numPr>
        <w:jc w:val="both"/>
        <w:rPr>
          <w:smallCaps w:val="0"/>
        </w:rPr>
      </w:pPr>
      <w:r w:rsidRPr="00066BFC">
        <w:rPr>
          <w:smallCaps w:val="0"/>
        </w:rPr>
        <w:t xml:space="preserve">Our </w:t>
      </w:r>
      <w:r w:rsidR="005F0091">
        <w:rPr>
          <w:smallCaps w:val="0"/>
        </w:rPr>
        <w:t xml:space="preserve">county and the associated cities </w:t>
      </w:r>
      <w:r w:rsidRPr="00066BFC">
        <w:rPr>
          <w:smallCaps w:val="0"/>
        </w:rPr>
        <w:t xml:space="preserve">will continue to be exposed to and subject to the impact of those hazards described above and as well as lesser hazards and others that may develop in the future. </w:t>
      </w:r>
    </w:p>
    <w:p w:rsidR="00372DD9" w:rsidRPr="00066BFC" w:rsidRDefault="00372DD9">
      <w:pPr>
        <w:ind w:left="360"/>
        <w:jc w:val="both"/>
        <w:rPr>
          <w:smallCaps w:val="0"/>
        </w:rPr>
      </w:pPr>
    </w:p>
    <w:p w:rsidR="00372DD9" w:rsidRPr="00066BFC" w:rsidRDefault="00372DD9">
      <w:pPr>
        <w:numPr>
          <w:ilvl w:val="1"/>
          <w:numId w:val="17"/>
        </w:numPr>
        <w:jc w:val="both"/>
        <w:rPr>
          <w:smallCaps w:val="0"/>
        </w:rPr>
      </w:pPr>
      <w:r w:rsidRPr="00066BFC">
        <w:rPr>
          <w:smallCaps w:val="0"/>
        </w:rPr>
        <w:t>It is possible for a major disaster to occur at any time and at any place.  In many cases, dissemination of warning to the public and implementation of increased readiness measures may be possible.  However, some emergency situations occur with little or no warning.</w:t>
      </w:r>
    </w:p>
    <w:p w:rsidR="00372DD9" w:rsidRPr="00066BFC" w:rsidRDefault="00372DD9">
      <w:pPr>
        <w:jc w:val="both"/>
        <w:rPr>
          <w:smallCaps w:val="0"/>
        </w:rPr>
      </w:pPr>
    </w:p>
    <w:p w:rsidR="00372DD9" w:rsidRPr="00066BFC" w:rsidRDefault="00372DD9">
      <w:pPr>
        <w:numPr>
          <w:ilvl w:val="1"/>
          <w:numId w:val="17"/>
        </w:numPr>
        <w:jc w:val="both"/>
        <w:rPr>
          <w:smallCaps w:val="0"/>
        </w:rPr>
      </w:pPr>
      <w:r w:rsidRPr="00066BFC">
        <w:rPr>
          <w:smallCaps w:val="0"/>
        </w:rPr>
        <w:t xml:space="preserve">Outside assistance will be available in most emergency situations, affecting our </w:t>
      </w:r>
      <w:r w:rsidR="005F0091">
        <w:rPr>
          <w:smallCaps w:val="0"/>
        </w:rPr>
        <w:t xml:space="preserve">county and the associated cities.   </w:t>
      </w:r>
      <w:r w:rsidRPr="00066BFC">
        <w:rPr>
          <w:smallCaps w:val="0"/>
        </w:rPr>
        <w:t xml:space="preserve">Since it takes time to summon external assistance, it is essential for us to be prepared to carry out the initial emergency response on an independent basis. </w:t>
      </w:r>
    </w:p>
    <w:p w:rsidR="00372DD9" w:rsidRPr="00066BFC" w:rsidRDefault="00372DD9">
      <w:pPr>
        <w:jc w:val="both"/>
        <w:rPr>
          <w:smallCaps w:val="0"/>
        </w:rPr>
      </w:pPr>
    </w:p>
    <w:p w:rsidR="00372DD9" w:rsidRPr="00066BFC" w:rsidRDefault="00372DD9">
      <w:pPr>
        <w:numPr>
          <w:ilvl w:val="1"/>
          <w:numId w:val="17"/>
        </w:numPr>
        <w:jc w:val="both"/>
        <w:rPr>
          <w:smallCaps w:val="0"/>
        </w:rPr>
      </w:pPr>
      <w:r w:rsidRPr="00066BFC">
        <w:rPr>
          <w:smallCaps w:val="0"/>
        </w:rPr>
        <w:t xml:space="preserve">Proper mitigation actions, such as floodplain management, and fire inspections, can prevent or reduce disaster-related losses.  Detailed emergency planning, training of emergency responders and other personnel, and conducting periodic emergency drills and exercises can improve our readiness to deal with emergency situations. </w:t>
      </w:r>
    </w:p>
    <w:p w:rsidR="00372DD9" w:rsidRDefault="00372DD9">
      <w:pPr>
        <w:jc w:val="both"/>
        <w:rPr>
          <w:smallCaps w:val="0"/>
        </w:rPr>
      </w:pPr>
    </w:p>
    <w:p w:rsidR="000C42B1" w:rsidRPr="00066BFC" w:rsidRDefault="000C42B1">
      <w:pPr>
        <w:jc w:val="both"/>
        <w:rPr>
          <w:smallCaps w:val="0"/>
        </w:rPr>
      </w:pPr>
    </w:p>
    <w:p w:rsidR="00372DD9" w:rsidRPr="00066BFC" w:rsidRDefault="00372DD9" w:rsidP="00D175F3">
      <w:pPr>
        <w:pStyle w:val="Heading1"/>
        <w:pBdr>
          <w:top w:val="single" w:sz="4" w:space="1" w:color="auto"/>
          <w:left w:val="single" w:sz="4" w:space="4" w:color="auto"/>
          <w:bottom w:val="single" w:sz="4" w:space="1" w:color="auto"/>
          <w:right w:val="single" w:sz="4" w:space="4" w:color="auto"/>
        </w:pBdr>
        <w:rPr>
          <w:b/>
          <w:bCs/>
          <w:u w:val="none"/>
        </w:rPr>
      </w:pPr>
      <w:bookmarkStart w:id="154" w:name="_Toc476552677"/>
      <w:bookmarkStart w:id="155" w:name="_Toc476552821"/>
      <w:bookmarkStart w:id="156" w:name="_Toc476552934"/>
      <w:bookmarkStart w:id="157" w:name="_Toc476553502"/>
      <w:bookmarkStart w:id="158" w:name="_Toc476553610"/>
      <w:bookmarkStart w:id="159" w:name="_Toc476553707"/>
      <w:bookmarkStart w:id="160" w:name="_Toc487511319"/>
      <w:bookmarkStart w:id="161" w:name="_Toc487860831"/>
      <w:bookmarkStart w:id="162" w:name="_Toc487860943"/>
      <w:bookmarkStart w:id="163" w:name="_Toc487861051"/>
      <w:bookmarkStart w:id="164" w:name="_Toc487861756"/>
      <w:bookmarkStart w:id="165" w:name="_Toc488028262"/>
      <w:bookmarkStart w:id="166" w:name="_Toc488030554"/>
      <w:bookmarkStart w:id="167" w:name="_Toc488128578"/>
      <w:bookmarkStart w:id="168" w:name="_Toc107293178"/>
      <w:r w:rsidRPr="00066BFC">
        <w:rPr>
          <w:b/>
          <w:bCs/>
          <w:u w:val="none"/>
        </w:rPr>
        <w:t>V.</w:t>
      </w:r>
      <w:r w:rsidRPr="00066BFC">
        <w:rPr>
          <w:b/>
          <w:bCs/>
          <w:u w:val="none"/>
        </w:rPr>
        <w:tab/>
        <w:t>CONCEPT OF OPERATIONS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72DD9" w:rsidRPr="00066BFC" w:rsidRDefault="00372DD9">
      <w:pPr>
        <w:jc w:val="both"/>
      </w:pPr>
    </w:p>
    <w:p w:rsidR="00372DD9" w:rsidRPr="00066BFC" w:rsidRDefault="00372DD9" w:rsidP="00372DD9">
      <w:pPr>
        <w:numPr>
          <w:ilvl w:val="0"/>
          <w:numId w:val="73"/>
        </w:numPr>
        <w:jc w:val="both"/>
        <w:rPr>
          <w:b/>
          <w:bCs/>
          <w:smallCaps w:val="0"/>
        </w:rPr>
      </w:pPr>
      <w:bookmarkStart w:id="169" w:name="_Toc487511320"/>
      <w:bookmarkStart w:id="170" w:name="_Toc487860832"/>
      <w:bookmarkStart w:id="171" w:name="_Toc487860944"/>
      <w:bookmarkStart w:id="172" w:name="_Toc487861052"/>
      <w:bookmarkStart w:id="173" w:name="_Toc487861757"/>
      <w:bookmarkStart w:id="174" w:name="_Toc488028263"/>
      <w:bookmarkStart w:id="175" w:name="_Toc488030555"/>
      <w:bookmarkStart w:id="176" w:name="_Toc488128579"/>
      <w:bookmarkStart w:id="177" w:name="_Toc476552678"/>
      <w:bookmarkStart w:id="178" w:name="_Toc476552822"/>
      <w:bookmarkStart w:id="179" w:name="_Toc476552935"/>
      <w:bookmarkStart w:id="180" w:name="_Toc476553503"/>
      <w:bookmarkStart w:id="181" w:name="_Toc476553611"/>
      <w:bookmarkStart w:id="182" w:name="_Toc476553708"/>
      <w:r w:rsidRPr="00066BFC">
        <w:rPr>
          <w:b/>
          <w:bCs/>
          <w:smallCaps w:val="0"/>
        </w:rPr>
        <w:t>Objectives</w:t>
      </w:r>
      <w:bookmarkEnd w:id="169"/>
      <w:bookmarkEnd w:id="170"/>
      <w:bookmarkEnd w:id="171"/>
      <w:bookmarkEnd w:id="172"/>
      <w:bookmarkEnd w:id="173"/>
      <w:bookmarkEnd w:id="174"/>
      <w:bookmarkEnd w:id="175"/>
      <w:bookmarkEnd w:id="176"/>
    </w:p>
    <w:p w:rsidR="00372DD9" w:rsidRPr="00066BFC" w:rsidRDefault="00372DD9">
      <w:pPr>
        <w:ind w:hanging="720"/>
        <w:jc w:val="both"/>
        <w:rPr>
          <w:smallCaps w:val="0"/>
        </w:rPr>
      </w:pPr>
    </w:p>
    <w:p w:rsidR="00372DD9" w:rsidRPr="00066BFC" w:rsidRDefault="00372DD9">
      <w:pPr>
        <w:pStyle w:val="BodyText"/>
        <w:ind w:left="360"/>
        <w:rPr>
          <w:smallCaps w:val="0"/>
        </w:rPr>
      </w:pPr>
      <w:r w:rsidRPr="00066BFC">
        <w:rPr>
          <w:smallCaps w:val="0"/>
        </w:rPr>
        <w:t>The objectives of our emergency management program are to protect public health and safety and preserve public and private property.</w:t>
      </w:r>
    </w:p>
    <w:p w:rsidR="00372DD9" w:rsidRPr="00066BFC" w:rsidRDefault="00372DD9">
      <w:pPr>
        <w:pStyle w:val="BodyText"/>
        <w:rPr>
          <w:smallCaps w:val="0"/>
        </w:rPr>
      </w:pPr>
    </w:p>
    <w:p w:rsidR="00372DD9" w:rsidRPr="00066BFC" w:rsidRDefault="00372DD9" w:rsidP="00372DD9">
      <w:pPr>
        <w:pStyle w:val="BodyText"/>
        <w:numPr>
          <w:ilvl w:val="0"/>
          <w:numId w:val="73"/>
        </w:numPr>
        <w:rPr>
          <w:b/>
          <w:bCs/>
          <w:smallCaps w:val="0"/>
        </w:rPr>
      </w:pPr>
      <w:bookmarkStart w:id="183" w:name="_Toc487860833"/>
      <w:bookmarkStart w:id="184" w:name="_Toc487860945"/>
      <w:bookmarkStart w:id="185" w:name="_Toc487861053"/>
      <w:bookmarkStart w:id="186" w:name="_Toc487861758"/>
      <w:bookmarkStart w:id="187" w:name="_Toc488028264"/>
      <w:bookmarkStart w:id="188" w:name="_Toc488030556"/>
      <w:bookmarkStart w:id="189" w:name="_Toc488128580"/>
      <w:r w:rsidRPr="00066BFC">
        <w:rPr>
          <w:b/>
          <w:bCs/>
          <w:smallCaps w:val="0"/>
        </w:rPr>
        <w:t>General</w:t>
      </w:r>
      <w:bookmarkEnd w:id="183"/>
      <w:bookmarkEnd w:id="184"/>
      <w:bookmarkEnd w:id="185"/>
      <w:bookmarkEnd w:id="186"/>
      <w:bookmarkEnd w:id="187"/>
      <w:bookmarkEnd w:id="188"/>
      <w:bookmarkEnd w:id="189"/>
    </w:p>
    <w:p w:rsidR="00372DD9" w:rsidRPr="00066BFC" w:rsidRDefault="00372DD9">
      <w:pPr>
        <w:pStyle w:val="BodyText"/>
        <w:rPr>
          <w:b/>
          <w:bCs/>
          <w:smallCaps w:val="0"/>
        </w:rPr>
      </w:pPr>
    </w:p>
    <w:p w:rsidR="00372DD9" w:rsidRPr="00066BFC" w:rsidRDefault="00372DD9" w:rsidP="00372DD9">
      <w:pPr>
        <w:pStyle w:val="BodyText"/>
        <w:numPr>
          <w:ilvl w:val="1"/>
          <w:numId w:val="73"/>
        </w:numPr>
        <w:rPr>
          <w:smallCaps w:val="0"/>
        </w:rPr>
      </w:pPr>
      <w:r w:rsidRPr="00066BFC">
        <w:rPr>
          <w:smallCaps w:val="0"/>
        </w:rPr>
        <w:t xml:space="preserve">It is our responsibility to protect public health and safety and preserve property from the effects of hazardous events.  We have the primary role in identifying and mitigating hazards, preparing for and responding to, and managing the recovery from emergency situations that affect our community. </w:t>
      </w:r>
    </w:p>
    <w:p w:rsidR="00372DD9" w:rsidRPr="00066BFC" w:rsidRDefault="00372DD9">
      <w:pPr>
        <w:pStyle w:val="BodyText"/>
        <w:ind w:left="360"/>
        <w:rPr>
          <w:smallCaps w:val="0"/>
        </w:rPr>
      </w:pPr>
    </w:p>
    <w:p w:rsidR="00372DD9" w:rsidRPr="00066BFC" w:rsidRDefault="00372DD9" w:rsidP="00372DD9">
      <w:pPr>
        <w:pStyle w:val="BodyText"/>
        <w:numPr>
          <w:ilvl w:val="1"/>
          <w:numId w:val="73"/>
        </w:numPr>
        <w:rPr>
          <w:smallCaps w:val="0"/>
        </w:rPr>
      </w:pPr>
      <w:r w:rsidRPr="00066BFC">
        <w:rPr>
          <w:smallCaps w:val="0"/>
        </w:rPr>
        <w:t>It is impossible for government to do everything that is required to protect the lives and property of our population. Our citizens have the responsibility to prepare themselves and their families to cope with emergency situations and manage their affairs and property in ways that will aid the government in managing emergencies.  We will assist our citizens in carrying out these responsibilities by providing public information and instructions prior to and during emergency situations.</w:t>
      </w:r>
    </w:p>
    <w:p w:rsidR="00372DD9" w:rsidRPr="00066BFC" w:rsidRDefault="00372DD9" w:rsidP="00372DD9">
      <w:pPr>
        <w:pStyle w:val="BodyText"/>
        <w:numPr>
          <w:ilvl w:val="1"/>
          <w:numId w:val="73"/>
        </w:numPr>
        <w:rPr>
          <w:smallCaps w:val="0"/>
        </w:rPr>
      </w:pPr>
      <w:r w:rsidRPr="00066BFC">
        <w:rPr>
          <w:smallCaps w:val="0"/>
        </w:rPr>
        <w:lastRenderedPageBreak/>
        <w:t>Local government is responsible for organizing, training, and equipping local emergency responders and emergency management personnel, providing appropriate emergency facilities, providing suitable warning and communications systems, and for contracting for emergency services. The state and federal governments offer programs that provide some assistance with portions of these responsibilities.</w:t>
      </w:r>
    </w:p>
    <w:p w:rsidR="00372DD9" w:rsidRPr="00066BFC" w:rsidRDefault="00372DD9">
      <w:pPr>
        <w:pStyle w:val="BodyText"/>
        <w:rPr>
          <w:smallCaps w:val="0"/>
        </w:rPr>
      </w:pPr>
    </w:p>
    <w:p w:rsidR="00372DD9" w:rsidRPr="00066BFC" w:rsidRDefault="00372DD9" w:rsidP="00372DD9">
      <w:pPr>
        <w:pStyle w:val="BodyText"/>
        <w:numPr>
          <w:ilvl w:val="1"/>
          <w:numId w:val="73"/>
        </w:numPr>
        <w:rPr>
          <w:smallCaps w:val="0"/>
        </w:rPr>
      </w:pPr>
      <w:r w:rsidRPr="00066BFC">
        <w:rPr>
          <w:smallCaps w:val="0"/>
        </w:rPr>
        <w:t>To achieve our objectives, we have organized an emergency management program that is both integrated (employs the resources of government, organized volunteer groups, and businesses) and comprehensive (addresses mitigation, preparedness, response, and recovery).  This plan is one element of our preparedness activities.</w:t>
      </w:r>
    </w:p>
    <w:p w:rsidR="00372DD9" w:rsidRPr="00066BFC" w:rsidRDefault="00372DD9">
      <w:pPr>
        <w:pStyle w:val="BodyText"/>
        <w:rPr>
          <w:smallCaps w:val="0"/>
        </w:rPr>
      </w:pPr>
    </w:p>
    <w:p w:rsidR="00372DD9" w:rsidRPr="00066BFC" w:rsidRDefault="00372DD9" w:rsidP="00372DD9">
      <w:pPr>
        <w:pStyle w:val="BodyText"/>
        <w:numPr>
          <w:ilvl w:val="1"/>
          <w:numId w:val="73"/>
        </w:numPr>
        <w:rPr>
          <w:smallCaps w:val="0"/>
        </w:rPr>
      </w:pPr>
      <w:r w:rsidRPr="00066BFC">
        <w:rPr>
          <w:smallCaps w:val="0"/>
        </w:rPr>
        <w:t xml:space="preserve">This plan is based on an all-hazard approach to emergency planning.  It addresses general functions that may need to be performed during </w:t>
      </w:r>
      <w:r w:rsidRPr="00066BFC">
        <w:rPr>
          <w:smallCaps w:val="0"/>
          <w:u w:val="single"/>
        </w:rPr>
        <w:t>any</w:t>
      </w:r>
      <w:r w:rsidRPr="00066BFC">
        <w:rPr>
          <w:smallCaps w:val="0"/>
        </w:rPr>
        <w:t xml:space="preserve"> </w:t>
      </w:r>
      <w:proofErr w:type="gramStart"/>
      <w:r w:rsidRPr="00066BFC">
        <w:rPr>
          <w:smallCaps w:val="0"/>
        </w:rPr>
        <w:t>emergency situation</w:t>
      </w:r>
      <w:proofErr w:type="gramEnd"/>
      <w:r w:rsidRPr="00066BFC">
        <w:rPr>
          <w:smallCaps w:val="0"/>
        </w:rPr>
        <w:t xml:space="preserve"> and is not a collection of plans for specific types of incidents.  For example, the warning annex addresses techniques that can be used to warn the public during any </w:t>
      </w:r>
      <w:proofErr w:type="gramStart"/>
      <w:r w:rsidRPr="00066BFC">
        <w:rPr>
          <w:smallCaps w:val="0"/>
        </w:rPr>
        <w:t>emergency situation</w:t>
      </w:r>
      <w:proofErr w:type="gramEnd"/>
      <w:r w:rsidRPr="00066BFC">
        <w:rPr>
          <w:smallCaps w:val="0"/>
        </w:rPr>
        <w:t>, whatever the cause.</w:t>
      </w:r>
    </w:p>
    <w:p w:rsidR="00372DD9" w:rsidRPr="00066BFC" w:rsidRDefault="00372DD9">
      <w:pPr>
        <w:pStyle w:val="BodyText"/>
        <w:rPr>
          <w:smallCaps w:val="0"/>
        </w:rPr>
      </w:pPr>
    </w:p>
    <w:p w:rsidR="00372DD9" w:rsidRPr="00066BFC" w:rsidRDefault="00372DD9" w:rsidP="00372DD9">
      <w:pPr>
        <w:pStyle w:val="BodyText"/>
        <w:numPr>
          <w:ilvl w:val="1"/>
          <w:numId w:val="73"/>
        </w:numPr>
        <w:rPr>
          <w:smallCaps w:val="0"/>
        </w:rPr>
      </w:pPr>
      <w:bookmarkStart w:id="190" w:name="_Toc487860834"/>
      <w:bookmarkStart w:id="191" w:name="_Toc487860946"/>
      <w:bookmarkStart w:id="192" w:name="_Toc487861054"/>
      <w:r w:rsidRPr="00066BFC">
        <w:rPr>
          <w:smallCaps w:val="0"/>
        </w:rPr>
        <w:t>Departments and agencies tasked in this plan are expected to develop and keep current standard operating procedures that describe how emergency tasks will be performed. Departments and agencies are charged with ensuring the training and equipment necessary for an appropriate response are in place.</w:t>
      </w:r>
    </w:p>
    <w:p w:rsidR="00372DD9" w:rsidRPr="00066BFC" w:rsidRDefault="00372DD9">
      <w:pPr>
        <w:pStyle w:val="BodyText"/>
        <w:rPr>
          <w:smallCaps w:val="0"/>
        </w:rPr>
      </w:pPr>
    </w:p>
    <w:bookmarkEnd w:id="190"/>
    <w:bookmarkEnd w:id="191"/>
    <w:bookmarkEnd w:id="192"/>
    <w:p w:rsidR="00372DD9" w:rsidRPr="00066BFC" w:rsidRDefault="00372DD9" w:rsidP="00372DD9">
      <w:pPr>
        <w:pStyle w:val="BodyText"/>
        <w:numPr>
          <w:ilvl w:val="1"/>
          <w:numId w:val="73"/>
        </w:numPr>
        <w:rPr>
          <w:smallCaps w:val="0"/>
        </w:rPr>
      </w:pPr>
      <w:r w:rsidRPr="00066BFC">
        <w:rPr>
          <w:smallCaps w:val="0"/>
        </w:rPr>
        <w:t>This plan is based upon the concept that the emergency functions that must be performed by many departments or agencies generally parallel some of their normal day-to-day functions.  To the extent possible, the same personnel and material resources used for day-to-day activities will be employed during emergency situations.   Because personnel and equipment resources are limited, some routine functions that do not contribute directly to the emergency may be suspended for the duration of an emergency.  The personnel, equipment, and supplies that would normally be required for those functions will be redirected to accomplish emergency tasks.</w:t>
      </w:r>
    </w:p>
    <w:p w:rsidR="00372DD9" w:rsidRPr="00066BFC" w:rsidRDefault="00372DD9">
      <w:pPr>
        <w:pStyle w:val="BodyText"/>
        <w:rPr>
          <w:smallCaps w:val="0"/>
        </w:rPr>
      </w:pPr>
    </w:p>
    <w:p w:rsidR="00372DD9" w:rsidRPr="00066BFC" w:rsidRDefault="00372DD9" w:rsidP="00372DD9">
      <w:pPr>
        <w:pStyle w:val="BodyText"/>
        <w:numPr>
          <w:ilvl w:val="1"/>
          <w:numId w:val="73"/>
        </w:numPr>
        <w:rPr>
          <w:smallCaps w:val="0"/>
        </w:rPr>
      </w:pPr>
      <w:r w:rsidRPr="00066BFC">
        <w:rPr>
          <w:smallCaps w:val="0"/>
        </w:rPr>
        <w:t>We have adopted the National Incident Management System (NIMS) in accordance with the President’s Homeland Security Directive (HSPD)-5.  Our adoption of NIMS will provide a consistent approach to the effective management of situations involving natural or man-made disasters, or terrorism.  NIMS allows us to integrate our response activities using a set of standardized organizational structures designed to improve interoperability between all levels of government, private sector, and nongovernmental organizations.</w:t>
      </w:r>
    </w:p>
    <w:p w:rsidR="00372DD9" w:rsidRPr="00066BFC" w:rsidRDefault="00372DD9">
      <w:pPr>
        <w:pStyle w:val="BodyText"/>
        <w:rPr>
          <w:smallCaps w:val="0"/>
        </w:rPr>
      </w:pPr>
    </w:p>
    <w:p w:rsidR="00372DD9" w:rsidRPr="00066BFC" w:rsidRDefault="00372DD9" w:rsidP="00372DD9">
      <w:pPr>
        <w:pStyle w:val="BodyText"/>
        <w:numPr>
          <w:ilvl w:val="1"/>
          <w:numId w:val="73"/>
        </w:numPr>
        <w:rPr>
          <w:smallCaps w:val="0"/>
        </w:rPr>
      </w:pPr>
      <w:r w:rsidRPr="00066BFC">
        <w:rPr>
          <w:smallCaps w:val="0"/>
        </w:rPr>
        <w:t xml:space="preserve">This plan, in accordance with the National Response </w:t>
      </w:r>
      <w:r w:rsidR="00E248EC" w:rsidRPr="00066BFC">
        <w:rPr>
          <w:smallCaps w:val="0"/>
        </w:rPr>
        <w:t>Framework</w:t>
      </w:r>
      <w:r w:rsidRPr="00066BFC">
        <w:rPr>
          <w:smallCaps w:val="0"/>
        </w:rPr>
        <w:t xml:space="preserve"> (NR</w:t>
      </w:r>
      <w:r w:rsidR="00E248EC" w:rsidRPr="00066BFC">
        <w:rPr>
          <w:smallCaps w:val="0"/>
        </w:rPr>
        <w:t>F</w:t>
      </w:r>
      <w:r w:rsidRPr="00066BFC">
        <w:rPr>
          <w:smallCaps w:val="0"/>
        </w:rPr>
        <w:t xml:space="preserve">), is an integral part of the national effort to prevent, and reduce America’s vulnerability to terrorism, major disasters, and other emergencies, minimize the damage and recover from attacks, major disasters, and other emergencies that occur.  In the event of an Incident of </w:t>
      </w:r>
      <w:r w:rsidR="00E248EC" w:rsidRPr="00066BFC">
        <w:rPr>
          <w:smallCaps w:val="0"/>
        </w:rPr>
        <w:t>n</w:t>
      </w:r>
      <w:r w:rsidRPr="00066BFC">
        <w:rPr>
          <w:smallCaps w:val="0"/>
        </w:rPr>
        <w:t xml:space="preserve">ational </w:t>
      </w:r>
      <w:r w:rsidR="00E248EC" w:rsidRPr="00066BFC">
        <w:rPr>
          <w:smallCaps w:val="0"/>
        </w:rPr>
        <w:t>s</w:t>
      </w:r>
      <w:r w:rsidRPr="00066BFC">
        <w:rPr>
          <w:smallCaps w:val="0"/>
        </w:rPr>
        <w:t xml:space="preserve">ignificance, as defined in HSPD-5, we will integrate all operations with all levels of government, private sector, and nongovernmental organizations </w:t>
      </w:r>
      <w:proofErr w:type="gramStart"/>
      <w:r w:rsidRPr="00066BFC">
        <w:rPr>
          <w:smallCaps w:val="0"/>
        </w:rPr>
        <w:t>through the use of</w:t>
      </w:r>
      <w:proofErr w:type="gramEnd"/>
      <w:r w:rsidRPr="00066BFC">
        <w:rPr>
          <w:smallCaps w:val="0"/>
        </w:rPr>
        <w:t xml:space="preserve"> NR</w:t>
      </w:r>
      <w:r w:rsidR="00E248EC" w:rsidRPr="00066BFC">
        <w:rPr>
          <w:smallCaps w:val="0"/>
        </w:rPr>
        <w:t>F</w:t>
      </w:r>
      <w:r w:rsidRPr="00066BFC">
        <w:rPr>
          <w:smallCaps w:val="0"/>
        </w:rPr>
        <w:t xml:space="preserve"> coordinating structures, processes, and protocols.  </w:t>
      </w:r>
    </w:p>
    <w:p w:rsidR="00372DD9" w:rsidRDefault="00372DD9">
      <w:pPr>
        <w:pStyle w:val="BodyText"/>
        <w:rPr>
          <w:smallCaps w:val="0"/>
        </w:rPr>
      </w:pPr>
    </w:p>
    <w:p w:rsidR="000C42B1" w:rsidRDefault="000C42B1">
      <w:pPr>
        <w:pStyle w:val="BodyText"/>
        <w:rPr>
          <w:smallCaps w:val="0"/>
        </w:rPr>
      </w:pPr>
    </w:p>
    <w:p w:rsidR="000C42B1" w:rsidRDefault="000C42B1">
      <w:pPr>
        <w:pStyle w:val="BodyText"/>
        <w:rPr>
          <w:smallCaps w:val="0"/>
        </w:rPr>
      </w:pPr>
    </w:p>
    <w:p w:rsidR="000C42B1" w:rsidRPr="00066BFC" w:rsidRDefault="000C42B1">
      <w:pPr>
        <w:pStyle w:val="BodyText"/>
        <w:rPr>
          <w:smallCaps w:val="0"/>
        </w:rPr>
      </w:pPr>
    </w:p>
    <w:p w:rsidR="00372DD9" w:rsidRPr="00066BFC" w:rsidRDefault="00372DD9" w:rsidP="00372DD9">
      <w:pPr>
        <w:pStyle w:val="BodyText"/>
        <w:numPr>
          <w:ilvl w:val="0"/>
          <w:numId w:val="74"/>
        </w:numPr>
        <w:rPr>
          <w:b/>
          <w:bCs/>
          <w:smallCaps w:val="0"/>
        </w:rPr>
      </w:pPr>
      <w:bookmarkStart w:id="193" w:name="_Toc487860835"/>
      <w:bookmarkStart w:id="194" w:name="_Toc487860947"/>
      <w:bookmarkStart w:id="195" w:name="_Toc487861055"/>
      <w:bookmarkStart w:id="196" w:name="_Toc487861759"/>
      <w:bookmarkStart w:id="197" w:name="_Toc488028265"/>
      <w:bookmarkStart w:id="198" w:name="_Toc488030557"/>
      <w:bookmarkStart w:id="199" w:name="_Toc488128582"/>
      <w:bookmarkStart w:id="200" w:name="_Toc488741920"/>
      <w:bookmarkEnd w:id="177"/>
      <w:bookmarkEnd w:id="178"/>
      <w:bookmarkEnd w:id="179"/>
      <w:bookmarkEnd w:id="180"/>
      <w:bookmarkEnd w:id="181"/>
      <w:bookmarkEnd w:id="182"/>
      <w:r w:rsidRPr="00066BFC">
        <w:rPr>
          <w:b/>
          <w:bCs/>
          <w:smallCaps w:val="0"/>
        </w:rPr>
        <w:lastRenderedPageBreak/>
        <w:t>Operational Guidance</w:t>
      </w:r>
      <w:bookmarkEnd w:id="193"/>
      <w:bookmarkEnd w:id="194"/>
      <w:bookmarkEnd w:id="195"/>
      <w:bookmarkEnd w:id="196"/>
      <w:bookmarkEnd w:id="197"/>
      <w:bookmarkEnd w:id="198"/>
      <w:bookmarkEnd w:id="199"/>
      <w:bookmarkEnd w:id="200"/>
    </w:p>
    <w:p w:rsidR="00372DD9" w:rsidRPr="00066BFC" w:rsidRDefault="00372DD9">
      <w:pPr>
        <w:pStyle w:val="BodyText"/>
        <w:rPr>
          <w:b/>
          <w:bCs/>
          <w:smallCaps w:val="0"/>
        </w:rPr>
      </w:pPr>
    </w:p>
    <w:p w:rsidR="00372DD9" w:rsidRPr="00066BFC" w:rsidRDefault="00372DD9">
      <w:pPr>
        <w:pStyle w:val="BodyText"/>
        <w:ind w:left="360"/>
        <w:rPr>
          <w:smallCaps w:val="0"/>
        </w:rPr>
      </w:pPr>
      <w:r w:rsidRPr="00066BFC">
        <w:rPr>
          <w:smallCaps w:val="0"/>
        </w:rPr>
        <w:t xml:space="preserve">We will employ the six components of the NIMS in all operations, which will provide a standardized framework that facilitates our operations in all phases of emergency management.  </w:t>
      </w:r>
      <w:r w:rsidRPr="000559AD">
        <w:rPr>
          <w:b/>
          <w:smallCaps w:val="0"/>
        </w:rPr>
        <w:t>Attachment 7</w:t>
      </w:r>
      <w:r w:rsidRPr="00066BFC">
        <w:rPr>
          <w:smallCaps w:val="0"/>
        </w:rPr>
        <w:t xml:space="preserve"> provides further details on the NIMS.</w:t>
      </w:r>
    </w:p>
    <w:p w:rsidR="00372DD9" w:rsidRPr="00066BFC" w:rsidRDefault="00372DD9">
      <w:pPr>
        <w:pStyle w:val="BodyText"/>
        <w:rPr>
          <w:smallCaps w:val="0"/>
        </w:rPr>
      </w:pPr>
    </w:p>
    <w:p w:rsidR="00372DD9" w:rsidRPr="00066BFC" w:rsidRDefault="00372DD9" w:rsidP="0049355E">
      <w:pPr>
        <w:pStyle w:val="BodyText"/>
        <w:numPr>
          <w:ilvl w:val="1"/>
          <w:numId w:val="74"/>
        </w:numPr>
        <w:rPr>
          <w:smallCaps w:val="0"/>
        </w:rPr>
      </w:pPr>
      <w:r w:rsidRPr="00066BFC">
        <w:rPr>
          <w:smallCaps w:val="0"/>
        </w:rPr>
        <w:t xml:space="preserve">Initial Response.   Our emergency responders are likely to be the first on the scene of </w:t>
      </w:r>
      <w:proofErr w:type="gramStart"/>
      <w:r w:rsidRPr="00066BFC">
        <w:rPr>
          <w:smallCaps w:val="0"/>
        </w:rPr>
        <w:t>an emergency situation</w:t>
      </w:r>
      <w:proofErr w:type="gramEnd"/>
      <w:r w:rsidRPr="00066BFC">
        <w:rPr>
          <w:smallCaps w:val="0"/>
        </w:rPr>
        <w:t>.  They will normally take charge and remain in charge of the incident until it is resolved or others who have legal authority to do so assume responsibility.  They will seek guidance and direction from our local officials and seek technical assistance from state and federal agencies and industry where appropriate.</w:t>
      </w:r>
    </w:p>
    <w:p w:rsidR="00372DD9" w:rsidRPr="00066BFC" w:rsidRDefault="00372DD9" w:rsidP="00372DD9">
      <w:pPr>
        <w:pStyle w:val="BodyText"/>
        <w:numPr>
          <w:ilvl w:val="1"/>
          <w:numId w:val="74"/>
        </w:numPr>
        <w:rPr>
          <w:smallCaps w:val="0"/>
        </w:rPr>
      </w:pPr>
      <w:r w:rsidRPr="00066BFC">
        <w:rPr>
          <w:smallCaps w:val="0"/>
        </w:rPr>
        <w:t xml:space="preserve">Implementation of ICS </w:t>
      </w:r>
    </w:p>
    <w:p w:rsidR="00372DD9" w:rsidRPr="00066BFC" w:rsidRDefault="00372DD9">
      <w:pPr>
        <w:pStyle w:val="BodyText"/>
        <w:rPr>
          <w:smallCaps w:val="0"/>
        </w:rPr>
      </w:pPr>
    </w:p>
    <w:p w:rsidR="00372DD9" w:rsidRPr="00066BFC" w:rsidRDefault="00372DD9" w:rsidP="00372DD9">
      <w:pPr>
        <w:pStyle w:val="BodyText"/>
        <w:numPr>
          <w:ilvl w:val="2"/>
          <w:numId w:val="74"/>
        </w:numPr>
        <w:rPr>
          <w:smallCaps w:val="0"/>
        </w:rPr>
      </w:pPr>
      <w:r w:rsidRPr="00066BFC">
        <w:rPr>
          <w:smallCaps w:val="0"/>
        </w:rPr>
        <w:t xml:space="preserve">The first local emergency responder to arrive at the scene of </w:t>
      </w:r>
      <w:proofErr w:type="gramStart"/>
      <w:r w:rsidRPr="00066BFC">
        <w:rPr>
          <w:smallCaps w:val="0"/>
        </w:rPr>
        <w:t>an emergency situation</w:t>
      </w:r>
      <w:proofErr w:type="gramEnd"/>
      <w:r w:rsidRPr="00066BFC">
        <w:rPr>
          <w:smallCaps w:val="0"/>
        </w:rPr>
        <w:t xml:space="preserve"> will implement the incident command system and serve as the incident commander until relieved by a more senior or more qualified individual.  The incident commander will establish an incident command post (ICP) and provide an assessment of the situation to local officials, identify response resources required, and direct the on-scene response from the ICP.</w:t>
      </w:r>
    </w:p>
    <w:p w:rsidR="00372DD9" w:rsidRPr="00066BFC" w:rsidRDefault="00372DD9">
      <w:pPr>
        <w:pStyle w:val="BodyText"/>
        <w:ind w:left="720"/>
        <w:rPr>
          <w:smallCaps w:val="0"/>
        </w:rPr>
      </w:pPr>
    </w:p>
    <w:p w:rsidR="00372DD9" w:rsidRPr="00066BFC" w:rsidRDefault="00372DD9" w:rsidP="00372DD9">
      <w:pPr>
        <w:pStyle w:val="BodyText"/>
        <w:numPr>
          <w:ilvl w:val="2"/>
          <w:numId w:val="74"/>
        </w:numPr>
        <w:rPr>
          <w:smallCaps w:val="0"/>
        </w:rPr>
      </w:pPr>
      <w:r w:rsidRPr="00066BFC">
        <w:rPr>
          <w:smallCaps w:val="0"/>
        </w:rPr>
        <w:t>For some types of emergency situations, a specific incident scene may not exist in the initial response phase and the EOC may accomplish initial response actions, such as mobilizing personnel and equipment and issuing precautionary warning to the public.  As the potential threat becomes clearer and a specific impact site or sites identified, an incident command post may be established, and direction and control of the response transitioned to the Incident Commander.</w:t>
      </w:r>
    </w:p>
    <w:p w:rsidR="00372DD9" w:rsidRPr="00066BFC" w:rsidRDefault="00372DD9">
      <w:pPr>
        <w:pStyle w:val="BodyText"/>
        <w:rPr>
          <w:smallCaps w:val="0"/>
        </w:rPr>
      </w:pPr>
    </w:p>
    <w:p w:rsidR="00372DD9" w:rsidRPr="00066BFC" w:rsidRDefault="00372DD9" w:rsidP="00372DD9">
      <w:pPr>
        <w:pStyle w:val="BodyText"/>
        <w:numPr>
          <w:ilvl w:val="1"/>
          <w:numId w:val="74"/>
        </w:numPr>
        <w:rPr>
          <w:smallCaps w:val="0"/>
        </w:rPr>
      </w:pPr>
      <w:r w:rsidRPr="00066BFC">
        <w:rPr>
          <w:smallCaps w:val="0"/>
        </w:rPr>
        <w:t>Source and Use of Resources.</w:t>
      </w:r>
    </w:p>
    <w:p w:rsidR="00372DD9" w:rsidRPr="00066BFC" w:rsidRDefault="00372DD9">
      <w:pPr>
        <w:pStyle w:val="BodyText"/>
        <w:ind w:left="360"/>
        <w:rPr>
          <w:smallCaps w:val="0"/>
        </w:rPr>
      </w:pPr>
    </w:p>
    <w:p w:rsidR="00372DD9" w:rsidRPr="00066BFC" w:rsidRDefault="00372DD9" w:rsidP="00372DD9">
      <w:pPr>
        <w:numPr>
          <w:ilvl w:val="2"/>
          <w:numId w:val="74"/>
        </w:numPr>
        <w:jc w:val="both"/>
        <w:rPr>
          <w:smallCaps w:val="0"/>
        </w:rPr>
      </w:pPr>
      <w:r w:rsidRPr="00066BFC">
        <w:rPr>
          <w:smallCaps w:val="0"/>
        </w:rPr>
        <w:t>We will use our own resources, all of which meet the requirements for resource management in accordance with the NIMS, to respond to emergency situations, purchasing supplies and equipment if necessary, and request assistance if our resources are insufficient or inappropriate.   §418.102 of the Government Code provides that the county should be the first channel through which a municipality requests assistance when its resources are exceeded.   If additional resources are required, we will:</w:t>
      </w:r>
    </w:p>
    <w:p w:rsidR="00372DD9" w:rsidRPr="00066BFC" w:rsidRDefault="00372DD9">
      <w:pPr>
        <w:ind w:left="720"/>
        <w:jc w:val="both"/>
        <w:rPr>
          <w:smallCaps w:val="0"/>
        </w:rPr>
      </w:pPr>
    </w:p>
    <w:p w:rsidR="00372DD9" w:rsidRPr="00066BFC" w:rsidRDefault="00372DD9" w:rsidP="00372DD9">
      <w:pPr>
        <w:numPr>
          <w:ilvl w:val="3"/>
          <w:numId w:val="74"/>
        </w:numPr>
        <w:jc w:val="both"/>
        <w:rPr>
          <w:smallCaps w:val="0"/>
        </w:rPr>
      </w:pPr>
      <w:r w:rsidRPr="00066BFC">
        <w:rPr>
          <w:smallCaps w:val="0"/>
        </w:rPr>
        <w:t xml:space="preserve">Summon those resources available to us pursuant to inter-local agreements.  See </w:t>
      </w:r>
      <w:r w:rsidRPr="005F0091">
        <w:rPr>
          <w:b/>
          <w:smallCaps w:val="0"/>
        </w:rPr>
        <w:t>Attachment 6</w:t>
      </w:r>
      <w:r w:rsidRPr="00066BFC">
        <w:rPr>
          <w:smallCaps w:val="0"/>
        </w:rPr>
        <w:t xml:space="preserve"> to this plan, which summarizes the inter-local agreements and identifies the officials authorized to request those resources.</w:t>
      </w:r>
    </w:p>
    <w:p w:rsidR="00372DD9" w:rsidRPr="00066BFC" w:rsidRDefault="00372DD9" w:rsidP="00372DD9">
      <w:pPr>
        <w:numPr>
          <w:ilvl w:val="3"/>
          <w:numId w:val="74"/>
        </w:numPr>
        <w:jc w:val="both"/>
        <w:rPr>
          <w:smallCaps w:val="0"/>
        </w:rPr>
      </w:pPr>
      <w:r w:rsidRPr="00066BFC">
        <w:rPr>
          <w:smallCaps w:val="0"/>
        </w:rPr>
        <w:t xml:space="preserve">Summon emergency service resources that we have contracted for.  See </w:t>
      </w:r>
      <w:r w:rsidRPr="005F0091">
        <w:rPr>
          <w:b/>
          <w:smallCaps w:val="0"/>
        </w:rPr>
        <w:t>Attachment 6</w:t>
      </w:r>
      <w:r w:rsidRPr="00066BFC">
        <w:rPr>
          <w:smallCaps w:val="0"/>
        </w:rPr>
        <w:t>.</w:t>
      </w:r>
    </w:p>
    <w:p w:rsidR="00372DD9" w:rsidRPr="00066BFC" w:rsidRDefault="00372DD9" w:rsidP="00372DD9">
      <w:pPr>
        <w:numPr>
          <w:ilvl w:val="3"/>
          <w:numId w:val="74"/>
        </w:numPr>
        <w:jc w:val="both"/>
        <w:rPr>
          <w:smallCaps w:val="0"/>
        </w:rPr>
      </w:pPr>
      <w:r w:rsidRPr="00066BFC">
        <w:rPr>
          <w:smallCaps w:val="0"/>
        </w:rPr>
        <w:t>Request assistance from volunteer groups active in disasters.</w:t>
      </w:r>
    </w:p>
    <w:p w:rsidR="00372DD9" w:rsidRPr="00066BFC" w:rsidRDefault="00372DD9" w:rsidP="00372DD9">
      <w:pPr>
        <w:numPr>
          <w:ilvl w:val="3"/>
          <w:numId w:val="74"/>
        </w:numPr>
        <w:jc w:val="both"/>
        <w:rPr>
          <w:smallCaps w:val="0"/>
        </w:rPr>
      </w:pPr>
      <w:r w:rsidRPr="00066BFC">
        <w:rPr>
          <w:smallCaps w:val="0"/>
        </w:rPr>
        <w:t xml:space="preserve">Request assistance from industry or individuals who have resources needed to deal with the </w:t>
      </w:r>
      <w:proofErr w:type="gramStart"/>
      <w:r w:rsidRPr="00066BFC">
        <w:rPr>
          <w:smallCaps w:val="0"/>
        </w:rPr>
        <w:t>emergency situation</w:t>
      </w:r>
      <w:proofErr w:type="gramEnd"/>
      <w:r w:rsidRPr="00066BFC">
        <w:rPr>
          <w:smallCaps w:val="0"/>
        </w:rPr>
        <w:t>.</w:t>
      </w:r>
    </w:p>
    <w:p w:rsidR="00372DD9" w:rsidRPr="00066BFC" w:rsidRDefault="00372DD9">
      <w:pPr>
        <w:jc w:val="both"/>
        <w:rPr>
          <w:smallCaps w:val="0"/>
        </w:rPr>
      </w:pPr>
    </w:p>
    <w:p w:rsidR="00372DD9" w:rsidRPr="00066BFC" w:rsidRDefault="00372DD9" w:rsidP="00372DD9">
      <w:pPr>
        <w:numPr>
          <w:ilvl w:val="2"/>
          <w:numId w:val="74"/>
        </w:numPr>
        <w:jc w:val="both"/>
        <w:rPr>
          <w:smallCaps w:val="0"/>
        </w:rPr>
      </w:pPr>
      <w:r w:rsidRPr="00066BFC">
        <w:rPr>
          <w:smallCaps w:val="0"/>
        </w:rPr>
        <w:t xml:space="preserve">When external agencies respond to an </w:t>
      </w:r>
      <w:proofErr w:type="gramStart"/>
      <w:r w:rsidRPr="00066BFC">
        <w:rPr>
          <w:smallCaps w:val="0"/>
        </w:rPr>
        <w:t>emergency situation</w:t>
      </w:r>
      <w:proofErr w:type="gramEnd"/>
      <w:r w:rsidRPr="00066BFC">
        <w:rPr>
          <w:smallCaps w:val="0"/>
        </w:rPr>
        <w:t xml:space="preserve"> within our jurisdiction, we expect them to conform to the guidance and direction provided by our incident commander, which will be in accordance with the NIMS.</w:t>
      </w:r>
    </w:p>
    <w:p w:rsidR="00372DD9" w:rsidRPr="00066BFC" w:rsidRDefault="00372DD9">
      <w:pPr>
        <w:ind w:left="720"/>
        <w:jc w:val="both"/>
        <w:rPr>
          <w:smallCaps w:val="0"/>
        </w:rPr>
      </w:pPr>
    </w:p>
    <w:p w:rsidR="00372DD9" w:rsidRPr="00066BFC" w:rsidRDefault="00372DD9" w:rsidP="00372DD9">
      <w:pPr>
        <w:pStyle w:val="Heading2"/>
        <w:numPr>
          <w:ilvl w:val="0"/>
          <w:numId w:val="74"/>
        </w:numPr>
        <w:jc w:val="both"/>
        <w:rPr>
          <w:smallCaps w:val="0"/>
        </w:rPr>
      </w:pPr>
      <w:bookmarkStart w:id="201" w:name="_Toc488128583"/>
      <w:bookmarkStart w:id="202" w:name="_Toc488741921"/>
      <w:bookmarkStart w:id="203" w:name="_Toc107293179"/>
      <w:r w:rsidRPr="00066BFC">
        <w:rPr>
          <w:smallCaps w:val="0"/>
        </w:rPr>
        <w:lastRenderedPageBreak/>
        <w:t>Incident Command System (ICS)</w:t>
      </w:r>
      <w:bookmarkEnd w:id="201"/>
      <w:bookmarkEnd w:id="202"/>
      <w:bookmarkEnd w:id="203"/>
    </w:p>
    <w:p w:rsidR="00372DD9" w:rsidRPr="00066BFC" w:rsidRDefault="00372DD9">
      <w:pPr>
        <w:jc w:val="both"/>
        <w:rPr>
          <w:smallCaps w:val="0"/>
        </w:rPr>
      </w:pPr>
    </w:p>
    <w:p w:rsidR="00372DD9" w:rsidRPr="00066BFC" w:rsidRDefault="00372DD9" w:rsidP="00372DD9">
      <w:pPr>
        <w:numPr>
          <w:ilvl w:val="1"/>
          <w:numId w:val="74"/>
        </w:numPr>
        <w:jc w:val="both"/>
        <w:rPr>
          <w:smallCaps w:val="0"/>
        </w:rPr>
      </w:pPr>
      <w:r w:rsidRPr="00066BFC">
        <w:rPr>
          <w:smallCaps w:val="0"/>
        </w:rPr>
        <w:t xml:space="preserve">We intend to employ ICS, an integral part of the NIMS, in managing emergencies.  ICS is both a strategy and a set of organizational arrangements for directing and controlling field operations.  It is designed to effectively integrate resources from different agencies into a temporary emergency organization at an incident site that can expand and contract with the magnitude of the incident and resources on hand.   A summary of ICS is provided in </w:t>
      </w:r>
      <w:r w:rsidRPr="005F0091">
        <w:rPr>
          <w:b/>
          <w:smallCaps w:val="0"/>
        </w:rPr>
        <w:t>Attachment 7</w:t>
      </w:r>
      <w:r w:rsidRPr="00066BFC">
        <w:rPr>
          <w:smallCaps w:val="0"/>
        </w:rPr>
        <w:t>.</w:t>
      </w:r>
    </w:p>
    <w:p w:rsidR="00372DD9" w:rsidRPr="00066BFC" w:rsidRDefault="00372DD9">
      <w:pPr>
        <w:ind w:left="360"/>
        <w:jc w:val="both"/>
        <w:rPr>
          <w:smallCaps w:val="0"/>
        </w:rPr>
      </w:pPr>
    </w:p>
    <w:p w:rsidR="00372DD9" w:rsidRPr="00066BFC" w:rsidRDefault="00372DD9" w:rsidP="00372DD9">
      <w:pPr>
        <w:numPr>
          <w:ilvl w:val="1"/>
          <w:numId w:val="74"/>
        </w:numPr>
        <w:jc w:val="both"/>
        <w:rPr>
          <w:smallCaps w:val="0"/>
        </w:rPr>
      </w:pPr>
      <w:r w:rsidRPr="00066BFC">
        <w:rPr>
          <w:smallCaps w:val="0"/>
        </w:rPr>
        <w:t xml:space="preserve">The incident commander is responsible for carrying out the ICS function of command -- managing the incident.  The four other major management activities that form the basis of ICS are operations, planning, logistics, and finance/administration.   For small-scale incidents, the incident commander and one or two individuals may perform </w:t>
      </w:r>
      <w:proofErr w:type="gramStart"/>
      <w:r w:rsidRPr="00066BFC">
        <w:rPr>
          <w:smallCaps w:val="0"/>
        </w:rPr>
        <w:t>all of these</w:t>
      </w:r>
      <w:proofErr w:type="gramEnd"/>
      <w:r w:rsidRPr="00066BFC">
        <w:rPr>
          <w:smallCaps w:val="0"/>
        </w:rPr>
        <w:t xml:space="preserve"> functions.   For larger incidents, </w:t>
      </w:r>
      <w:proofErr w:type="gramStart"/>
      <w:r w:rsidRPr="00066BFC">
        <w:rPr>
          <w:smallCaps w:val="0"/>
        </w:rPr>
        <w:t>a number of</w:t>
      </w:r>
      <w:proofErr w:type="gramEnd"/>
      <w:r w:rsidRPr="00066BFC">
        <w:rPr>
          <w:smallCaps w:val="0"/>
        </w:rPr>
        <w:t xml:space="preserve"> individuals from different departments or agencies may be assigned to separate staff sections charged with those functions.</w:t>
      </w:r>
    </w:p>
    <w:p w:rsidR="00372DD9" w:rsidRPr="00066BFC" w:rsidRDefault="00372DD9">
      <w:pPr>
        <w:jc w:val="both"/>
        <w:rPr>
          <w:smallCaps w:val="0"/>
        </w:rPr>
      </w:pPr>
    </w:p>
    <w:p w:rsidR="00372DD9" w:rsidRPr="00066BFC" w:rsidRDefault="00372DD9" w:rsidP="00372DD9">
      <w:pPr>
        <w:numPr>
          <w:ilvl w:val="1"/>
          <w:numId w:val="74"/>
        </w:numPr>
        <w:jc w:val="both"/>
        <w:rPr>
          <w:smallCaps w:val="0"/>
        </w:rPr>
      </w:pPr>
      <w:r w:rsidRPr="00066BFC">
        <w:rPr>
          <w:smallCaps w:val="0"/>
        </w:rPr>
        <w:t xml:space="preserve">An incident commander using response resources from one or two departments or agencies can handle </w:t>
      </w:r>
      <w:proofErr w:type="gramStart"/>
      <w:r w:rsidRPr="00066BFC">
        <w:rPr>
          <w:smallCaps w:val="0"/>
        </w:rPr>
        <w:t>the majority of</w:t>
      </w:r>
      <w:proofErr w:type="gramEnd"/>
      <w:r w:rsidRPr="00066BFC">
        <w:rPr>
          <w:smallCaps w:val="0"/>
        </w:rPr>
        <w:t xml:space="preserve"> emergency situations.  Departments or agencies participating in this type of incident response will normally obtain support through their own department or agency.</w:t>
      </w:r>
    </w:p>
    <w:p w:rsidR="00372DD9" w:rsidRPr="00066BFC" w:rsidRDefault="00372DD9">
      <w:pPr>
        <w:jc w:val="both"/>
        <w:rPr>
          <w:smallCaps w:val="0"/>
        </w:rPr>
      </w:pPr>
    </w:p>
    <w:p w:rsidR="00372DD9" w:rsidRPr="00066BFC" w:rsidRDefault="00372DD9" w:rsidP="00372DD9">
      <w:pPr>
        <w:numPr>
          <w:ilvl w:val="1"/>
          <w:numId w:val="74"/>
        </w:numPr>
        <w:jc w:val="both"/>
        <w:rPr>
          <w:smallCaps w:val="0"/>
        </w:rPr>
      </w:pPr>
      <w:r w:rsidRPr="00066BFC">
        <w:rPr>
          <w:smallCaps w:val="0"/>
        </w:rPr>
        <w:t xml:space="preserve">In emergency situations where other jurisdictions or the state or federal government are providing significant response resources or technical assistance, it is generally desirable to transition from the normal ICS structure to a Unified or Area Command structure.  This arrangement helps to ensure that all participating agencies are involved in developing objectives and strategies to deal with the emergency.  </w:t>
      </w:r>
      <w:r w:rsidRPr="005F0091">
        <w:rPr>
          <w:b/>
          <w:smallCaps w:val="0"/>
        </w:rPr>
        <w:t>Attachment 7</w:t>
      </w:r>
      <w:r w:rsidRPr="00066BFC">
        <w:rPr>
          <w:smallCaps w:val="0"/>
        </w:rPr>
        <w:t xml:space="preserve"> provides additional information on Unified and Area Commands.</w:t>
      </w:r>
    </w:p>
    <w:p w:rsidR="00372DD9" w:rsidRPr="00066BFC" w:rsidRDefault="00372DD9">
      <w:pPr>
        <w:ind w:left="2880" w:hanging="720"/>
        <w:jc w:val="both"/>
        <w:rPr>
          <w:smallCaps w:val="0"/>
        </w:rPr>
      </w:pPr>
    </w:p>
    <w:p w:rsidR="00372DD9" w:rsidRPr="00066BFC" w:rsidRDefault="00372DD9" w:rsidP="00372DD9">
      <w:pPr>
        <w:pStyle w:val="Heading2"/>
        <w:numPr>
          <w:ilvl w:val="0"/>
          <w:numId w:val="74"/>
        </w:numPr>
        <w:jc w:val="both"/>
        <w:rPr>
          <w:smallCaps w:val="0"/>
        </w:rPr>
      </w:pPr>
      <w:bookmarkStart w:id="204" w:name="_Toc488128584"/>
      <w:bookmarkStart w:id="205" w:name="_Toc488741922"/>
      <w:bookmarkStart w:id="206" w:name="_Toc107293180"/>
      <w:r w:rsidRPr="00066BFC">
        <w:rPr>
          <w:smallCaps w:val="0"/>
        </w:rPr>
        <w:t>ICS - EOC Interface</w:t>
      </w:r>
      <w:bookmarkEnd w:id="204"/>
      <w:bookmarkEnd w:id="205"/>
      <w:bookmarkEnd w:id="206"/>
    </w:p>
    <w:p w:rsidR="00372DD9" w:rsidRPr="00066BFC" w:rsidRDefault="00372DD9"/>
    <w:p w:rsidR="00372DD9" w:rsidRPr="00066BFC" w:rsidRDefault="00372DD9" w:rsidP="00372DD9">
      <w:pPr>
        <w:numPr>
          <w:ilvl w:val="1"/>
          <w:numId w:val="74"/>
        </w:numPr>
        <w:jc w:val="both"/>
        <w:rPr>
          <w:smallCaps w:val="0"/>
        </w:rPr>
      </w:pPr>
      <w:r w:rsidRPr="00066BFC">
        <w:rPr>
          <w:smallCaps w:val="0"/>
        </w:rPr>
        <w:t>For major emergencies and disasters, the Emergency Operations Center (EOC) will be activated.  When the EOC is activated, it is essential to establish a division of responsibilities between the incident command post and the EOC.  A general division of responsibilities is outlined below.  It is essential that a precise division of responsibilities be determined for specific emergency operations.</w:t>
      </w:r>
    </w:p>
    <w:p w:rsidR="00372DD9" w:rsidRPr="00066BFC" w:rsidRDefault="00372DD9">
      <w:pPr>
        <w:ind w:left="360"/>
        <w:rPr>
          <w:smallCaps w:val="0"/>
        </w:rPr>
      </w:pPr>
    </w:p>
    <w:p w:rsidR="00372DD9" w:rsidRPr="00066BFC" w:rsidRDefault="00372DD9" w:rsidP="00372DD9">
      <w:pPr>
        <w:numPr>
          <w:ilvl w:val="1"/>
          <w:numId w:val="74"/>
        </w:numPr>
        <w:rPr>
          <w:smallCaps w:val="0"/>
        </w:rPr>
      </w:pPr>
      <w:r w:rsidRPr="00066BFC">
        <w:rPr>
          <w:smallCaps w:val="0"/>
        </w:rPr>
        <w:t>The incident commander is generally responsible for field operations, including:</w:t>
      </w:r>
    </w:p>
    <w:p w:rsidR="00372DD9" w:rsidRPr="00066BFC" w:rsidRDefault="00372DD9">
      <w:pPr>
        <w:ind w:left="1440" w:hanging="720"/>
        <w:jc w:val="both"/>
        <w:rPr>
          <w:smallCaps w:val="0"/>
        </w:rPr>
      </w:pPr>
    </w:p>
    <w:p w:rsidR="00372DD9" w:rsidRPr="00066BFC" w:rsidRDefault="00372DD9">
      <w:pPr>
        <w:pStyle w:val="BodyText"/>
        <w:numPr>
          <w:ilvl w:val="2"/>
          <w:numId w:val="24"/>
        </w:numPr>
        <w:rPr>
          <w:smallCaps w:val="0"/>
        </w:rPr>
      </w:pPr>
      <w:r w:rsidRPr="00066BFC">
        <w:rPr>
          <w:smallCaps w:val="0"/>
        </w:rPr>
        <w:t>Isolating the scene.</w:t>
      </w:r>
    </w:p>
    <w:p w:rsidR="00372DD9" w:rsidRPr="00066BFC" w:rsidRDefault="00372DD9">
      <w:pPr>
        <w:pStyle w:val="BodyText"/>
        <w:numPr>
          <w:ilvl w:val="2"/>
          <w:numId w:val="24"/>
        </w:numPr>
        <w:rPr>
          <w:smallCaps w:val="0"/>
        </w:rPr>
      </w:pPr>
      <w:r w:rsidRPr="00066BFC">
        <w:rPr>
          <w:smallCaps w:val="0"/>
        </w:rPr>
        <w:t xml:space="preserve">Directing and controlling the on-scene response to the </w:t>
      </w:r>
      <w:proofErr w:type="gramStart"/>
      <w:r w:rsidRPr="00066BFC">
        <w:rPr>
          <w:smallCaps w:val="0"/>
        </w:rPr>
        <w:t>emergency situation</w:t>
      </w:r>
      <w:proofErr w:type="gramEnd"/>
      <w:r w:rsidRPr="00066BFC">
        <w:rPr>
          <w:smallCaps w:val="0"/>
        </w:rPr>
        <w:t xml:space="preserve"> and managing the emergency resources committed there.</w:t>
      </w:r>
    </w:p>
    <w:p w:rsidR="00372DD9" w:rsidRPr="00066BFC" w:rsidRDefault="00372DD9">
      <w:pPr>
        <w:pStyle w:val="BodyText"/>
        <w:numPr>
          <w:ilvl w:val="2"/>
          <w:numId w:val="24"/>
        </w:numPr>
        <w:rPr>
          <w:smallCaps w:val="0"/>
        </w:rPr>
      </w:pPr>
      <w:r w:rsidRPr="00066BFC">
        <w:rPr>
          <w:smallCaps w:val="0"/>
        </w:rPr>
        <w:t xml:space="preserve">Warning the population </w:t>
      </w:r>
      <w:proofErr w:type="gramStart"/>
      <w:r w:rsidRPr="00066BFC">
        <w:rPr>
          <w:smallCaps w:val="0"/>
        </w:rPr>
        <w:t>in the area of</w:t>
      </w:r>
      <w:proofErr w:type="gramEnd"/>
      <w:r w:rsidRPr="00066BFC">
        <w:rPr>
          <w:smallCaps w:val="0"/>
        </w:rPr>
        <w:t xml:space="preserve"> the incident and providing emergency instructions to them.</w:t>
      </w:r>
    </w:p>
    <w:p w:rsidR="00372DD9" w:rsidRPr="00066BFC" w:rsidRDefault="00372DD9">
      <w:pPr>
        <w:numPr>
          <w:ilvl w:val="2"/>
          <w:numId w:val="24"/>
        </w:numPr>
        <w:jc w:val="both"/>
        <w:rPr>
          <w:smallCaps w:val="0"/>
        </w:rPr>
      </w:pPr>
      <w:r w:rsidRPr="00066BFC">
        <w:rPr>
          <w:smallCaps w:val="0"/>
        </w:rPr>
        <w:t>Determining and implementing protective measures (evacuation or in-place sheltering) for the population in the immediate area of the incident and for emergency responders at the scene.</w:t>
      </w:r>
    </w:p>
    <w:p w:rsidR="00372DD9" w:rsidRPr="00066BFC" w:rsidRDefault="00372DD9">
      <w:pPr>
        <w:numPr>
          <w:ilvl w:val="2"/>
          <w:numId w:val="24"/>
        </w:numPr>
        <w:jc w:val="both"/>
        <w:rPr>
          <w:smallCaps w:val="0"/>
        </w:rPr>
      </w:pPr>
      <w:r w:rsidRPr="00066BFC">
        <w:rPr>
          <w:smallCaps w:val="0"/>
        </w:rPr>
        <w:t>Implementing traffic control arrangements in and around the incident scene.</w:t>
      </w:r>
    </w:p>
    <w:p w:rsidR="00372DD9" w:rsidRPr="00066BFC" w:rsidRDefault="00372DD9">
      <w:pPr>
        <w:numPr>
          <w:ilvl w:val="2"/>
          <w:numId w:val="24"/>
        </w:numPr>
        <w:jc w:val="both"/>
        <w:rPr>
          <w:smallCaps w:val="0"/>
        </w:rPr>
      </w:pPr>
      <w:r w:rsidRPr="00066BFC">
        <w:rPr>
          <w:smallCaps w:val="0"/>
        </w:rPr>
        <w:t>Requesting additional resources from the EOC.</w:t>
      </w:r>
    </w:p>
    <w:p w:rsidR="00372DD9" w:rsidRDefault="00372DD9">
      <w:pPr>
        <w:ind w:left="1440" w:hanging="720"/>
        <w:jc w:val="both"/>
        <w:rPr>
          <w:smallCaps w:val="0"/>
        </w:rPr>
      </w:pPr>
    </w:p>
    <w:p w:rsidR="005F0091" w:rsidRPr="00066BFC" w:rsidRDefault="005F0091">
      <w:pPr>
        <w:ind w:left="1440" w:hanging="720"/>
        <w:jc w:val="both"/>
        <w:rPr>
          <w:smallCaps w:val="0"/>
        </w:rPr>
      </w:pPr>
    </w:p>
    <w:p w:rsidR="00372DD9" w:rsidRPr="00066BFC" w:rsidRDefault="00372DD9">
      <w:pPr>
        <w:pStyle w:val="BodyTextIndent3"/>
        <w:numPr>
          <w:ilvl w:val="1"/>
          <w:numId w:val="18"/>
        </w:numPr>
        <w:rPr>
          <w:smallCaps w:val="0"/>
        </w:rPr>
      </w:pPr>
      <w:r w:rsidRPr="00066BFC">
        <w:rPr>
          <w:smallCaps w:val="0"/>
        </w:rPr>
        <w:lastRenderedPageBreak/>
        <w:t>The EOC is generally responsible for:</w:t>
      </w:r>
    </w:p>
    <w:p w:rsidR="00372DD9" w:rsidRPr="00066BFC" w:rsidRDefault="00372DD9">
      <w:pPr>
        <w:jc w:val="both"/>
        <w:rPr>
          <w:smallCaps w:val="0"/>
        </w:rPr>
      </w:pPr>
    </w:p>
    <w:p w:rsidR="00372DD9" w:rsidRPr="00066BFC" w:rsidRDefault="00372DD9">
      <w:pPr>
        <w:numPr>
          <w:ilvl w:val="2"/>
          <w:numId w:val="18"/>
        </w:numPr>
        <w:jc w:val="both"/>
        <w:rPr>
          <w:smallCaps w:val="0"/>
        </w:rPr>
      </w:pPr>
      <w:r w:rsidRPr="00066BFC">
        <w:rPr>
          <w:smallCaps w:val="0"/>
        </w:rPr>
        <w:t>Providing resource support for the incident command operations.</w:t>
      </w:r>
    </w:p>
    <w:p w:rsidR="00372DD9" w:rsidRPr="00066BFC" w:rsidRDefault="00372DD9">
      <w:pPr>
        <w:numPr>
          <w:ilvl w:val="2"/>
          <w:numId w:val="18"/>
        </w:numPr>
        <w:jc w:val="both"/>
        <w:rPr>
          <w:smallCaps w:val="0"/>
        </w:rPr>
      </w:pPr>
      <w:r w:rsidRPr="00066BFC">
        <w:rPr>
          <w:smallCaps w:val="0"/>
        </w:rPr>
        <w:t>Issuing community-wide warning.</w:t>
      </w:r>
    </w:p>
    <w:p w:rsidR="00372DD9" w:rsidRPr="00066BFC" w:rsidRDefault="00372DD9">
      <w:pPr>
        <w:numPr>
          <w:ilvl w:val="2"/>
          <w:numId w:val="18"/>
        </w:numPr>
        <w:jc w:val="both"/>
        <w:rPr>
          <w:smallCaps w:val="0"/>
        </w:rPr>
      </w:pPr>
      <w:r w:rsidRPr="00066BFC">
        <w:rPr>
          <w:smallCaps w:val="0"/>
        </w:rPr>
        <w:t xml:space="preserve">Issuing instructions and providing information to the </w:t>
      </w:r>
      <w:proofErr w:type="gramStart"/>
      <w:r w:rsidRPr="00066BFC">
        <w:rPr>
          <w:smallCaps w:val="0"/>
        </w:rPr>
        <w:t>general public</w:t>
      </w:r>
      <w:proofErr w:type="gramEnd"/>
      <w:r w:rsidRPr="00066BFC">
        <w:rPr>
          <w:smallCaps w:val="0"/>
        </w:rPr>
        <w:t>.</w:t>
      </w:r>
    </w:p>
    <w:p w:rsidR="00372DD9" w:rsidRPr="00066BFC" w:rsidRDefault="00372DD9">
      <w:pPr>
        <w:numPr>
          <w:ilvl w:val="2"/>
          <w:numId w:val="18"/>
        </w:numPr>
        <w:jc w:val="both"/>
        <w:rPr>
          <w:smallCaps w:val="0"/>
        </w:rPr>
      </w:pPr>
      <w:r w:rsidRPr="00066BFC">
        <w:rPr>
          <w:smallCaps w:val="0"/>
        </w:rPr>
        <w:t>Organizing and implementing large-scale evacuation.</w:t>
      </w:r>
    </w:p>
    <w:p w:rsidR="00372DD9" w:rsidRPr="00066BFC" w:rsidRDefault="00372DD9">
      <w:pPr>
        <w:numPr>
          <w:ilvl w:val="2"/>
          <w:numId w:val="18"/>
        </w:numPr>
        <w:jc w:val="both"/>
        <w:rPr>
          <w:smallCaps w:val="0"/>
        </w:rPr>
      </w:pPr>
      <w:r w:rsidRPr="00066BFC">
        <w:rPr>
          <w:smallCaps w:val="0"/>
        </w:rPr>
        <w:t>Organizing and implementing shelter and mass arrangements for evacuees.</w:t>
      </w:r>
    </w:p>
    <w:p w:rsidR="00372DD9" w:rsidRPr="00066BFC" w:rsidRDefault="00372DD9">
      <w:pPr>
        <w:numPr>
          <w:ilvl w:val="2"/>
          <w:numId w:val="18"/>
        </w:numPr>
        <w:jc w:val="both"/>
        <w:rPr>
          <w:smallCaps w:val="0"/>
        </w:rPr>
      </w:pPr>
      <w:r w:rsidRPr="00066BFC">
        <w:rPr>
          <w:smallCaps w:val="0"/>
        </w:rPr>
        <w:t>Coordinating traffic control for large-scale evacuations.</w:t>
      </w:r>
    </w:p>
    <w:p w:rsidR="00372DD9" w:rsidRPr="00066BFC" w:rsidRDefault="00372DD9">
      <w:pPr>
        <w:numPr>
          <w:ilvl w:val="2"/>
          <w:numId w:val="18"/>
        </w:numPr>
        <w:jc w:val="both"/>
        <w:rPr>
          <w:smallCaps w:val="0"/>
        </w:rPr>
      </w:pPr>
      <w:r w:rsidRPr="00066BFC">
        <w:rPr>
          <w:smallCaps w:val="0"/>
        </w:rPr>
        <w:t>Requesting assistance from the State and other external sources.</w:t>
      </w:r>
    </w:p>
    <w:p w:rsidR="00372DD9" w:rsidRPr="00066BFC" w:rsidRDefault="00372DD9">
      <w:pPr>
        <w:jc w:val="both"/>
        <w:rPr>
          <w:smallCaps w:val="0"/>
        </w:rPr>
      </w:pPr>
    </w:p>
    <w:p w:rsidR="00372DD9" w:rsidRPr="00066BFC" w:rsidRDefault="00372DD9">
      <w:pPr>
        <w:numPr>
          <w:ilvl w:val="1"/>
          <w:numId w:val="18"/>
        </w:numPr>
        <w:jc w:val="both"/>
        <w:rPr>
          <w:b/>
          <w:bCs/>
          <w:smallCaps w:val="0"/>
        </w:rPr>
      </w:pPr>
      <w:r w:rsidRPr="00066BFC">
        <w:rPr>
          <w:smallCaps w:val="0"/>
        </w:rPr>
        <w:t>In some large-scale emergencies or disasters, emergency operations with different objectives may be conducted at geographically separated scenes.  In such situations, more than one incident command operation may be established.  If this situation occurs, a transition to an Area Command or a Unified Area Command is desirable, and the allocation of resources to specific field operations will be coordinated through the EOC.</w:t>
      </w:r>
    </w:p>
    <w:p w:rsidR="00372DD9" w:rsidRPr="00066BFC" w:rsidRDefault="00372DD9">
      <w:pPr>
        <w:jc w:val="both"/>
        <w:rPr>
          <w:b/>
          <w:bCs/>
          <w:smallCaps w:val="0"/>
        </w:rPr>
      </w:pPr>
    </w:p>
    <w:p w:rsidR="00372DD9" w:rsidRPr="00066BFC" w:rsidRDefault="00372DD9">
      <w:pPr>
        <w:pStyle w:val="Heading2"/>
        <w:jc w:val="left"/>
        <w:rPr>
          <w:smallCaps w:val="0"/>
        </w:rPr>
      </w:pPr>
      <w:bookmarkStart w:id="207" w:name="_Toc107293181"/>
      <w:r w:rsidRPr="00066BFC">
        <w:rPr>
          <w:smallCaps w:val="0"/>
        </w:rPr>
        <w:t>F.  State, Federal &amp; Other Assistance</w:t>
      </w:r>
      <w:bookmarkEnd w:id="207"/>
    </w:p>
    <w:p w:rsidR="00372DD9" w:rsidRPr="00066BFC" w:rsidRDefault="00372DD9">
      <w:pPr>
        <w:jc w:val="both"/>
        <w:rPr>
          <w:smallCaps w:val="0"/>
        </w:rPr>
      </w:pPr>
    </w:p>
    <w:p w:rsidR="00372DD9" w:rsidRPr="00066BFC" w:rsidRDefault="00372DD9" w:rsidP="00372DD9">
      <w:pPr>
        <w:numPr>
          <w:ilvl w:val="1"/>
          <w:numId w:val="95"/>
        </w:numPr>
        <w:jc w:val="both"/>
        <w:rPr>
          <w:smallCaps w:val="0"/>
        </w:rPr>
      </w:pPr>
      <w:r w:rsidRPr="00066BFC">
        <w:rPr>
          <w:smallCaps w:val="0"/>
        </w:rPr>
        <w:t>State &amp; Federal Assistance</w:t>
      </w:r>
    </w:p>
    <w:p w:rsidR="00372DD9" w:rsidRPr="00066BFC" w:rsidRDefault="00372DD9">
      <w:pPr>
        <w:pStyle w:val="Header"/>
        <w:tabs>
          <w:tab w:val="clear" w:pos="4320"/>
          <w:tab w:val="clear" w:pos="8640"/>
          <w:tab w:val="num" w:pos="1800"/>
        </w:tabs>
        <w:ind w:left="1800" w:hanging="360"/>
        <w:jc w:val="both"/>
        <w:rPr>
          <w:smallCaps w:val="0"/>
        </w:rPr>
      </w:pPr>
    </w:p>
    <w:p w:rsidR="00372DD9" w:rsidRPr="00066BFC" w:rsidRDefault="00372DD9" w:rsidP="00372DD9">
      <w:pPr>
        <w:numPr>
          <w:ilvl w:val="2"/>
          <w:numId w:val="63"/>
        </w:numPr>
        <w:jc w:val="both"/>
        <w:rPr>
          <w:smallCaps w:val="0"/>
        </w:rPr>
      </w:pPr>
      <w:r w:rsidRPr="00066BFC">
        <w:rPr>
          <w:smallCaps w:val="0"/>
        </w:rPr>
        <w:t xml:space="preserve">If local resources are inadequate to deal with </w:t>
      </w:r>
      <w:proofErr w:type="gramStart"/>
      <w:r w:rsidRPr="00066BFC">
        <w:rPr>
          <w:smallCaps w:val="0"/>
        </w:rPr>
        <w:t>an emergency situation</w:t>
      </w:r>
      <w:proofErr w:type="gramEnd"/>
      <w:r w:rsidRPr="00066BFC">
        <w:rPr>
          <w:smallCaps w:val="0"/>
        </w:rPr>
        <w:t xml:space="preserve">, we will request assistance from the State.  State assistance furnished to local governments is intended to supplement local resources and not substitute for such resources, including mutual aid resources, equipment purchases or leases, or resources covered by emergency service contracts.  As noted previously, cities must request assistance from their county before requesting state assistance.  </w:t>
      </w:r>
    </w:p>
    <w:p w:rsidR="00372DD9" w:rsidRPr="00066BFC" w:rsidRDefault="00372DD9">
      <w:pPr>
        <w:ind w:left="720"/>
        <w:jc w:val="both"/>
        <w:rPr>
          <w:smallCaps w:val="0"/>
        </w:rPr>
      </w:pPr>
    </w:p>
    <w:p w:rsidR="00372DD9" w:rsidRPr="00066BFC" w:rsidRDefault="00372DD9" w:rsidP="00372DD9">
      <w:pPr>
        <w:numPr>
          <w:ilvl w:val="2"/>
          <w:numId w:val="63"/>
        </w:numPr>
        <w:jc w:val="both"/>
        <w:rPr>
          <w:smallCaps w:val="0"/>
        </w:rPr>
      </w:pPr>
      <w:r w:rsidRPr="00066BFC">
        <w:rPr>
          <w:smallCaps w:val="0"/>
        </w:rPr>
        <w:t xml:space="preserve">Requests for state assistance should be made to the Disaster District Committee (DDC) Chairperson, who is located at the Department of Public Safety District Office in </w:t>
      </w:r>
      <w:r w:rsidRPr="00066BFC">
        <w:rPr>
          <w:smallCaps w:val="0"/>
        </w:rPr>
        <w:tab/>
      </w:r>
      <w:r w:rsidR="00FB4DF7" w:rsidRPr="00066BFC">
        <w:rPr>
          <w:smallCaps w:val="0"/>
        </w:rPr>
        <w:t xml:space="preserve">Tyler, TX. </w:t>
      </w:r>
      <w:r w:rsidRPr="00066BFC">
        <w:rPr>
          <w:smallCaps w:val="0"/>
        </w:rPr>
        <w:t xml:space="preserve">See </w:t>
      </w:r>
      <w:r w:rsidRPr="005F0091">
        <w:rPr>
          <w:b/>
          <w:smallCaps w:val="0"/>
        </w:rPr>
        <w:t>Appendix 3 to Annex M, Resource Management</w:t>
      </w:r>
      <w:r w:rsidRPr="00066BFC">
        <w:rPr>
          <w:smallCaps w:val="0"/>
        </w:rPr>
        <w:t>, for a form that can be used to request</w:t>
      </w:r>
      <w:r w:rsidR="005F0091">
        <w:rPr>
          <w:smallCaps w:val="0"/>
        </w:rPr>
        <w:t xml:space="preserve"> state assistance. S</w:t>
      </w:r>
      <w:r w:rsidRPr="00066BFC">
        <w:rPr>
          <w:smallCaps w:val="0"/>
        </w:rPr>
        <w:t>tate emergency assistance to local governments begins at the DDC level and the key person to validate a request for, obtain, and provide that state assistance and support is the DDC Chairperson.   A request for state assistance must be made by t</w:t>
      </w:r>
      <w:r w:rsidR="005F0091">
        <w:rPr>
          <w:smallCaps w:val="0"/>
        </w:rPr>
        <w:t xml:space="preserve">he chief elected official (the County Judge or </w:t>
      </w:r>
      <w:r w:rsidRPr="00066BFC">
        <w:rPr>
          <w:smallCaps w:val="0"/>
        </w:rPr>
        <w:t>Mayor) and may be made by telephone, fax, or teletype.  The DDC Chairperson has the authority to utilize all state resources within the district to respond to a request for assistance, except f</w:t>
      </w:r>
      <w:r w:rsidR="005F0091">
        <w:rPr>
          <w:smallCaps w:val="0"/>
        </w:rPr>
        <w:t>or</w:t>
      </w:r>
      <w:r w:rsidRPr="00066BFC">
        <w:rPr>
          <w:smallCaps w:val="0"/>
        </w:rPr>
        <w:t xml:space="preserve"> the National Guard. Use of National Guard resources requires approval of the Governor.  </w:t>
      </w:r>
    </w:p>
    <w:p w:rsidR="00372DD9" w:rsidRPr="00066BFC" w:rsidRDefault="00372DD9">
      <w:pPr>
        <w:ind w:left="2880" w:hanging="720"/>
        <w:jc w:val="both"/>
        <w:rPr>
          <w:smallCaps w:val="0"/>
        </w:rPr>
      </w:pPr>
    </w:p>
    <w:p w:rsidR="00372DD9" w:rsidRPr="00066BFC" w:rsidRDefault="00372DD9" w:rsidP="00372DD9">
      <w:pPr>
        <w:numPr>
          <w:ilvl w:val="2"/>
          <w:numId w:val="63"/>
        </w:numPr>
        <w:jc w:val="both"/>
        <w:rPr>
          <w:smallCaps w:val="0"/>
        </w:rPr>
      </w:pPr>
      <w:r w:rsidRPr="00066BFC">
        <w:rPr>
          <w:smallCaps w:val="0"/>
        </w:rPr>
        <w:t xml:space="preserve">The Disaster District staff will forward requests for assistance that cannot be satisfied by state resources within the District to the State Operations Center (SOC) in Austin for action. </w:t>
      </w:r>
    </w:p>
    <w:p w:rsidR="00372DD9" w:rsidRPr="00066BFC" w:rsidRDefault="00372DD9">
      <w:pPr>
        <w:jc w:val="both"/>
        <w:rPr>
          <w:smallCaps w:val="0"/>
        </w:rPr>
      </w:pPr>
    </w:p>
    <w:p w:rsidR="00372DD9" w:rsidRPr="00066BFC" w:rsidRDefault="00372DD9">
      <w:pPr>
        <w:ind w:left="360"/>
        <w:jc w:val="both"/>
        <w:rPr>
          <w:smallCaps w:val="0"/>
        </w:rPr>
      </w:pPr>
      <w:r w:rsidRPr="00066BFC">
        <w:rPr>
          <w:smallCaps w:val="0"/>
        </w:rPr>
        <w:t xml:space="preserve">2.   Other Assistance </w:t>
      </w:r>
    </w:p>
    <w:p w:rsidR="00372DD9" w:rsidRPr="00066BFC" w:rsidRDefault="00372DD9">
      <w:pPr>
        <w:pStyle w:val="Header"/>
        <w:tabs>
          <w:tab w:val="clear" w:pos="4320"/>
          <w:tab w:val="clear" w:pos="8640"/>
        </w:tabs>
        <w:jc w:val="both"/>
        <w:rPr>
          <w:smallCaps w:val="0"/>
        </w:rPr>
      </w:pPr>
    </w:p>
    <w:p w:rsidR="00372DD9" w:rsidRPr="00066BFC" w:rsidRDefault="00372DD9" w:rsidP="00372DD9">
      <w:pPr>
        <w:numPr>
          <w:ilvl w:val="2"/>
          <w:numId w:val="64"/>
        </w:numPr>
        <w:jc w:val="both"/>
        <w:rPr>
          <w:smallCaps w:val="0"/>
        </w:rPr>
      </w:pPr>
      <w:r w:rsidRPr="00066BFC">
        <w:rPr>
          <w:smallCaps w:val="0"/>
        </w:rPr>
        <w:t xml:space="preserve">If resources required to control </w:t>
      </w:r>
      <w:proofErr w:type="gramStart"/>
      <w:r w:rsidRPr="00066BFC">
        <w:rPr>
          <w:smallCaps w:val="0"/>
        </w:rPr>
        <w:t>an emergency situation</w:t>
      </w:r>
      <w:proofErr w:type="gramEnd"/>
      <w:r w:rsidRPr="00066BFC">
        <w:rPr>
          <w:smallCaps w:val="0"/>
        </w:rPr>
        <w:t xml:space="preserve"> are not available within the State, the Governor may request assistance from other states pursuant to a number of interstate compacts or from the federal government through the Federal Emergency Management Agency (FEMA).   </w:t>
      </w:r>
    </w:p>
    <w:p w:rsidR="00372DD9" w:rsidRPr="00066BFC" w:rsidRDefault="00372DD9">
      <w:pPr>
        <w:pStyle w:val="Header"/>
        <w:tabs>
          <w:tab w:val="clear" w:pos="4320"/>
          <w:tab w:val="clear" w:pos="8640"/>
        </w:tabs>
        <w:ind w:left="2880" w:hanging="720"/>
        <w:jc w:val="both"/>
        <w:rPr>
          <w:smallCaps w:val="0"/>
        </w:rPr>
      </w:pPr>
    </w:p>
    <w:p w:rsidR="00372DD9" w:rsidRPr="00066BFC" w:rsidRDefault="00372DD9" w:rsidP="00372DD9">
      <w:pPr>
        <w:numPr>
          <w:ilvl w:val="2"/>
          <w:numId w:val="64"/>
        </w:numPr>
        <w:jc w:val="both"/>
        <w:rPr>
          <w:smallCaps w:val="0"/>
        </w:rPr>
      </w:pPr>
      <w:r w:rsidRPr="00066BFC">
        <w:rPr>
          <w:smallCaps w:val="0"/>
        </w:rPr>
        <w:lastRenderedPageBreak/>
        <w:t>For major emergencies and disasters for which a Presidential declaration has been issued, federal agencies may be mobilized to provide assistance to states and local governments.  The</w:t>
      </w:r>
      <w:r w:rsidRPr="00066BFC">
        <w:rPr>
          <w:i/>
          <w:iCs/>
          <w:smallCaps w:val="0"/>
        </w:rPr>
        <w:t xml:space="preserve"> National Response </w:t>
      </w:r>
      <w:r w:rsidR="00E248EC" w:rsidRPr="00066BFC">
        <w:rPr>
          <w:i/>
          <w:iCs/>
          <w:smallCaps w:val="0"/>
        </w:rPr>
        <w:t>Framework</w:t>
      </w:r>
      <w:r w:rsidRPr="00066BFC">
        <w:rPr>
          <w:i/>
          <w:iCs/>
          <w:smallCaps w:val="0"/>
        </w:rPr>
        <w:t xml:space="preserve"> (NR</w:t>
      </w:r>
      <w:r w:rsidR="00E248EC" w:rsidRPr="00066BFC">
        <w:rPr>
          <w:i/>
          <w:iCs/>
          <w:smallCaps w:val="0"/>
        </w:rPr>
        <w:t>F</w:t>
      </w:r>
      <w:r w:rsidRPr="00066BFC">
        <w:rPr>
          <w:i/>
          <w:iCs/>
          <w:smallCaps w:val="0"/>
        </w:rPr>
        <w:t xml:space="preserve">) </w:t>
      </w:r>
      <w:r w:rsidRPr="00066BFC">
        <w:rPr>
          <w:smallCaps w:val="0"/>
        </w:rPr>
        <w:t xml:space="preserve">describes the policies, planning assumptions, concept of operations, and responsibilities of designated federal agencies for various response and recovery functions.  The </w:t>
      </w:r>
      <w:r w:rsidRPr="00066BFC">
        <w:rPr>
          <w:i/>
          <w:iCs/>
          <w:smallCaps w:val="0"/>
        </w:rPr>
        <w:t>Nuclear/Radiological Incident Annex of the NR</w:t>
      </w:r>
      <w:r w:rsidR="00E248EC" w:rsidRPr="00066BFC">
        <w:rPr>
          <w:i/>
          <w:iCs/>
          <w:smallCaps w:val="0"/>
        </w:rPr>
        <w:t>P</w:t>
      </w:r>
      <w:r w:rsidRPr="00066BFC">
        <w:rPr>
          <w:smallCaps w:val="0"/>
        </w:rPr>
        <w:t xml:space="preserve"> addresses the federal response to major incidents involving radioactive materials. </w:t>
      </w:r>
    </w:p>
    <w:p w:rsidR="00372DD9" w:rsidRPr="00066BFC" w:rsidRDefault="00372DD9">
      <w:pPr>
        <w:ind w:left="2880" w:hanging="720"/>
        <w:jc w:val="both"/>
        <w:rPr>
          <w:smallCaps w:val="0"/>
        </w:rPr>
      </w:pPr>
    </w:p>
    <w:p w:rsidR="00372DD9" w:rsidRPr="00066BFC" w:rsidRDefault="00372DD9" w:rsidP="00372DD9">
      <w:pPr>
        <w:numPr>
          <w:ilvl w:val="2"/>
          <w:numId w:val="64"/>
        </w:numPr>
        <w:jc w:val="both"/>
        <w:rPr>
          <w:smallCaps w:val="0"/>
        </w:rPr>
      </w:pPr>
      <w:r w:rsidRPr="00066BFC">
        <w:rPr>
          <w:smallCaps w:val="0"/>
        </w:rPr>
        <w:t xml:space="preserve">FEMA has the primary responsibility for coordinating federal disaster assistance.  No direct federal disaster assistance is authorized prior to a Presidential emergency or disaster declaration, but FEMA has limited authority to stage initial response resources near the disaster site and activate command and control structures prior to a declaration and the Department of Defense has the authority to commit its resources to save lives prior to an emergency or disaster declaration.  See </w:t>
      </w:r>
      <w:r w:rsidRPr="005F0091">
        <w:rPr>
          <w:b/>
          <w:smallCaps w:val="0"/>
        </w:rPr>
        <w:t>Annex J, Recovery</w:t>
      </w:r>
      <w:r w:rsidRPr="00066BFC">
        <w:rPr>
          <w:smallCaps w:val="0"/>
        </w:rPr>
        <w:t>, for additional information on the assistance that may be available during disaster recovery.</w:t>
      </w:r>
    </w:p>
    <w:p w:rsidR="00372DD9" w:rsidRPr="00066BFC" w:rsidRDefault="00372DD9">
      <w:pPr>
        <w:jc w:val="both"/>
        <w:rPr>
          <w:smallCaps w:val="0"/>
        </w:rPr>
      </w:pPr>
    </w:p>
    <w:p w:rsidR="00372DD9" w:rsidRPr="00066BFC" w:rsidRDefault="00372DD9" w:rsidP="00372DD9">
      <w:pPr>
        <w:numPr>
          <w:ilvl w:val="2"/>
          <w:numId w:val="64"/>
        </w:numPr>
        <w:jc w:val="both"/>
        <w:rPr>
          <w:smallCaps w:val="0"/>
        </w:rPr>
      </w:pPr>
      <w:r w:rsidRPr="00066BFC">
        <w:rPr>
          <w:smallCaps w:val="0"/>
        </w:rPr>
        <w:t>The NR</w:t>
      </w:r>
      <w:r w:rsidR="00E248EC" w:rsidRPr="00066BFC">
        <w:rPr>
          <w:smallCaps w:val="0"/>
        </w:rPr>
        <w:t>F</w:t>
      </w:r>
      <w:r w:rsidRPr="00066BFC">
        <w:rPr>
          <w:smallCaps w:val="0"/>
        </w:rPr>
        <w:t xml:space="preserve"> applies to Stafford and non-Stafford Act incidents and is designed to accommodate not only actual incidents, but also the thre</w:t>
      </w:r>
      <w:r w:rsidR="00E248EC" w:rsidRPr="00066BFC">
        <w:rPr>
          <w:smallCaps w:val="0"/>
        </w:rPr>
        <w:t>at of incidents.  Therefore, NRF</w:t>
      </w:r>
      <w:r w:rsidRPr="00066BFC">
        <w:rPr>
          <w:smallCaps w:val="0"/>
        </w:rPr>
        <w:t xml:space="preserve"> implementation is possible under a greater range of incidents. </w:t>
      </w:r>
    </w:p>
    <w:p w:rsidR="00372DD9" w:rsidRPr="00066BFC" w:rsidRDefault="00372DD9">
      <w:pPr>
        <w:ind w:left="2880"/>
        <w:jc w:val="both"/>
        <w:rPr>
          <w:smallCaps w:val="0"/>
        </w:rPr>
      </w:pPr>
    </w:p>
    <w:p w:rsidR="00372DD9" w:rsidRPr="00066BFC" w:rsidRDefault="00372DD9" w:rsidP="00372DD9">
      <w:pPr>
        <w:pStyle w:val="Heading2"/>
        <w:numPr>
          <w:ilvl w:val="0"/>
          <w:numId w:val="94"/>
        </w:numPr>
        <w:jc w:val="both"/>
        <w:rPr>
          <w:smallCaps w:val="0"/>
        </w:rPr>
      </w:pPr>
      <w:bookmarkStart w:id="208" w:name="_Toc487860836"/>
      <w:bookmarkStart w:id="209" w:name="_Toc487860948"/>
      <w:bookmarkStart w:id="210" w:name="_Toc487861056"/>
      <w:bookmarkStart w:id="211" w:name="_Toc487861760"/>
      <w:bookmarkStart w:id="212" w:name="_Toc488028266"/>
      <w:bookmarkStart w:id="213" w:name="_Toc488030558"/>
      <w:bookmarkStart w:id="214" w:name="_Toc488128585"/>
      <w:bookmarkStart w:id="215" w:name="_Toc107293182"/>
      <w:r w:rsidRPr="00066BFC">
        <w:rPr>
          <w:smallCaps w:val="0"/>
        </w:rPr>
        <w:t>Emergency Authorities</w:t>
      </w:r>
      <w:bookmarkEnd w:id="208"/>
      <w:bookmarkEnd w:id="209"/>
      <w:bookmarkEnd w:id="210"/>
      <w:bookmarkEnd w:id="211"/>
      <w:bookmarkEnd w:id="212"/>
      <w:bookmarkEnd w:id="213"/>
      <w:bookmarkEnd w:id="214"/>
      <w:bookmarkEnd w:id="215"/>
      <w:r w:rsidRPr="00066BFC">
        <w:rPr>
          <w:smallCaps w:val="0"/>
        </w:rPr>
        <w:t xml:space="preserve"> </w:t>
      </w:r>
    </w:p>
    <w:p w:rsidR="00372DD9" w:rsidRPr="00066BFC" w:rsidRDefault="00372DD9">
      <w:pPr>
        <w:rPr>
          <w:smallCaps w:val="0"/>
        </w:rPr>
      </w:pPr>
    </w:p>
    <w:p w:rsidR="00372DD9" w:rsidRPr="00066BFC" w:rsidRDefault="00372DD9" w:rsidP="00372DD9">
      <w:pPr>
        <w:numPr>
          <w:ilvl w:val="1"/>
          <w:numId w:val="75"/>
        </w:numPr>
        <w:jc w:val="both"/>
        <w:rPr>
          <w:smallCaps w:val="0"/>
        </w:rPr>
      </w:pPr>
      <w:r w:rsidRPr="00066BFC">
        <w:rPr>
          <w:smallCaps w:val="0"/>
        </w:rPr>
        <w:t>Key federal, state, and local legal authorities pertaining to emergency management are listed in Section I of this plan.</w:t>
      </w:r>
    </w:p>
    <w:p w:rsidR="00372DD9" w:rsidRPr="00066BFC" w:rsidRDefault="00372DD9">
      <w:pPr>
        <w:ind w:left="360"/>
        <w:jc w:val="both"/>
        <w:rPr>
          <w:smallCaps w:val="0"/>
        </w:rPr>
      </w:pPr>
    </w:p>
    <w:p w:rsidR="00372DD9" w:rsidRPr="00066BFC" w:rsidRDefault="00372DD9" w:rsidP="00372DD9">
      <w:pPr>
        <w:pStyle w:val="List2"/>
        <w:numPr>
          <w:ilvl w:val="1"/>
          <w:numId w:val="75"/>
        </w:numPr>
        <w:jc w:val="both"/>
        <w:rPr>
          <w:smallCaps w:val="0"/>
        </w:rPr>
      </w:pPr>
      <w:r w:rsidRPr="00066BFC">
        <w:rPr>
          <w:smallCaps w:val="0"/>
        </w:rPr>
        <w:t xml:space="preserve">Texas statutes and the Executive Order of the Governor Relating to Emergency Management provide local government, principally the chief elected official, with </w:t>
      </w:r>
      <w:proofErr w:type="gramStart"/>
      <w:r w:rsidRPr="00066BFC">
        <w:rPr>
          <w:smallCaps w:val="0"/>
        </w:rPr>
        <w:t>a number of</w:t>
      </w:r>
      <w:proofErr w:type="gramEnd"/>
      <w:r w:rsidRPr="00066BFC">
        <w:rPr>
          <w:smallCaps w:val="0"/>
        </w:rPr>
        <w:t xml:space="preserve"> powers to control emergency situations.  If necessary, we shall use these powers during emergency situations.  These powers include:</w:t>
      </w:r>
    </w:p>
    <w:p w:rsidR="00372DD9" w:rsidRPr="00066BFC" w:rsidRDefault="00372DD9">
      <w:pPr>
        <w:pStyle w:val="List2"/>
        <w:ind w:left="0" w:firstLine="0"/>
        <w:jc w:val="both"/>
        <w:rPr>
          <w:smallCaps w:val="0"/>
        </w:rPr>
      </w:pPr>
    </w:p>
    <w:p w:rsidR="00372DD9" w:rsidRPr="00066BFC" w:rsidRDefault="00372DD9" w:rsidP="00372DD9">
      <w:pPr>
        <w:pStyle w:val="List2"/>
        <w:numPr>
          <w:ilvl w:val="2"/>
          <w:numId w:val="75"/>
        </w:numPr>
        <w:jc w:val="both"/>
        <w:rPr>
          <w:smallCaps w:val="0"/>
        </w:rPr>
      </w:pPr>
      <w:r w:rsidRPr="00066BFC">
        <w:rPr>
          <w:smallCaps w:val="0"/>
          <w:u w:val="single"/>
        </w:rPr>
        <w:t>Emergency Declaration</w:t>
      </w:r>
      <w:r w:rsidRPr="00066BFC">
        <w:rPr>
          <w:smallCaps w:val="0"/>
        </w:rPr>
        <w:t xml:space="preserve">.  In the event of riot or civil disorder, the [County Judge/Mayor] may request the Governor to issue an emergency declaration for this jurisdiction and </w:t>
      </w:r>
      <w:proofErr w:type="gramStart"/>
      <w:r w:rsidRPr="00066BFC">
        <w:rPr>
          <w:smallCaps w:val="0"/>
        </w:rPr>
        <w:t>take action</w:t>
      </w:r>
      <w:proofErr w:type="gramEnd"/>
      <w:r w:rsidRPr="00066BFC">
        <w:rPr>
          <w:smallCaps w:val="0"/>
        </w:rPr>
        <w:t xml:space="preserve"> to control the situation.  Use of the emergency declaration is explained in </w:t>
      </w:r>
      <w:r w:rsidRPr="005F0091">
        <w:rPr>
          <w:b/>
          <w:smallCaps w:val="0"/>
        </w:rPr>
        <w:t>Annex U, Legal</w:t>
      </w:r>
      <w:r w:rsidRPr="00066BFC">
        <w:rPr>
          <w:smallCaps w:val="0"/>
        </w:rPr>
        <w:t>.</w:t>
      </w:r>
    </w:p>
    <w:p w:rsidR="00372DD9" w:rsidRPr="00066BFC" w:rsidRDefault="00372DD9">
      <w:pPr>
        <w:ind w:left="5040"/>
        <w:jc w:val="both"/>
        <w:rPr>
          <w:smallCaps w:val="0"/>
        </w:rPr>
      </w:pPr>
    </w:p>
    <w:p w:rsidR="00372DD9" w:rsidRPr="00066BFC" w:rsidRDefault="00372DD9" w:rsidP="00372DD9">
      <w:pPr>
        <w:numPr>
          <w:ilvl w:val="2"/>
          <w:numId w:val="75"/>
        </w:numPr>
        <w:jc w:val="both"/>
        <w:rPr>
          <w:smallCaps w:val="0"/>
        </w:rPr>
      </w:pPr>
      <w:r w:rsidRPr="00066BFC">
        <w:rPr>
          <w:smallCaps w:val="0"/>
          <w:u w:val="single"/>
        </w:rPr>
        <w:t>Disaster Declaration</w:t>
      </w:r>
      <w:r w:rsidRPr="00066BFC">
        <w:rPr>
          <w:smallCaps w:val="0"/>
        </w:rPr>
        <w:t xml:space="preserve">.   When </w:t>
      </w:r>
      <w:proofErr w:type="gramStart"/>
      <w:r w:rsidRPr="00066BFC">
        <w:rPr>
          <w:smallCaps w:val="0"/>
        </w:rPr>
        <w:t>an emergency situation</w:t>
      </w:r>
      <w:proofErr w:type="gramEnd"/>
      <w:r w:rsidRPr="00066BFC">
        <w:rPr>
          <w:smallCaps w:val="0"/>
        </w:rPr>
        <w:t xml:space="preserve"> has caused severe damage, injury, or loss of life or i</w:t>
      </w:r>
      <w:r w:rsidR="005F0091">
        <w:rPr>
          <w:smallCaps w:val="0"/>
        </w:rPr>
        <w:t xml:space="preserve">t appears likely to do so, the </w:t>
      </w:r>
      <w:r w:rsidRPr="00066BFC">
        <w:rPr>
          <w:smallCaps w:val="0"/>
        </w:rPr>
        <w:t>County Judge</w:t>
      </w:r>
      <w:r w:rsidR="005F0091">
        <w:rPr>
          <w:smallCaps w:val="0"/>
        </w:rPr>
        <w:t xml:space="preserve"> or </w:t>
      </w:r>
      <w:r w:rsidRPr="00066BFC">
        <w:rPr>
          <w:smallCaps w:val="0"/>
        </w:rPr>
        <w:t>Mayor may by executive order or proclamation declare a</w:t>
      </w:r>
      <w:r w:rsidR="005F0091">
        <w:rPr>
          <w:smallCaps w:val="0"/>
        </w:rPr>
        <w:t xml:space="preserve"> local state of disaster.  The County Judge or </w:t>
      </w:r>
      <w:r w:rsidRPr="00066BFC">
        <w:rPr>
          <w:smallCaps w:val="0"/>
        </w:rPr>
        <w:t xml:space="preserve">Mayor may subsequently issue orders or proclamations referencing that declaration to invoke certain emergency powers granted the Governor in the Texas Disaster Act </w:t>
      </w:r>
      <w:r w:rsidRPr="00066BFC">
        <w:rPr>
          <w:i/>
          <w:iCs/>
          <w:smallCaps w:val="0"/>
        </w:rPr>
        <w:t>on an appropriate local scale</w:t>
      </w:r>
      <w:r w:rsidRPr="00066BFC">
        <w:rPr>
          <w:smallCaps w:val="0"/>
        </w:rPr>
        <w:t xml:space="preserve"> </w:t>
      </w:r>
      <w:proofErr w:type="gramStart"/>
      <w:r w:rsidRPr="00066BFC">
        <w:rPr>
          <w:smallCaps w:val="0"/>
        </w:rPr>
        <w:t>in order to</w:t>
      </w:r>
      <w:proofErr w:type="gramEnd"/>
      <w:r w:rsidRPr="00066BFC">
        <w:rPr>
          <w:smallCaps w:val="0"/>
        </w:rPr>
        <w:t xml:space="preserve"> cope with the disaster.  These powers include:</w:t>
      </w:r>
    </w:p>
    <w:p w:rsidR="00372DD9" w:rsidRPr="00066BFC" w:rsidRDefault="00372DD9">
      <w:pPr>
        <w:jc w:val="both"/>
        <w:rPr>
          <w:smallCaps w:val="0"/>
        </w:rPr>
      </w:pPr>
    </w:p>
    <w:p w:rsidR="00372DD9" w:rsidRPr="00066BFC" w:rsidRDefault="00372DD9">
      <w:pPr>
        <w:numPr>
          <w:ilvl w:val="3"/>
          <w:numId w:val="19"/>
        </w:numPr>
        <w:jc w:val="both"/>
        <w:rPr>
          <w:smallCaps w:val="0"/>
        </w:rPr>
      </w:pPr>
      <w:r w:rsidRPr="00066BFC">
        <w:rPr>
          <w:smallCaps w:val="0"/>
        </w:rPr>
        <w:t>Suspending procedural laws and rules to facilitate a timely response.</w:t>
      </w:r>
    </w:p>
    <w:p w:rsidR="00372DD9" w:rsidRPr="00066BFC" w:rsidRDefault="00372DD9">
      <w:pPr>
        <w:numPr>
          <w:ilvl w:val="3"/>
          <w:numId w:val="19"/>
        </w:numPr>
        <w:tabs>
          <w:tab w:val="num" w:pos="2880"/>
        </w:tabs>
        <w:jc w:val="both"/>
        <w:rPr>
          <w:smallCaps w:val="0"/>
        </w:rPr>
      </w:pPr>
      <w:r w:rsidRPr="00066BFC">
        <w:rPr>
          <w:smallCaps w:val="0"/>
        </w:rPr>
        <w:t>Using all available resources of government and commandeering private property, subject to compensation, to cope with the disaster.</w:t>
      </w:r>
    </w:p>
    <w:p w:rsidR="00372DD9" w:rsidRPr="00066BFC" w:rsidRDefault="00372DD9">
      <w:pPr>
        <w:numPr>
          <w:ilvl w:val="3"/>
          <w:numId w:val="19"/>
        </w:numPr>
        <w:tabs>
          <w:tab w:val="num" w:pos="2880"/>
        </w:tabs>
        <w:jc w:val="both"/>
        <w:rPr>
          <w:smallCaps w:val="0"/>
        </w:rPr>
      </w:pPr>
      <w:r w:rsidRPr="00066BFC">
        <w:rPr>
          <w:smallCaps w:val="0"/>
        </w:rPr>
        <w:t>Restricting the movement of people and occupancy of premises.</w:t>
      </w:r>
    </w:p>
    <w:p w:rsidR="00372DD9" w:rsidRPr="00066BFC" w:rsidRDefault="00372DD9">
      <w:pPr>
        <w:numPr>
          <w:ilvl w:val="3"/>
          <w:numId w:val="19"/>
        </w:numPr>
        <w:tabs>
          <w:tab w:val="num" w:pos="2880"/>
        </w:tabs>
        <w:jc w:val="both"/>
        <w:rPr>
          <w:smallCaps w:val="0"/>
        </w:rPr>
      </w:pPr>
      <w:r w:rsidRPr="00066BFC">
        <w:rPr>
          <w:smallCaps w:val="0"/>
        </w:rPr>
        <w:t>Prohibiting the sale or transportation of certain substances.</w:t>
      </w:r>
    </w:p>
    <w:p w:rsidR="00372DD9" w:rsidRPr="00066BFC" w:rsidRDefault="00372DD9">
      <w:pPr>
        <w:numPr>
          <w:ilvl w:val="3"/>
          <w:numId w:val="19"/>
        </w:numPr>
        <w:tabs>
          <w:tab w:val="num" w:pos="2880"/>
        </w:tabs>
        <w:jc w:val="both"/>
        <w:rPr>
          <w:smallCaps w:val="0"/>
        </w:rPr>
      </w:pPr>
      <w:r w:rsidRPr="00066BFC">
        <w:rPr>
          <w:smallCaps w:val="0"/>
        </w:rPr>
        <w:t>Implementing price controls.</w:t>
      </w:r>
    </w:p>
    <w:p w:rsidR="00372DD9" w:rsidRPr="00066BFC" w:rsidRDefault="00372DD9">
      <w:pPr>
        <w:jc w:val="both"/>
        <w:rPr>
          <w:smallCaps w:val="0"/>
        </w:rPr>
      </w:pPr>
    </w:p>
    <w:p w:rsidR="00372DD9" w:rsidRPr="00066BFC" w:rsidRDefault="00372DD9">
      <w:pPr>
        <w:ind w:left="1080"/>
        <w:jc w:val="both"/>
        <w:rPr>
          <w:smallCaps w:val="0"/>
        </w:rPr>
      </w:pPr>
      <w:r w:rsidRPr="00066BFC">
        <w:rPr>
          <w:smallCaps w:val="0"/>
        </w:rPr>
        <w:t xml:space="preserve">A local disaster declaration activates the recovery and rehabilitation aspects of this plan.  A local disaster declaration </w:t>
      </w:r>
      <w:r w:rsidRPr="00066BFC">
        <w:rPr>
          <w:smallCaps w:val="0"/>
          <w:u w:val="single"/>
        </w:rPr>
        <w:t>is required</w:t>
      </w:r>
      <w:r w:rsidRPr="00066BFC">
        <w:rPr>
          <w:smallCaps w:val="0"/>
        </w:rPr>
        <w:t xml:space="preserve"> to obtain state and federal disaster recovery assistance.  See </w:t>
      </w:r>
      <w:r w:rsidRPr="005F0091">
        <w:rPr>
          <w:b/>
          <w:smallCaps w:val="0"/>
        </w:rPr>
        <w:t>Annex U, Legal</w:t>
      </w:r>
      <w:r w:rsidRPr="00066BFC">
        <w:rPr>
          <w:smallCaps w:val="0"/>
        </w:rPr>
        <w:t>, for further information on disaster declarations and procedures for invoking emergency powers.</w:t>
      </w:r>
    </w:p>
    <w:p w:rsidR="00372DD9" w:rsidRPr="00066BFC" w:rsidRDefault="00372DD9">
      <w:pPr>
        <w:jc w:val="both"/>
        <w:rPr>
          <w:smallCaps w:val="0"/>
        </w:rPr>
      </w:pPr>
    </w:p>
    <w:p w:rsidR="00372DD9" w:rsidRPr="00066BFC" w:rsidRDefault="00372DD9">
      <w:pPr>
        <w:numPr>
          <w:ilvl w:val="2"/>
          <w:numId w:val="19"/>
        </w:numPr>
        <w:jc w:val="both"/>
        <w:rPr>
          <w:smallCaps w:val="0"/>
        </w:rPr>
      </w:pPr>
      <w:r w:rsidRPr="00066BFC">
        <w:rPr>
          <w:smallCaps w:val="0"/>
          <w:u w:val="single"/>
        </w:rPr>
        <w:t>Authority for Evacuations</w:t>
      </w:r>
      <w:r w:rsidRPr="00066BFC">
        <w:rPr>
          <w:smallCaps w:val="0"/>
        </w:rPr>
        <w:t xml:space="preserve">.  State law provides a county judge or mayor with the authority to order the evacuation of all or part of the population from a stricken or threatened area within their respective jurisdictions.    </w:t>
      </w:r>
    </w:p>
    <w:p w:rsidR="00372DD9" w:rsidRPr="00066BFC" w:rsidRDefault="00372DD9">
      <w:pPr>
        <w:ind w:left="720"/>
        <w:jc w:val="both"/>
        <w:rPr>
          <w:smallCaps w:val="0"/>
        </w:rPr>
      </w:pPr>
    </w:p>
    <w:p w:rsidR="00372DD9" w:rsidRPr="00066BFC" w:rsidRDefault="00372DD9" w:rsidP="00372DD9">
      <w:pPr>
        <w:pStyle w:val="Heading2"/>
        <w:numPr>
          <w:ilvl w:val="0"/>
          <w:numId w:val="94"/>
        </w:numPr>
        <w:jc w:val="left"/>
        <w:rPr>
          <w:smallCaps w:val="0"/>
        </w:rPr>
      </w:pPr>
      <w:bookmarkStart w:id="216" w:name="_Toc476552679"/>
      <w:bookmarkStart w:id="217" w:name="_Toc476552823"/>
      <w:bookmarkStart w:id="218" w:name="_Toc476552936"/>
      <w:bookmarkStart w:id="219" w:name="_Toc476553504"/>
      <w:bookmarkStart w:id="220" w:name="_Toc476553612"/>
      <w:bookmarkStart w:id="221" w:name="_Toc476553709"/>
      <w:bookmarkStart w:id="222" w:name="_Toc487511322"/>
      <w:bookmarkStart w:id="223" w:name="_Toc487860837"/>
      <w:bookmarkStart w:id="224" w:name="_Toc487860949"/>
      <w:bookmarkStart w:id="225" w:name="_Toc487861057"/>
      <w:bookmarkStart w:id="226" w:name="_Toc487861761"/>
      <w:bookmarkStart w:id="227" w:name="_Toc488028267"/>
      <w:bookmarkStart w:id="228" w:name="_Toc488030559"/>
      <w:bookmarkStart w:id="229" w:name="_Toc488128586"/>
      <w:bookmarkStart w:id="230" w:name="_Toc107293183"/>
      <w:r w:rsidRPr="00066BFC">
        <w:rPr>
          <w:smallCaps w:val="0"/>
        </w:rPr>
        <w:t>Actions by Phases of Emergency Management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066BFC">
        <w:rPr>
          <w:smallCaps w:val="0"/>
        </w:rPr>
        <w:t xml:space="preserve"> </w:t>
      </w:r>
    </w:p>
    <w:p w:rsidR="00372DD9" w:rsidRPr="00066BFC" w:rsidRDefault="00372DD9">
      <w:pPr>
        <w:jc w:val="both"/>
        <w:rPr>
          <w:smallCaps w:val="0"/>
        </w:rPr>
      </w:pPr>
    </w:p>
    <w:p w:rsidR="00372DD9" w:rsidRPr="00066BFC" w:rsidRDefault="00372DD9">
      <w:pPr>
        <w:numPr>
          <w:ilvl w:val="1"/>
          <w:numId w:val="20"/>
        </w:numPr>
        <w:jc w:val="both"/>
        <w:rPr>
          <w:smallCaps w:val="0"/>
        </w:rPr>
      </w:pPr>
      <w:r w:rsidRPr="00066BFC">
        <w:rPr>
          <w:smallCaps w:val="0"/>
        </w:rPr>
        <w:t xml:space="preserve">This plan addresses emergency actions that are conducted during all four phases of emergency management. </w:t>
      </w:r>
    </w:p>
    <w:p w:rsidR="00372DD9" w:rsidRPr="00066BFC" w:rsidRDefault="00372DD9">
      <w:pPr>
        <w:jc w:val="both"/>
        <w:rPr>
          <w:smallCaps w:val="0"/>
        </w:rPr>
      </w:pPr>
    </w:p>
    <w:p w:rsidR="00372DD9" w:rsidRPr="00066BFC" w:rsidRDefault="00372DD9">
      <w:pPr>
        <w:numPr>
          <w:ilvl w:val="2"/>
          <w:numId w:val="22"/>
        </w:numPr>
        <w:jc w:val="both"/>
        <w:rPr>
          <w:smallCaps w:val="0"/>
        </w:rPr>
      </w:pPr>
      <w:r w:rsidRPr="00066BFC">
        <w:rPr>
          <w:smallCaps w:val="0"/>
        </w:rPr>
        <w:t>Mitigation</w:t>
      </w:r>
    </w:p>
    <w:p w:rsidR="00372DD9" w:rsidRPr="00066BFC" w:rsidRDefault="00372DD9">
      <w:pPr>
        <w:ind w:left="2160"/>
        <w:jc w:val="both"/>
        <w:rPr>
          <w:smallCaps w:val="0"/>
        </w:rPr>
      </w:pPr>
    </w:p>
    <w:p w:rsidR="00372DD9" w:rsidRPr="00066BFC" w:rsidRDefault="00372DD9">
      <w:pPr>
        <w:pStyle w:val="BodyTextIndent2"/>
        <w:ind w:left="1080"/>
        <w:rPr>
          <w:smallCaps w:val="0"/>
        </w:rPr>
      </w:pPr>
      <w:r w:rsidRPr="00066BFC">
        <w:rPr>
          <w:smallCaps w:val="0"/>
        </w:rPr>
        <w:t xml:space="preserve">We will conduct mitigation activities as an integral part of our emergency management program.  Mitigation is intended to eliminate hazards, reduce the probability of hazards causing </w:t>
      </w:r>
      <w:proofErr w:type="gramStart"/>
      <w:r w:rsidRPr="00066BFC">
        <w:rPr>
          <w:smallCaps w:val="0"/>
        </w:rPr>
        <w:t>an emergency situation</w:t>
      </w:r>
      <w:proofErr w:type="gramEnd"/>
      <w:r w:rsidRPr="00066BFC">
        <w:rPr>
          <w:smallCaps w:val="0"/>
        </w:rPr>
        <w:t xml:space="preserve">, or lessen the consequences of unavoidable hazards.  Mitigation should be a pre-disaster activity, although mitigation may also occur in the aftermath of </w:t>
      </w:r>
      <w:proofErr w:type="gramStart"/>
      <w:r w:rsidRPr="00066BFC">
        <w:rPr>
          <w:smallCaps w:val="0"/>
        </w:rPr>
        <w:t>an emergency situation</w:t>
      </w:r>
      <w:proofErr w:type="gramEnd"/>
      <w:r w:rsidRPr="00066BFC">
        <w:rPr>
          <w:smallCaps w:val="0"/>
        </w:rPr>
        <w:t xml:space="preserve"> with the intent of avoiding repetition of the situation.  Our mitigation program is outlined in </w:t>
      </w:r>
      <w:r w:rsidRPr="000559AD">
        <w:rPr>
          <w:b/>
          <w:smallCaps w:val="0"/>
        </w:rPr>
        <w:t>Annex P, Mitigation</w:t>
      </w:r>
      <w:r w:rsidRPr="00066BFC">
        <w:rPr>
          <w:smallCaps w:val="0"/>
        </w:rPr>
        <w:t xml:space="preserve">. </w:t>
      </w:r>
    </w:p>
    <w:p w:rsidR="00372DD9" w:rsidRPr="00066BFC" w:rsidRDefault="00372DD9">
      <w:pPr>
        <w:pStyle w:val="BodyTextIndent2"/>
        <w:ind w:left="2160"/>
        <w:rPr>
          <w:smallCaps w:val="0"/>
        </w:rPr>
      </w:pPr>
    </w:p>
    <w:p w:rsidR="00372DD9" w:rsidRPr="00066BFC" w:rsidRDefault="00372DD9">
      <w:pPr>
        <w:pStyle w:val="BodyTextIndent2"/>
        <w:numPr>
          <w:ilvl w:val="2"/>
          <w:numId w:val="22"/>
        </w:numPr>
        <w:rPr>
          <w:smallCaps w:val="0"/>
        </w:rPr>
      </w:pPr>
      <w:r w:rsidRPr="00066BFC">
        <w:rPr>
          <w:smallCaps w:val="0"/>
        </w:rPr>
        <w:t>Preparedness</w:t>
      </w:r>
    </w:p>
    <w:p w:rsidR="00372DD9" w:rsidRPr="00066BFC" w:rsidRDefault="00372DD9">
      <w:pPr>
        <w:pStyle w:val="BodyTextIndent2"/>
        <w:ind w:left="2160"/>
        <w:rPr>
          <w:smallCaps w:val="0"/>
        </w:rPr>
      </w:pPr>
    </w:p>
    <w:p w:rsidR="00372DD9" w:rsidRPr="00066BFC" w:rsidRDefault="00372DD9">
      <w:pPr>
        <w:pStyle w:val="BodyTextIndent2"/>
        <w:ind w:left="1080"/>
        <w:rPr>
          <w:smallCaps w:val="0"/>
        </w:rPr>
      </w:pPr>
      <w:r w:rsidRPr="00066BFC">
        <w:rPr>
          <w:smallCaps w:val="0"/>
        </w:rPr>
        <w:t>We will conduct preparedness activities to develop the response capabilities needed in the event an emergency.  Among the preparedness activities included in our emergency management program are:</w:t>
      </w:r>
    </w:p>
    <w:p w:rsidR="00372DD9" w:rsidRPr="00066BFC" w:rsidRDefault="00372DD9">
      <w:pPr>
        <w:pStyle w:val="BodyTextIndent2"/>
        <w:ind w:left="1440"/>
        <w:rPr>
          <w:smallCaps w:val="0"/>
        </w:rPr>
      </w:pPr>
    </w:p>
    <w:p w:rsidR="00372DD9" w:rsidRPr="00066BFC" w:rsidRDefault="00372DD9">
      <w:pPr>
        <w:pStyle w:val="BodyTextIndent2"/>
        <w:numPr>
          <w:ilvl w:val="3"/>
          <w:numId w:val="21"/>
        </w:numPr>
        <w:tabs>
          <w:tab w:val="num" w:pos="2880"/>
        </w:tabs>
        <w:rPr>
          <w:smallCaps w:val="0"/>
        </w:rPr>
      </w:pPr>
      <w:r w:rsidRPr="00066BFC">
        <w:rPr>
          <w:smallCaps w:val="0"/>
        </w:rPr>
        <w:t>Providing emergency equipment and facilities.</w:t>
      </w:r>
    </w:p>
    <w:p w:rsidR="00372DD9" w:rsidRPr="00066BFC" w:rsidRDefault="00372DD9">
      <w:pPr>
        <w:pStyle w:val="BodyTextIndent2"/>
        <w:numPr>
          <w:ilvl w:val="3"/>
          <w:numId w:val="21"/>
        </w:numPr>
        <w:tabs>
          <w:tab w:val="num" w:pos="2880"/>
        </w:tabs>
        <w:rPr>
          <w:smallCaps w:val="0"/>
        </w:rPr>
      </w:pPr>
      <w:r w:rsidRPr="00066BFC">
        <w:rPr>
          <w:smallCaps w:val="0"/>
        </w:rPr>
        <w:t>Emergency planning, including maintaining this plan, its annexes, and appropriate SOPs.</w:t>
      </w:r>
    </w:p>
    <w:p w:rsidR="00372DD9" w:rsidRPr="00066BFC" w:rsidRDefault="00372DD9">
      <w:pPr>
        <w:pStyle w:val="BodyTextIndent2"/>
        <w:numPr>
          <w:ilvl w:val="3"/>
          <w:numId w:val="21"/>
        </w:numPr>
        <w:tabs>
          <w:tab w:val="num" w:pos="2880"/>
        </w:tabs>
        <w:rPr>
          <w:smallCaps w:val="0"/>
        </w:rPr>
      </w:pPr>
      <w:r w:rsidRPr="00066BFC">
        <w:rPr>
          <w:smallCaps w:val="0"/>
        </w:rPr>
        <w:t>Conducting or arranging appropriate training for emergency responders, emergency management personnel, other local officials, and volunteer groups who assist us during emergencies.</w:t>
      </w:r>
    </w:p>
    <w:p w:rsidR="00372DD9" w:rsidRPr="00066BFC" w:rsidRDefault="00372DD9">
      <w:pPr>
        <w:pStyle w:val="BodyTextIndent2"/>
        <w:numPr>
          <w:ilvl w:val="3"/>
          <w:numId w:val="21"/>
        </w:numPr>
        <w:tabs>
          <w:tab w:val="num" w:pos="2880"/>
        </w:tabs>
        <w:rPr>
          <w:smallCaps w:val="0"/>
        </w:rPr>
      </w:pPr>
      <w:r w:rsidRPr="00066BFC">
        <w:rPr>
          <w:smallCaps w:val="0"/>
        </w:rPr>
        <w:t>Conducting periodic drills and exercises to test our plans and training.</w:t>
      </w:r>
    </w:p>
    <w:p w:rsidR="00372DD9" w:rsidRPr="00066BFC" w:rsidRDefault="00372DD9">
      <w:pPr>
        <w:pStyle w:val="BodyTextIndent2"/>
        <w:ind w:left="2160" w:hanging="720"/>
        <w:rPr>
          <w:smallCaps w:val="0"/>
        </w:rPr>
      </w:pPr>
    </w:p>
    <w:p w:rsidR="00372DD9" w:rsidRPr="00066BFC" w:rsidRDefault="00372DD9">
      <w:pPr>
        <w:pStyle w:val="BodyTextIndent2"/>
        <w:numPr>
          <w:ilvl w:val="2"/>
          <w:numId w:val="23"/>
        </w:numPr>
        <w:rPr>
          <w:smallCaps w:val="0"/>
        </w:rPr>
      </w:pPr>
      <w:r w:rsidRPr="00066BFC">
        <w:rPr>
          <w:smallCaps w:val="0"/>
        </w:rPr>
        <w:t>Response</w:t>
      </w:r>
    </w:p>
    <w:p w:rsidR="00372DD9" w:rsidRPr="00066BFC" w:rsidRDefault="00372DD9">
      <w:pPr>
        <w:pStyle w:val="BodyTextIndent2"/>
        <w:ind w:left="2160" w:hanging="720"/>
        <w:rPr>
          <w:smallCaps w:val="0"/>
        </w:rPr>
      </w:pPr>
    </w:p>
    <w:p w:rsidR="00372DD9" w:rsidRPr="00066BFC" w:rsidRDefault="00372DD9">
      <w:pPr>
        <w:ind w:left="1080"/>
        <w:jc w:val="both"/>
        <w:rPr>
          <w:smallCaps w:val="0"/>
        </w:rPr>
      </w:pPr>
      <w:r w:rsidRPr="00066BFC">
        <w:rPr>
          <w:smallCaps w:val="0"/>
        </w:rPr>
        <w:t xml:space="preserve">We will respond to emergency situations effectively and efficiently.  The focus of most of this plan and its annexes is on planning for the response to emergencies.  Response operations are intended to resolve </w:t>
      </w:r>
      <w:proofErr w:type="gramStart"/>
      <w:r w:rsidRPr="00066BFC">
        <w:rPr>
          <w:smallCaps w:val="0"/>
        </w:rPr>
        <w:t>an emergency situation</w:t>
      </w:r>
      <w:proofErr w:type="gramEnd"/>
      <w:r w:rsidRPr="00066BFC">
        <w:rPr>
          <w:smallCaps w:val="0"/>
        </w:rPr>
        <w:t xml:space="preserve"> while minimizing casualties and property damage.  Response activities include warning, emergency medical services, firefighting, law enforcement operations, evacuation, shelter and mass care, emergency public information, search and rescue, as well as other associated functions.</w:t>
      </w:r>
    </w:p>
    <w:p w:rsidR="00372DD9" w:rsidRDefault="00372DD9">
      <w:pPr>
        <w:ind w:left="1440"/>
        <w:jc w:val="both"/>
        <w:rPr>
          <w:smallCaps w:val="0"/>
        </w:rPr>
      </w:pPr>
    </w:p>
    <w:p w:rsidR="005F0091" w:rsidRPr="00066BFC" w:rsidRDefault="005F0091">
      <w:pPr>
        <w:ind w:left="1440"/>
        <w:jc w:val="both"/>
        <w:rPr>
          <w:smallCaps w:val="0"/>
        </w:rPr>
      </w:pPr>
    </w:p>
    <w:p w:rsidR="00372DD9" w:rsidRPr="00066BFC" w:rsidRDefault="00372DD9">
      <w:pPr>
        <w:pStyle w:val="BodyTextIndent2"/>
        <w:numPr>
          <w:ilvl w:val="2"/>
          <w:numId w:val="23"/>
        </w:numPr>
        <w:rPr>
          <w:smallCaps w:val="0"/>
        </w:rPr>
      </w:pPr>
      <w:r w:rsidRPr="00066BFC">
        <w:rPr>
          <w:smallCaps w:val="0"/>
        </w:rPr>
        <w:lastRenderedPageBreak/>
        <w:t>Recovery</w:t>
      </w:r>
    </w:p>
    <w:p w:rsidR="00372DD9" w:rsidRPr="00066BFC" w:rsidRDefault="00372DD9">
      <w:pPr>
        <w:ind w:left="2160" w:hanging="720"/>
        <w:jc w:val="both"/>
        <w:rPr>
          <w:smallCaps w:val="0"/>
        </w:rPr>
      </w:pPr>
    </w:p>
    <w:p w:rsidR="00372DD9" w:rsidRPr="00066BFC" w:rsidRDefault="00372DD9">
      <w:pPr>
        <w:pStyle w:val="BodyTextIndent3"/>
        <w:ind w:left="1080"/>
        <w:rPr>
          <w:smallCaps w:val="0"/>
        </w:rPr>
      </w:pPr>
      <w:r w:rsidRPr="00066BFC">
        <w:rPr>
          <w:smallCaps w:val="0"/>
        </w:rPr>
        <w:t xml:space="preserve">If a disaster occurs, we will carry out a recovery program that involves both short-term and long-term efforts.  Short-term operations seek to restore vital services to the community and provide for the basic needs of the public.  Long-term recovery focuses on restoring the community to its normal state.  The federal government, pursuant to the Stafford Act, provides the </w:t>
      </w:r>
      <w:proofErr w:type="gramStart"/>
      <w:r w:rsidRPr="00066BFC">
        <w:rPr>
          <w:smallCaps w:val="0"/>
        </w:rPr>
        <w:t>vast majority</w:t>
      </w:r>
      <w:proofErr w:type="gramEnd"/>
      <w:r w:rsidRPr="00066BFC">
        <w:rPr>
          <w:smallCaps w:val="0"/>
        </w:rPr>
        <w:t xml:space="preserve"> of disaster recovery assistance.   The recovery process includes assistance to individuals, businesses, and to government and other public institutions. Examples of recovery programs include temporary housing, restoration of government services, debris removal, restoration of utilities, disaster mental health services, and reconstruction of damaged roads and bridges.  Our recovery program is outlined in </w:t>
      </w:r>
      <w:r w:rsidRPr="005F0091">
        <w:rPr>
          <w:b/>
          <w:smallCaps w:val="0"/>
        </w:rPr>
        <w:t>Annex J, Recovery</w:t>
      </w:r>
      <w:r w:rsidRPr="00066BFC">
        <w:rPr>
          <w:smallCaps w:val="0"/>
        </w:rPr>
        <w:t>.</w:t>
      </w:r>
    </w:p>
    <w:p w:rsidR="00372DD9" w:rsidRPr="00066BFC" w:rsidRDefault="00372DD9">
      <w:pPr>
        <w:jc w:val="both"/>
        <w:rPr>
          <w:smallCaps w:val="0"/>
        </w:rPr>
      </w:pPr>
    </w:p>
    <w:p w:rsidR="00372DD9" w:rsidRPr="00066BFC" w:rsidRDefault="00372DD9" w:rsidP="00D175F3">
      <w:pPr>
        <w:pStyle w:val="Heading1"/>
        <w:pBdr>
          <w:top w:val="single" w:sz="4" w:space="1" w:color="auto"/>
          <w:left w:val="single" w:sz="4" w:space="4" w:color="auto"/>
          <w:bottom w:val="single" w:sz="4" w:space="1" w:color="auto"/>
          <w:right w:val="single" w:sz="4" w:space="4" w:color="auto"/>
        </w:pBdr>
        <w:rPr>
          <w:b/>
          <w:bCs/>
          <w:u w:val="none"/>
        </w:rPr>
      </w:pPr>
      <w:bookmarkStart w:id="231" w:name="_Toc476552680"/>
      <w:bookmarkStart w:id="232" w:name="_Toc476552824"/>
      <w:bookmarkStart w:id="233" w:name="_Toc476552937"/>
      <w:bookmarkStart w:id="234" w:name="_Toc476553505"/>
      <w:bookmarkStart w:id="235" w:name="_Toc476553613"/>
      <w:bookmarkStart w:id="236" w:name="_Toc476553710"/>
      <w:bookmarkStart w:id="237" w:name="_Toc487511323"/>
      <w:bookmarkStart w:id="238" w:name="_Toc487860838"/>
      <w:bookmarkStart w:id="239" w:name="_Toc487860950"/>
      <w:bookmarkStart w:id="240" w:name="_Toc487861058"/>
      <w:bookmarkStart w:id="241" w:name="_Toc487861762"/>
      <w:bookmarkStart w:id="242" w:name="_Toc488028268"/>
      <w:bookmarkStart w:id="243" w:name="_Toc488030560"/>
      <w:bookmarkStart w:id="244" w:name="_Toc488128587"/>
      <w:bookmarkStart w:id="245" w:name="_Toc107293184"/>
      <w:r w:rsidRPr="00066BFC">
        <w:rPr>
          <w:b/>
          <w:bCs/>
          <w:u w:val="none"/>
        </w:rPr>
        <w:t>VI.</w:t>
      </w:r>
      <w:r w:rsidRPr="00066BFC">
        <w:rPr>
          <w:b/>
          <w:bCs/>
          <w:u w:val="none"/>
        </w:rPr>
        <w:tab/>
        <w:t>ORGANIZATION AND ASSIGNMENT OF RESPONSIBILITIES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372DD9" w:rsidRPr="00066BFC" w:rsidRDefault="00372DD9">
      <w:pPr>
        <w:jc w:val="both"/>
        <w:rPr>
          <w:b/>
          <w:bCs/>
          <w:smallCaps w:val="0"/>
          <w:u w:val="single"/>
        </w:rPr>
      </w:pPr>
    </w:p>
    <w:p w:rsidR="00372DD9" w:rsidRPr="00066BFC" w:rsidRDefault="00372DD9">
      <w:pPr>
        <w:pStyle w:val="Heading2"/>
        <w:numPr>
          <w:ilvl w:val="0"/>
          <w:numId w:val="25"/>
        </w:numPr>
        <w:jc w:val="both"/>
      </w:pPr>
      <w:bookmarkStart w:id="246" w:name="_Toc476552682"/>
      <w:bookmarkStart w:id="247" w:name="_Toc476552826"/>
      <w:bookmarkStart w:id="248" w:name="_Toc476552939"/>
      <w:bookmarkStart w:id="249" w:name="_Toc476553507"/>
      <w:bookmarkStart w:id="250" w:name="_Toc476553615"/>
      <w:bookmarkStart w:id="251" w:name="_Toc476553712"/>
      <w:bookmarkStart w:id="252" w:name="_Toc487511324"/>
      <w:bookmarkStart w:id="253" w:name="_Toc487860839"/>
      <w:bookmarkStart w:id="254" w:name="_Toc487860951"/>
      <w:bookmarkStart w:id="255" w:name="_Toc487861059"/>
      <w:bookmarkStart w:id="256" w:name="_Toc487861763"/>
      <w:bookmarkStart w:id="257" w:name="_Toc488028269"/>
      <w:bookmarkStart w:id="258" w:name="_Toc488030561"/>
      <w:bookmarkStart w:id="259" w:name="_Toc488128588"/>
      <w:bookmarkStart w:id="260" w:name="_Toc107293185"/>
      <w:r w:rsidRPr="00066BFC">
        <w:rPr>
          <w:smallCaps w:val="0"/>
        </w:rPr>
        <w:t>Organization</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372DD9" w:rsidRPr="00066BFC" w:rsidRDefault="00372DD9">
      <w:pPr>
        <w:pStyle w:val="Heading2"/>
        <w:jc w:val="both"/>
      </w:pPr>
    </w:p>
    <w:p w:rsidR="00372DD9" w:rsidRPr="00066BFC" w:rsidRDefault="00372DD9">
      <w:pPr>
        <w:pStyle w:val="BodyTextIndent2"/>
        <w:numPr>
          <w:ilvl w:val="1"/>
          <w:numId w:val="25"/>
        </w:numPr>
        <w:rPr>
          <w:smallCaps w:val="0"/>
        </w:rPr>
      </w:pPr>
      <w:r w:rsidRPr="00066BFC">
        <w:rPr>
          <w:smallCaps w:val="0"/>
        </w:rPr>
        <w:t xml:space="preserve">General </w:t>
      </w:r>
    </w:p>
    <w:p w:rsidR="00372DD9" w:rsidRPr="00066BFC" w:rsidRDefault="00372DD9">
      <w:pPr>
        <w:jc w:val="both"/>
        <w:rPr>
          <w:smallCaps w:val="0"/>
        </w:rPr>
      </w:pPr>
    </w:p>
    <w:p w:rsidR="00372DD9" w:rsidRPr="00066BFC" w:rsidRDefault="00372DD9">
      <w:pPr>
        <w:pStyle w:val="BodyTextIndent3"/>
        <w:ind w:left="720"/>
        <w:rPr>
          <w:smallCaps w:val="0"/>
        </w:rPr>
      </w:pPr>
      <w:r w:rsidRPr="00066BFC">
        <w:rPr>
          <w:smallCaps w:val="0"/>
        </w:rPr>
        <w:t xml:space="preserve">Most departments and agencies of local government have emergency functions in addition to their normal day-to-day duties.  During emergency situations, our normal organizational arrangements are modified to facilitate emergency operations.   Our governmental organization for emergencies includes an executive group, emergency services, and support services.  </w:t>
      </w:r>
      <w:r w:rsidRPr="005F0091">
        <w:rPr>
          <w:b/>
          <w:smallCaps w:val="0"/>
        </w:rPr>
        <w:t>Attachment 3</w:t>
      </w:r>
      <w:r w:rsidRPr="00066BFC">
        <w:rPr>
          <w:smallCaps w:val="0"/>
        </w:rPr>
        <w:t xml:space="preserve"> depicts our emergency organization. </w:t>
      </w:r>
    </w:p>
    <w:p w:rsidR="00372DD9" w:rsidRPr="00066BFC" w:rsidRDefault="00372DD9">
      <w:pPr>
        <w:pStyle w:val="BodyTextIndent3"/>
        <w:rPr>
          <w:smallCaps w:val="0"/>
        </w:rPr>
      </w:pPr>
    </w:p>
    <w:p w:rsidR="00372DD9" w:rsidRPr="00066BFC" w:rsidRDefault="00372DD9">
      <w:pPr>
        <w:numPr>
          <w:ilvl w:val="1"/>
          <w:numId w:val="25"/>
        </w:numPr>
        <w:jc w:val="both"/>
        <w:rPr>
          <w:smallCaps w:val="0"/>
        </w:rPr>
      </w:pPr>
      <w:r w:rsidRPr="00066BFC">
        <w:rPr>
          <w:smallCaps w:val="0"/>
        </w:rPr>
        <w:t xml:space="preserve">Executive Group </w:t>
      </w:r>
    </w:p>
    <w:p w:rsidR="00372DD9" w:rsidRPr="00066BFC" w:rsidRDefault="00372DD9">
      <w:pPr>
        <w:ind w:left="360"/>
        <w:jc w:val="both"/>
        <w:rPr>
          <w:smallCaps w:val="0"/>
        </w:rPr>
      </w:pPr>
    </w:p>
    <w:p w:rsidR="00372DD9" w:rsidRPr="00066BFC" w:rsidRDefault="00372DD9">
      <w:pPr>
        <w:pStyle w:val="BodyTextIndent3"/>
        <w:ind w:left="720"/>
        <w:rPr>
          <w:smallCaps w:val="0"/>
        </w:rPr>
      </w:pPr>
      <w:r w:rsidRPr="00066BFC">
        <w:rPr>
          <w:smallCaps w:val="0"/>
        </w:rPr>
        <w:t>The Executive Group provides guidance and direction for emergency management programs and for emergency response and recovery operations.  The Executive Group i</w:t>
      </w:r>
      <w:r w:rsidR="005F0091">
        <w:rPr>
          <w:smallCaps w:val="0"/>
        </w:rPr>
        <w:t>ncludes the County Judge, Mayor</w:t>
      </w:r>
      <w:r w:rsidRPr="00066BFC">
        <w:rPr>
          <w:smallCaps w:val="0"/>
        </w:rPr>
        <w:t>s</w:t>
      </w:r>
      <w:r w:rsidR="005F0091">
        <w:rPr>
          <w:smallCaps w:val="0"/>
        </w:rPr>
        <w:t>, City Managers</w:t>
      </w:r>
      <w:r w:rsidRPr="00066BFC">
        <w:rPr>
          <w:smallCaps w:val="0"/>
        </w:rPr>
        <w:t>, and E</w:t>
      </w:r>
      <w:r w:rsidR="005F0091">
        <w:rPr>
          <w:smallCaps w:val="0"/>
        </w:rPr>
        <w:t>mergency Management Coordinator</w:t>
      </w:r>
      <w:r w:rsidRPr="00066BFC">
        <w:rPr>
          <w:smallCaps w:val="0"/>
        </w:rPr>
        <w:t xml:space="preserve">. </w:t>
      </w:r>
    </w:p>
    <w:p w:rsidR="00372DD9" w:rsidRPr="00066BFC" w:rsidRDefault="00372DD9">
      <w:pPr>
        <w:ind w:left="720" w:hanging="720"/>
        <w:jc w:val="both"/>
        <w:rPr>
          <w:smallCaps w:val="0"/>
        </w:rPr>
      </w:pPr>
    </w:p>
    <w:p w:rsidR="00372DD9" w:rsidRPr="00066BFC" w:rsidRDefault="00372DD9">
      <w:pPr>
        <w:numPr>
          <w:ilvl w:val="1"/>
          <w:numId w:val="25"/>
        </w:numPr>
        <w:jc w:val="both"/>
        <w:rPr>
          <w:smallCaps w:val="0"/>
        </w:rPr>
      </w:pPr>
      <w:r w:rsidRPr="00066BFC">
        <w:rPr>
          <w:smallCaps w:val="0"/>
        </w:rPr>
        <w:t xml:space="preserve">Emergency Services  </w:t>
      </w:r>
    </w:p>
    <w:p w:rsidR="00372DD9" w:rsidRPr="00066BFC" w:rsidRDefault="00372DD9">
      <w:pPr>
        <w:ind w:hanging="720"/>
        <w:jc w:val="both"/>
        <w:rPr>
          <w:smallCaps w:val="0"/>
        </w:rPr>
      </w:pPr>
    </w:p>
    <w:p w:rsidR="00372DD9" w:rsidRPr="00066BFC" w:rsidRDefault="00372DD9">
      <w:pPr>
        <w:pStyle w:val="BodyTextIndent3"/>
        <w:ind w:left="720"/>
        <w:rPr>
          <w:smallCaps w:val="0"/>
        </w:rPr>
      </w:pPr>
      <w:r w:rsidRPr="00066BFC">
        <w:rPr>
          <w:smallCaps w:val="0"/>
        </w:rPr>
        <w:t>Emergency Services include the Incident Commander and those departments, agencies, and groups with primary emergency response actions.   The incident commander is the person in charge at an incident site.</w:t>
      </w:r>
    </w:p>
    <w:p w:rsidR="00372DD9" w:rsidRPr="00066BFC" w:rsidRDefault="00372DD9">
      <w:pPr>
        <w:ind w:left="1440"/>
        <w:jc w:val="both"/>
      </w:pPr>
    </w:p>
    <w:p w:rsidR="00372DD9" w:rsidRPr="00066BFC" w:rsidRDefault="00372DD9">
      <w:pPr>
        <w:numPr>
          <w:ilvl w:val="1"/>
          <w:numId w:val="25"/>
        </w:numPr>
        <w:jc w:val="both"/>
      </w:pPr>
      <w:r w:rsidRPr="00066BFC">
        <w:rPr>
          <w:smallCaps w:val="0"/>
        </w:rPr>
        <w:t xml:space="preserve">Emergency Support Services </w:t>
      </w:r>
    </w:p>
    <w:p w:rsidR="00372DD9" w:rsidRPr="00066BFC" w:rsidRDefault="00372DD9">
      <w:pPr>
        <w:ind w:hanging="720"/>
        <w:jc w:val="both"/>
        <w:rPr>
          <w:smallCaps w:val="0"/>
        </w:rPr>
      </w:pPr>
    </w:p>
    <w:p w:rsidR="00372DD9" w:rsidRPr="00066BFC" w:rsidRDefault="00372DD9">
      <w:pPr>
        <w:pStyle w:val="BodyTextIndent2"/>
        <w:rPr>
          <w:smallCaps w:val="0"/>
        </w:rPr>
      </w:pPr>
      <w:r w:rsidRPr="00066BFC">
        <w:rPr>
          <w:smallCaps w:val="0"/>
        </w:rPr>
        <w:t xml:space="preserve">This group includes departments and agencies that support and sustain emergency responders </w:t>
      </w:r>
      <w:proofErr w:type="gramStart"/>
      <w:r w:rsidRPr="00066BFC">
        <w:rPr>
          <w:smallCaps w:val="0"/>
        </w:rPr>
        <w:t>and also</w:t>
      </w:r>
      <w:proofErr w:type="gramEnd"/>
      <w:r w:rsidRPr="00066BFC">
        <w:rPr>
          <w:smallCaps w:val="0"/>
        </w:rPr>
        <w:t xml:space="preserve"> coordinate emergency assistance provided by organized volunteer organizations, business and industry, and other sources.</w:t>
      </w:r>
    </w:p>
    <w:p w:rsidR="00372DD9" w:rsidRPr="00066BFC" w:rsidRDefault="00372DD9">
      <w:pPr>
        <w:ind w:left="1440"/>
        <w:jc w:val="both"/>
        <w:rPr>
          <w:smallCaps w:val="0"/>
        </w:rPr>
      </w:pPr>
    </w:p>
    <w:p w:rsidR="00372DD9" w:rsidRPr="00066BFC" w:rsidRDefault="00372DD9" w:rsidP="00372DD9">
      <w:pPr>
        <w:numPr>
          <w:ilvl w:val="1"/>
          <w:numId w:val="67"/>
        </w:numPr>
        <w:jc w:val="both"/>
        <w:rPr>
          <w:smallCaps w:val="0"/>
        </w:rPr>
      </w:pPr>
      <w:r w:rsidRPr="00066BFC">
        <w:rPr>
          <w:smallCaps w:val="0"/>
        </w:rPr>
        <w:t>Volunteer and Other Services</w:t>
      </w:r>
    </w:p>
    <w:p w:rsidR="00372DD9" w:rsidRPr="00066BFC" w:rsidRDefault="00372DD9">
      <w:pPr>
        <w:ind w:left="1440"/>
        <w:jc w:val="both"/>
        <w:rPr>
          <w:smallCaps w:val="0"/>
        </w:rPr>
      </w:pPr>
    </w:p>
    <w:p w:rsidR="00372DD9" w:rsidRPr="00066BFC" w:rsidRDefault="00372DD9">
      <w:pPr>
        <w:pStyle w:val="BodyTextIndent3"/>
        <w:ind w:left="720"/>
        <w:rPr>
          <w:smallCaps w:val="0"/>
        </w:rPr>
      </w:pPr>
      <w:r w:rsidRPr="00066BFC">
        <w:rPr>
          <w:smallCaps w:val="0"/>
        </w:rPr>
        <w:t>This group includes organized volunteer groups and businesses that have agreed to provide certain support for emergency operations.</w:t>
      </w:r>
    </w:p>
    <w:p w:rsidR="00372DD9" w:rsidRPr="00066BFC" w:rsidRDefault="00372DD9">
      <w:pPr>
        <w:ind w:left="1440"/>
        <w:jc w:val="both"/>
      </w:pPr>
    </w:p>
    <w:p w:rsidR="00372DD9" w:rsidRPr="00066BFC" w:rsidRDefault="00372DD9">
      <w:pPr>
        <w:pStyle w:val="Heading2"/>
        <w:numPr>
          <w:ilvl w:val="0"/>
          <w:numId w:val="25"/>
        </w:numPr>
        <w:jc w:val="both"/>
        <w:rPr>
          <w:smallCaps w:val="0"/>
        </w:rPr>
      </w:pPr>
      <w:bookmarkStart w:id="261" w:name="_Toc487860840"/>
      <w:bookmarkStart w:id="262" w:name="_Toc487860952"/>
      <w:bookmarkStart w:id="263" w:name="_Toc487861060"/>
      <w:bookmarkStart w:id="264" w:name="_Toc487861764"/>
      <w:bookmarkStart w:id="265" w:name="_Toc488028270"/>
      <w:bookmarkStart w:id="266" w:name="_Toc488030562"/>
      <w:bookmarkStart w:id="267" w:name="_Toc488128589"/>
      <w:bookmarkStart w:id="268" w:name="_Toc107293186"/>
      <w:bookmarkStart w:id="269" w:name="_Toc476552683"/>
      <w:bookmarkStart w:id="270" w:name="_Toc476552827"/>
      <w:bookmarkStart w:id="271" w:name="_Toc476552940"/>
      <w:bookmarkStart w:id="272" w:name="_Toc476553508"/>
      <w:bookmarkStart w:id="273" w:name="_Toc476553616"/>
      <w:bookmarkStart w:id="274" w:name="_Toc476553713"/>
      <w:r w:rsidRPr="00066BFC">
        <w:rPr>
          <w:smallCaps w:val="0"/>
        </w:rPr>
        <w:lastRenderedPageBreak/>
        <w:t>Assignment of Responsibilities</w:t>
      </w:r>
      <w:bookmarkEnd w:id="261"/>
      <w:bookmarkEnd w:id="262"/>
      <w:bookmarkEnd w:id="263"/>
      <w:bookmarkEnd w:id="264"/>
      <w:bookmarkEnd w:id="265"/>
      <w:bookmarkEnd w:id="266"/>
      <w:bookmarkEnd w:id="267"/>
      <w:bookmarkEnd w:id="268"/>
      <w:r w:rsidRPr="00066BFC">
        <w:rPr>
          <w:smallCaps w:val="0"/>
        </w:rPr>
        <w:t xml:space="preserve"> </w:t>
      </w:r>
    </w:p>
    <w:p w:rsidR="00372DD9" w:rsidRPr="00066BFC" w:rsidRDefault="00372DD9">
      <w:pPr>
        <w:jc w:val="both"/>
        <w:rPr>
          <w:smallCaps w:val="0"/>
        </w:rPr>
      </w:pPr>
    </w:p>
    <w:p w:rsidR="00372DD9" w:rsidRPr="00066BFC" w:rsidRDefault="00D175F3">
      <w:pPr>
        <w:pStyle w:val="BodyTextIndent2"/>
        <w:numPr>
          <w:ilvl w:val="1"/>
          <w:numId w:val="26"/>
        </w:numPr>
        <w:rPr>
          <w:smallCaps w:val="0"/>
        </w:rPr>
      </w:pPr>
      <w:r w:rsidRPr="00066BFC">
        <w:rPr>
          <w:smallCaps w:val="0"/>
        </w:rPr>
        <w:t>General</w:t>
      </w:r>
    </w:p>
    <w:p w:rsidR="00372DD9" w:rsidRPr="00066BFC" w:rsidRDefault="00372DD9">
      <w:pPr>
        <w:ind w:left="1224"/>
        <w:jc w:val="both"/>
        <w:rPr>
          <w:smallCaps w:val="0"/>
        </w:rPr>
      </w:pPr>
    </w:p>
    <w:p w:rsidR="00372DD9" w:rsidRPr="00066BFC" w:rsidRDefault="00372DD9">
      <w:pPr>
        <w:pStyle w:val="BodyTextIndent3"/>
        <w:ind w:left="720"/>
        <w:rPr>
          <w:smallCaps w:val="0"/>
        </w:rPr>
      </w:pPr>
      <w:r w:rsidRPr="00066BFC">
        <w:rPr>
          <w:smallCaps w:val="0"/>
        </w:rPr>
        <w:t xml:space="preserve">For most emergency functions, successful operations require a coordinated effort from </w:t>
      </w:r>
      <w:proofErr w:type="gramStart"/>
      <w:r w:rsidRPr="00066BFC">
        <w:rPr>
          <w:smallCaps w:val="0"/>
        </w:rPr>
        <w:t>a number of</w:t>
      </w:r>
      <w:proofErr w:type="gramEnd"/>
      <w:r w:rsidRPr="00066BFC">
        <w:rPr>
          <w:smallCaps w:val="0"/>
        </w:rPr>
        <w:t xml:space="preserve"> departments, agencies, and groups.  To facilitate a coordinated effort, elected and appointed officials, departments and agency heads, and other personnel are assigned primary responsibility for planning and coordinating specific emergency functions.  Generally, primary responsibility for an emergency function will be assigned to an individual from the department or agency that has legal responsibility for that function or possesses the most appropriate knowledge and skills.  Other officials, departments, and agencies may be assigned support responsibilities for specific emergency functions.   </w:t>
      </w:r>
      <w:r w:rsidRPr="005F0091">
        <w:rPr>
          <w:b/>
          <w:smallCaps w:val="0"/>
        </w:rPr>
        <w:t>Attachment 4</w:t>
      </w:r>
      <w:r w:rsidRPr="00066BFC">
        <w:rPr>
          <w:smallCaps w:val="0"/>
        </w:rPr>
        <w:t xml:space="preserve"> summarizes the general emergency responsibilities of local officials, department and agency heads, and other personnel.  </w:t>
      </w:r>
    </w:p>
    <w:p w:rsidR="00372DD9" w:rsidRPr="00066BFC" w:rsidRDefault="00372DD9">
      <w:pPr>
        <w:ind w:left="720"/>
        <w:jc w:val="both"/>
        <w:rPr>
          <w:smallCaps w:val="0"/>
        </w:rPr>
      </w:pPr>
    </w:p>
    <w:p w:rsidR="00372DD9" w:rsidRPr="00066BFC" w:rsidRDefault="00372DD9">
      <w:pPr>
        <w:numPr>
          <w:ilvl w:val="1"/>
          <w:numId w:val="27"/>
        </w:numPr>
        <w:jc w:val="both"/>
        <w:rPr>
          <w:smallCaps w:val="0"/>
        </w:rPr>
      </w:pPr>
      <w:r w:rsidRPr="00066BFC">
        <w:rPr>
          <w:smallCaps w:val="0"/>
        </w:rPr>
        <w:t xml:space="preserve">The individual having primary responsibility for an emergency function is normally responsible for coordinating preparation of and maintaining that portion of the emergency plan that addresses that function.   Plan and annex assignments are outlined in </w:t>
      </w:r>
      <w:r w:rsidRPr="005F0091">
        <w:rPr>
          <w:b/>
          <w:smallCaps w:val="0"/>
        </w:rPr>
        <w:t>Attachment 5</w:t>
      </w:r>
      <w:r w:rsidRPr="00066BFC">
        <w:rPr>
          <w:smallCaps w:val="0"/>
        </w:rPr>
        <w:t xml:space="preserve">.  </w:t>
      </w:r>
      <w:bookmarkEnd w:id="269"/>
      <w:bookmarkEnd w:id="270"/>
      <w:bookmarkEnd w:id="271"/>
      <w:bookmarkEnd w:id="272"/>
      <w:bookmarkEnd w:id="273"/>
      <w:bookmarkEnd w:id="274"/>
      <w:r w:rsidRPr="00066BFC">
        <w:rPr>
          <w:smallCaps w:val="0"/>
        </w:rPr>
        <w:t xml:space="preserve">Listed below are general responsibilities assigned to the Executive Group, Emergency Services, Support Services, and other Support Agencies.  Additional specific responsibilities can be found the functional annexes to this Basic Plan. </w:t>
      </w:r>
    </w:p>
    <w:p w:rsidR="00372DD9" w:rsidRPr="00066BFC" w:rsidRDefault="00372DD9">
      <w:pPr>
        <w:pStyle w:val="BodyTextIndent3"/>
        <w:rPr>
          <w:smallCaps w:val="0"/>
        </w:rPr>
      </w:pPr>
    </w:p>
    <w:p w:rsidR="00372DD9" w:rsidRPr="00066BFC" w:rsidRDefault="00372DD9">
      <w:pPr>
        <w:numPr>
          <w:ilvl w:val="1"/>
          <w:numId w:val="27"/>
        </w:numPr>
      </w:pPr>
      <w:bookmarkStart w:id="275" w:name="_Toc487511326"/>
      <w:r w:rsidRPr="00066BFC">
        <w:rPr>
          <w:smallCaps w:val="0"/>
        </w:rPr>
        <w:t>Executive Group Responsibilities</w:t>
      </w:r>
      <w:bookmarkEnd w:id="275"/>
      <w:r w:rsidRPr="00066BFC">
        <w:t xml:space="preserve">  </w:t>
      </w:r>
    </w:p>
    <w:p w:rsidR="00372DD9" w:rsidRPr="00066BFC" w:rsidRDefault="00372DD9">
      <w:pPr>
        <w:jc w:val="both"/>
        <w:rPr>
          <w:smallCaps w:val="0"/>
        </w:rPr>
      </w:pPr>
    </w:p>
    <w:p w:rsidR="00372DD9" w:rsidRPr="00066BFC" w:rsidRDefault="005010A8">
      <w:pPr>
        <w:pStyle w:val="BodyTextIndent2"/>
        <w:numPr>
          <w:ilvl w:val="2"/>
          <w:numId w:val="27"/>
        </w:numPr>
        <w:rPr>
          <w:smallCaps w:val="0"/>
        </w:rPr>
      </w:pPr>
      <w:r>
        <w:rPr>
          <w:smallCaps w:val="0"/>
        </w:rPr>
        <w:t xml:space="preserve">The </w:t>
      </w:r>
      <w:r w:rsidR="00372DD9" w:rsidRPr="00066BFC">
        <w:rPr>
          <w:smallCaps w:val="0"/>
        </w:rPr>
        <w:t>County Judge</w:t>
      </w:r>
      <w:r>
        <w:rPr>
          <w:smallCaps w:val="0"/>
        </w:rPr>
        <w:t xml:space="preserve"> or </w:t>
      </w:r>
      <w:r w:rsidR="00372DD9" w:rsidRPr="00066BFC">
        <w:rPr>
          <w:smallCaps w:val="0"/>
        </w:rPr>
        <w:t xml:space="preserve">Mayor will: </w:t>
      </w:r>
    </w:p>
    <w:p w:rsidR="00372DD9" w:rsidRPr="00066BFC" w:rsidRDefault="00372DD9">
      <w:pPr>
        <w:jc w:val="both"/>
        <w:rPr>
          <w:smallCaps w:val="0"/>
        </w:rPr>
      </w:pPr>
    </w:p>
    <w:p w:rsidR="00372DD9" w:rsidRPr="00066BFC" w:rsidRDefault="00372DD9">
      <w:pPr>
        <w:numPr>
          <w:ilvl w:val="3"/>
          <w:numId w:val="27"/>
        </w:numPr>
        <w:jc w:val="both"/>
        <w:rPr>
          <w:smallCaps w:val="0"/>
        </w:rPr>
      </w:pPr>
      <w:r w:rsidRPr="00066BFC">
        <w:rPr>
          <w:smallCaps w:val="0"/>
        </w:rPr>
        <w:t xml:space="preserve">Establish objectives and priorities for the emergency management program and provide general policy guidance on the conduct of that program. </w:t>
      </w:r>
    </w:p>
    <w:p w:rsidR="00D175F3" w:rsidRPr="00066BFC" w:rsidRDefault="00D175F3" w:rsidP="00D175F3">
      <w:pPr>
        <w:ind w:left="1440"/>
        <w:jc w:val="both"/>
        <w:rPr>
          <w:smallCaps w:val="0"/>
        </w:rPr>
      </w:pPr>
    </w:p>
    <w:p w:rsidR="00372DD9" w:rsidRPr="00066BFC" w:rsidRDefault="00372DD9">
      <w:pPr>
        <w:pStyle w:val="BodyText"/>
        <w:numPr>
          <w:ilvl w:val="3"/>
          <w:numId w:val="27"/>
        </w:numPr>
        <w:rPr>
          <w:smallCaps w:val="0"/>
        </w:rPr>
      </w:pPr>
      <w:r w:rsidRPr="00066BFC">
        <w:rPr>
          <w:smallCaps w:val="0"/>
        </w:rPr>
        <w:t>Monitor the emergency response during disaster situations and provides direction where appropriate.</w:t>
      </w:r>
    </w:p>
    <w:p w:rsidR="00D175F3" w:rsidRPr="00066BFC" w:rsidRDefault="00D175F3" w:rsidP="00D175F3">
      <w:pPr>
        <w:pStyle w:val="BodyText"/>
        <w:ind w:left="1440"/>
        <w:rPr>
          <w:smallCaps w:val="0"/>
        </w:rPr>
      </w:pPr>
    </w:p>
    <w:p w:rsidR="00372DD9" w:rsidRPr="00066BFC" w:rsidRDefault="00372DD9">
      <w:pPr>
        <w:pStyle w:val="BodyText"/>
        <w:numPr>
          <w:ilvl w:val="3"/>
          <w:numId w:val="27"/>
        </w:numPr>
        <w:rPr>
          <w:smallCaps w:val="0"/>
        </w:rPr>
      </w:pPr>
      <w:r w:rsidRPr="00066BFC">
        <w:rPr>
          <w:smallCaps w:val="0"/>
        </w:rPr>
        <w:t>With the assistance of the Public Information Officer, keep the public informed during emergency situations.</w:t>
      </w:r>
    </w:p>
    <w:p w:rsidR="00D175F3" w:rsidRPr="00066BFC" w:rsidRDefault="00D175F3" w:rsidP="00D175F3">
      <w:pPr>
        <w:pStyle w:val="BodyText"/>
        <w:ind w:left="1440"/>
        <w:rPr>
          <w:smallCaps w:val="0"/>
        </w:rPr>
      </w:pPr>
    </w:p>
    <w:p w:rsidR="00372DD9" w:rsidRPr="00066BFC" w:rsidRDefault="00372DD9">
      <w:pPr>
        <w:numPr>
          <w:ilvl w:val="3"/>
          <w:numId w:val="27"/>
        </w:numPr>
        <w:jc w:val="both"/>
        <w:rPr>
          <w:smallCaps w:val="0"/>
        </w:rPr>
      </w:pPr>
      <w:r w:rsidRPr="00066BFC">
        <w:rPr>
          <w:smallCaps w:val="0"/>
        </w:rPr>
        <w:t>With the assistance of the legal staff, declare a local state of disaster, request the Governor declare a state of emergency, or invoke the emergency powers of government when necessary.</w:t>
      </w:r>
    </w:p>
    <w:p w:rsidR="00D175F3" w:rsidRPr="00066BFC" w:rsidRDefault="00D175F3" w:rsidP="00D175F3">
      <w:pPr>
        <w:ind w:left="1440"/>
        <w:jc w:val="both"/>
        <w:rPr>
          <w:smallCaps w:val="0"/>
        </w:rPr>
      </w:pPr>
    </w:p>
    <w:p w:rsidR="00372DD9" w:rsidRPr="00066BFC" w:rsidRDefault="00372DD9">
      <w:pPr>
        <w:numPr>
          <w:ilvl w:val="3"/>
          <w:numId w:val="27"/>
        </w:numPr>
        <w:jc w:val="both"/>
        <w:rPr>
          <w:smallCaps w:val="0"/>
        </w:rPr>
      </w:pPr>
      <w:r w:rsidRPr="00066BFC">
        <w:rPr>
          <w:smallCaps w:val="0"/>
        </w:rPr>
        <w:t>Request assistance from other local governments or the State when necessary</w:t>
      </w:r>
      <w:r w:rsidR="00D175F3" w:rsidRPr="00066BFC">
        <w:rPr>
          <w:smallCaps w:val="0"/>
        </w:rPr>
        <w:t>.</w:t>
      </w:r>
    </w:p>
    <w:p w:rsidR="00D175F3" w:rsidRPr="00066BFC" w:rsidRDefault="00D175F3" w:rsidP="00D175F3">
      <w:pPr>
        <w:ind w:left="1440"/>
        <w:jc w:val="both"/>
        <w:rPr>
          <w:smallCaps w:val="0"/>
        </w:rPr>
      </w:pPr>
    </w:p>
    <w:p w:rsidR="00372DD9" w:rsidRPr="00066BFC" w:rsidRDefault="00372DD9">
      <w:pPr>
        <w:numPr>
          <w:ilvl w:val="3"/>
          <w:numId w:val="27"/>
        </w:numPr>
        <w:jc w:val="both"/>
        <w:rPr>
          <w:smallCaps w:val="0"/>
        </w:rPr>
      </w:pPr>
      <w:r w:rsidRPr="00066BFC">
        <w:rPr>
          <w:smallCaps w:val="0"/>
        </w:rPr>
        <w:t>Direct activation of the EOC.</w:t>
      </w:r>
    </w:p>
    <w:p w:rsidR="00372DD9" w:rsidRPr="00066BFC" w:rsidRDefault="00372DD9">
      <w:pPr>
        <w:ind w:left="4320" w:hanging="720"/>
        <w:jc w:val="both"/>
        <w:rPr>
          <w:smallCaps w:val="0"/>
        </w:rPr>
      </w:pPr>
    </w:p>
    <w:p w:rsidR="00372DD9" w:rsidRPr="00066BFC" w:rsidRDefault="005010A8">
      <w:pPr>
        <w:pStyle w:val="BodyTextIndent3"/>
        <w:numPr>
          <w:ilvl w:val="2"/>
          <w:numId w:val="27"/>
        </w:numPr>
        <w:rPr>
          <w:smallCaps w:val="0"/>
        </w:rPr>
      </w:pPr>
      <w:bookmarkStart w:id="276" w:name="_Hlk490684885"/>
      <w:r w:rsidRPr="000C42B1">
        <w:rPr>
          <w:smallCaps w:val="0"/>
        </w:rPr>
        <w:t xml:space="preserve">The </w:t>
      </w:r>
      <w:r w:rsidR="00372DD9" w:rsidRPr="000C42B1">
        <w:rPr>
          <w:smallCaps w:val="0"/>
        </w:rPr>
        <w:t xml:space="preserve">Executive Assistant to the </w:t>
      </w:r>
      <w:r w:rsidR="00B37A43" w:rsidRPr="000C42B1">
        <w:rPr>
          <w:smallCaps w:val="0"/>
        </w:rPr>
        <w:t xml:space="preserve">County </w:t>
      </w:r>
      <w:r w:rsidR="00372DD9" w:rsidRPr="000C42B1">
        <w:rPr>
          <w:smallCaps w:val="0"/>
        </w:rPr>
        <w:t>Judge</w:t>
      </w:r>
      <w:r w:rsidR="00B37A43" w:rsidRPr="000C42B1">
        <w:rPr>
          <w:smallCaps w:val="0"/>
        </w:rPr>
        <w:t xml:space="preserve"> (or </w:t>
      </w:r>
      <w:proofErr w:type="gramStart"/>
      <w:r w:rsidR="00B37A43" w:rsidRPr="000C42B1">
        <w:rPr>
          <w:smallCaps w:val="0"/>
        </w:rPr>
        <w:t>other</w:t>
      </w:r>
      <w:proofErr w:type="gramEnd"/>
      <w:r w:rsidR="00B37A43" w:rsidRPr="000C42B1">
        <w:rPr>
          <w:smallCaps w:val="0"/>
        </w:rPr>
        <w:t xml:space="preserve"> appointee)</w:t>
      </w:r>
      <w:r>
        <w:rPr>
          <w:smallCaps w:val="0"/>
        </w:rPr>
        <w:t xml:space="preserve"> </w:t>
      </w:r>
      <w:bookmarkEnd w:id="276"/>
      <w:r w:rsidR="00372DD9" w:rsidRPr="00066BFC">
        <w:rPr>
          <w:smallCaps w:val="0"/>
        </w:rPr>
        <w:t xml:space="preserve">will: </w:t>
      </w:r>
    </w:p>
    <w:p w:rsidR="00372DD9" w:rsidRPr="00066BFC" w:rsidRDefault="00372DD9">
      <w:pPr>
        <w:ind w:left="2160"/>
        <w:jc w:val="both"/>
        <w:rPr>
          <w:smallCaps w:val="0"/>
        </w:rPr>
      </w:pPr>
    </w:p>
    <w:p w:rsidR="00372DD9" w:rsidRPr="00066BFC" w:rsidRDefault="00372DD9">
      <w:pPr>
        <w:numPr>
          <w:ilvl w:val="3"/>
          <w:numId w:val="27"/>
        </w:numPr>
        <w:jc w:val="both"/>
        <w:rPr>
          <w:smallCaps w:val="0"/>
        </w:rPr>
      </w:pPr>
      <w:r w:rsidRPr="00066BFC">
        <w:rPr>
          <w:smallCaps w:val="0"/>
        </w:rPr>
        <w:t>Implement the policies and decisions of the governing body relating to emergency management.</w:t>
      </w:r>
    </w:p>
    <w:p w:rsidR="00D175F3" w:rsidRPr="00066BFC" w:rsidRDefault="00D175F3" w:rsidP="00D175F3">
      <w:pPr>
        <w:ind w:left="1440"/>
        <w:jc w:val="both"/>
        <w:rPr>
          <w:smallCaps w:val="0"/>
        </w:rPr>
      </w:pPr>
    </w:p>
    <w:p w:rsidR="00372DD9" w:rsidRPr="00066BFC" w:rsidRDefault="00372DD9">
      <w:pPr>
        <w:numPr>
          <w:ilvl w:val="3"/>
          <w:numId w:val="27"/>
        </w:numPr>
        <w:jc w:val="both"/>
        <w:rPr>
          <w:smallCaps w:val="0"/>
        </w:rPr>
      </w:pPr>
      <w:r w:rsidRPr="00066BFC">
        <w:rPr>
          <w:smallCaps w:val="0"/>
        </w:rPr>
        <w:t>Organize the emergency management program and identif</w:t>
      </w:r>
      <w:r w:rsidR="00AC7AF4">
        <w:rPr>
          <w:smallCaps w:val="0"/>
        </w:rPr>
        <w:t>y</w:t>
      </w:r>
      <w:r w:rsidRPr="00066BFC">
        <w:rPr>
          <w:smallCaps w:val="0"/>
        </w:rPr>
        <w:t xml:space="preserve"> personnel, equipment, and facility needs. </w:t>
      </w:r>
    </w:p>
    <w:p w:rsidR="00D175F3" w:rsidRPr="00066BFC" w:rsidRDefault="00D175F3" w:rsidP="00D175F3">
      <w:pPr>
        <w:ind w:left="1440"/>
        <w:jc w:val="both"/>
        <w:rPr>
          <w:smallCaps w:val="0"/>
        </w:rPr>
      </w:pPr>
    </w:p>
    <w:p w:rsidR="00372DD9" w:rsidRPr="00066BFC" w:rsidRDefault="00372DD9">
      <w:pPr>
        <w:numPr>
          <w:ilvl w:val="3"/>
          <w:numId w:val="27"/>
        </w:numPr>
        <w:jc w:val="both"/>
        <w:rPr>
          <w:smallCaps w:val="0"/>
        </w:rPr>
      </w:pPr>
      <w:r w:rsidRPr="00066BFC">
        <w:rPr>
          <w:smallCaps w:val="0"/>
        </w:rPr>
        <w:t>Assign emergency management program tasks to departments and agencies.</w:t>
      </w:r>
    </w:p>
    <w:p w:rsidR="00D175F3" w:rsidRPr="00066BFC" w:rsidRDefault="00D175F3" w:rsidP="00D175F3">
      <w:pPr>
        <w:ind w:left="1440"/>
        <w:jc w:val="both"/>
        <w:rPr>
          <w:smallCaps w:val="0"/>
        </w:rPr>
      </w:pPr>
    </w:p>
    <w:p w:rsidR="00372DD9" w:rsidRPr="00066BFC" w:rsidRDefault="00372DD9">
      <w:pPr>
        <w:numPr>
          <w:ilvl w:val="3"/>
          <w:numId w:val="27"/>
        </w:numPr>
        <w:jc w:val="both"/>
        <w:rPr>
          <w:smallCaps w:val="0"/>
        </w:rPr>
      </w:pPr>
      <w:r w:rsidRPr="00066BFC">
        <w:rPr>
          <w:smallCaps w:val="0"/>
        </w:rPr>
        <w:t>Ensure that departments and agencies participate in emergency planning, trai</w:t>
      </w:r>
      <w:r w:rsidR="00D175F3" w:rsidRPr="00066BFC">
        <w:rPr>
          <w:smallCaps w:val="0"/>
        </w:rPr>
        <w:t>ning, and exercise activities.</w:t>
      </w:r>
    </w:p>
    <w:p w:rsidR="00D175F3" w:rsidRPr="00066BFC" w:rsidRDefault="00D175F3" w:rsidP="00D175F3">
      <w:pPr>
        <w:ind w:left="1440"/>
        <w:jc w:val="both"/>
        <w:rPr>
          <w:smallCaps w:val="0"/>
        </w:rPr>
      </w:pPr>
    </w:p>
    <w:p w:rsidR="00372DD9" w:rsidRPr="00066BFC" w:rsidRDefault="00372DD9">
      <w:pPr>
        <w:numPr>
          <w:ilvl w:val="3"/>
          <w:numId w:val="27"/>
        </w:numPr>
        <w:jc w:val="both"/>
        <w:rPr>
          <w:smallCaps w:val="0"/>
        </w:rPr>
      </w:pPr>
      <w:r w:rsidRPr="00066BFC">
        <w:rPr>
          <w:smallCaps w:val="0"/>
        </w:rPr>
        <w:t xml:space="preserve">Coordinate the operational response of local emergency services. </w:t>
      </w:r>
    </w:p>
    <w:p w:rsidR="00D175F3" w:rsidRPr="00066BFC" w:rsidRDefault="00D175F3" w:rsidP="00D175F3">
      <w:pPr>
        <w:ind w:left="1440"/>
        <w:jc w:val="both"/>
        <w:rPr>
          <w:smallCaps w:val="0"/>
        </w:rPr>
      </w:pPr>
    </w:p>
    <w:p w:rsidR="00372DD9" w:rsidRPr="00066BFC" w:rsidRDefault="00372DD9">
      <w:pPr>
        <w:numPr>
          <w:ilvl w:val="3"/>
          <w:numId w:val="27"/>
        </w:numPr>
        <w:jc w:val="both"/>
        <w:rPr>
          <w:smallCaps w:val="0"/>
        </w:rPr>
      </w:pPr>
      <w:r w:rsidRPr="00066BFC">
        <w:rPr>
          <w:smallCaps w:val="0"/>
        </w:rPr>
        <w:t xml:space="preserve">Coordinate activation of the EOC and supervise its operation. </w:t>
      </w:r>
    </w:p>
    <w:p w:rsidR="00372DD9" w:rsidRPr="00066BFC" w:rsidRDefault="00372DD9">
      <w:pPr>
        <w:ind w:left="2340" w:hanging="360"/>
        <w:jc w:val="both"/>
        <w:rPr>
          <w:smallCaps w:val="0"/>
        </w:rPr>
      </w:pPr>
    </w:p>
    <w:p w:rsidR="00372DD9" w:rsidRPr="00066BFC" w:rsidRDefault="00372DD9">
      <w:pPr>
        <w:pStyle w:val="BodyTextIndent3"/>
        <w:numPr>
          <w:ilvl w:val="2"/>
          <w:numId w:val="27"/>
        </w:numPr>
        <w:rPr>
          <w:smallCaps w:val="0"/>
        </w:rPr>
      </w:pPr>
      <w:r w:rsidRPr="00066BFC">
        <w:rPr>
          <w:smallCaps w:val="0"/>
        </w:rPr>
        <w:t>The Emergency Management Coordinator will:</w:t>
      </w:r>
    </w:p>
    <w:p w:rsidR="00372DD9" w:rsidRPr="00066BFC" w:rsidRDefault="00372DD9">
      <w:pPr>
        <w:ind w:left="2160"/>
        <w:jc w:val="both"/>
        <w:rPr>
          <w:smallCaps w:val="0"/>
        </w:rPr>
      </w:pPr>
    </w:p>
    <w:p w:rsidR="00372DD9" w:rsidRPr="00066BFC" w:rsidRDefault="00372DD9" w:rsidP="00D175F3">
      <w:pPr>
        <w:numPr>
          <w:ilvl w:val="3"/>
          <w:numId w:val="27"/>
        </w:numPr>
        <w:jc w:val="both"/>
        <w:rPr>
          <w:smallCaps w:val="0"/>
        </w:rPr>
      </w:pPr>
      <w:r w:rsidRPr="00066BFC">
        <w:rPr>
          <w:smallCaps w:val="0"/>
        </w:rPr>
        <w:t>Ser</w:t>
      </w:r>
      <w:r w:rsidR="005010A8">
        <w:rPr>
          <w:smallCaps w:val="0"/>
        </w:rPr>
        <w:t xml:space="preserve">ve as the staff advisor to our </w:t>
      </w:r>
      <w:r w:rsidRPr="00066BFC">
        <w:rPr>
          <w:smallCaps w:val="0"/>
        </w:rPr>
        <w:t>County Judge, Mayor</w:t>
      </w:r>
      <w:r w:rsidR="005010A8">
        <w:rPr>
          <w:smallCaps w:val="0"/>
        </w:rPr>
        <w:t>s</w:t>
      </w:r>
      <w:r w:rsidRPr="00066BFC">
        <w:rPr>
          <w:smallCaps w:val="0"/>
        </w:rPr>
        <w:t>, and City Manager</w:t>
      </w:r>
      <w:r w:rsidR="005010A8">
        <w:rPr>
          <w:smallCaps w:val="0"/>
        </w:rPr>
        <w:t>s</w:t>
      </w:r>
      <w:r w:rsidRPr="00066BFC">
        <w:rPr>
          <w:smallCaps w:val="0"/>
        </w:rPr>
        <w:t xml:space="preserve"> on emergency management matters.</w:t>
      </w:r>
    </w:p>
    <w:p w:rsidR="00D175F3" w:rsidRPr="00066BFC" w:rsidRDefault="00D175F3" w:rsidP="00D175F3">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K</w:t>
      </w:r>
      <w:r w:rsidR="005010A8">
        <w:rPr>
          <w:smallCaps w:val="0"/>
        </w:rPr>
        <w:t xml:space="preserve">eep the </w:t>
      </w:r>
      <w:r w:rsidRPr="00066BFC">
        <w:rPr>
          <w:smallCaps w:val="0"/>
        </w:rPr>
        <w:t>County Judge, Mayor</w:t>
      </w:r>
      <w:r w:rsidR="005010A8">
        <w:rPr>
          <w:smallCaps w:val="0"/>
        </w:rPr>
        <w:t>s</w:t>
      </w:r>
      <w:r w:rsidRPr="00066BFC">
        <w:rPr>
          <w:smallCaps w:val="0"/>
        </w:rPr>
        <w:t>, City Manager</w:t>
      </w:r>
      <w:r w:rsidR="005010A8">
        <w:rPr>
          <w:smallCaps w:val="0"/>
        </w:rPr>
        <w:t>s, and all members of our local</w:t>
      </w:r>
      <w:r w:rsidRPr="00066BFC">
        <w:rPr>
          <w:smallCaps w:val="0"/>
        </w:rPr>
        <w:t xml:space="preserve"> govern</w:t>
      </w:r>
      <w:r w:rsidR="005010A8">
        <w:rPr>
          <w:smallCaps w:val="0"/>
        </w:rPr>
        <w:t>ment</w:t>
      </w:r>
      <w:r w:rsidRPr="00066BFC">
        <w:rPr>
          <w:smallCaps w:val="0"/>
        </w:rPr>
        <w:t xml:space="preserve"> apprised of our preparedness status and emergency management needs.</w:t>
      </w:r>
    </w:p>
    <w:p w:rsidR="00D175F3" w:rsidRPr="00066BFC" w:rsidRDefault="00D175F3" w:rsidP="00D175F3">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Coordinate local planning and preparedness activities and the maintenance of this plan.</w:t>
      </w:r>
    </w:p>
    <w:p w:rsidR="00D175F3" w:rsidRPr="00066BFC" w:rsidRDefault="00D175F3" w:rsidP="00D175F3">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Prepare and maintain a resource inventory.</w:t>
      </w:r>
    </w:p>
    <w:p w:rsidR="008A09EF" w:rsidRPr="00066BFC" w:rsidRDefault="008A09EF" w:rsidP="008A09EF">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Arrange appropriate training for local emergency management per</w:t>
      </w:r>
      <w:r w:rsidR="008A09EF" w:rsidRPr="00066BFC">
        <w:rPr>
          <w:smallCaps w:val="0"/>
        </w:rPr>
        <w:t>sonnel and emergency responders.</w:t>
      </w:r>
    </w:p>
    <w:p w:rsidR="008A09EF" w:rsidRPr="00066BFC" w:rsidRDefault="008A09EF" w:rsidP="008A09EF">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Coordinate periodic emergency exercises to test our plan and training.</w:t>
      </w:r>
    </w:p>
    <w:p w:rsidR="008A09EF" w:rsidRPr="00066BFC" w:rsidRDefault="008A09EF" w:rsidP="008A09EF">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Manage the EOC, develop procedures for its operation, and conduct training for those who staff it.</w:t>
      </w:r>
    </w:p>
    <w:p w:rsidR="008A09EF" w:rsidRPr="00066BFC" w:rsidRDefault="008A09EF" w:rsidP="008A09EF">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Activate the EOC when required.</w:t>
      </w:r>
    </w:p>
    <w:p w:rsidR="008A09EF" w:rsidRPr="00066BFC" w:rsidRDefault="008A09EF" w:rsidP="008A09EF">
      <w:pPr>
        <w:ind w:left="1440"/>
        <w:jc w:val="both"/>
        <w:rPr>
          <w:smallCaps w:val="0"/>
        </w:rPr>
      </w:pPr>
    </w:p>
    <w:p w:rsidR="00372DD9" w:rsidRPr="00066BFC" w:rsidRDefault="00372DD9" w:rsidP="00D175F3">
      <w:pPr>
        <w:numPr>
          <w:ilvl w:val="3"/>
          <w:numId w:val="27"/>
        </w:numPr>
        <w:jc w:val="both"/>
        <w:rPr>
          <w:smallCaps w:val="0"/>
        </w:rPr>
      </w:pPr>
      <w:r w:rsidRPr="00066BFC">
        <w:rPr>
          <w:smallCaps w:val="0"/>
        </w:rPr>
        <w:t xml:space="preserve">Perform day-to-day liaison with the state emergency management staff and other local emergency management personnel. </w:t>
      </w:r>
    </w:p>
    <w:p w:rsidR="008A09EF" w:rsidRPr="00066BFC" w:rsidRDefault="008A09EF" w:rsidP="008A09EF">
      <w:pPr>
        <w:ind w:left="1440"/>
        <w:jc w:val="both"/>
        <w:rPr>
          <w:smallCaps w:val="0"/>
        </w:rPr>
      </w:pPr>
    </w:p>
    <w:p w:rsidR="00372DD9" w:rsidRPr="00066BFC" w:rsidRDefault="00372DD9" w:rsidP="00D175F3">
      <w:pPr>
        <w:numPr>
          <w:ilvl w:val="3"/>
          <w:numId w:val="27"/>
        </w:numPr>
        <w:ind w:hanging="450"/>
        <w:jc w:val="both"/>
        <w:rPr>
          <w:smallCaps w:val="0"/>
        </w:rPr>
      </w:pPr>
      <w:r w:rsidRPr="00066BFC">
        <w:rPr>
          <w:smallCaps w:val="0"/>
        </w:rPr>
        <w:t xml:space="preserve">Coordinate with organized volunteer groups and businesses regarding emergency operations. </w:t>
      </w:r>
    </w:p>
    <w:p w:rsidR="00372DD9" w:rsidRPr="00066BFC" w:rsidRDefault="00372DD9">
      <w:pPr>
        <w:ind w:left="4860" w:hanging="720"/>
        <w:jc w:val="both"/>
      </w:pPr>
    </w:p>
    <w:p w:rsidR="00372DD9" w:rsidRPr="00066BFC" w:rsidRDefault="00372DD9">
      <w:pPr>
        <w:pStyle w:val="List2"/>
        <w:numPr>
          <w:ilvl w:val="1"/>
          <w:numId w:val="41"/>
        </w:numPr>
        <w:rPr>
          <w:smallCaps w:val="0"/>
        </w:rPr>
      </w:pPr>
      <w:bookmarkStart w:id="277" w:name="_Toc476552684"/>
      <w:bookmarkStart w:id="278" w:name="_Toc476552828"/>
      <w:bookmarkStart w:id="279" w:name="_Toc476552941"/>
      <w:bookmarkStart w:id="280" w:name="_Toc476553509"/>
      <w:bookmarkStart w:id="281" w:name="_Toc476553617"/>
      <w:bookmarkStart w:id="282" w:name="_Toc476553714"/>
      <w:bookmarkStart w:id="283" w:name="_Toc476557851"/>
      <w:bookmarkStart w:id="284" w:name="_Toc487511327"/>
      <w:bookmarkStart w:id="285" w:name="_Toc487860841"/>
      <w:bookmarkStart w:id="286" w:name="_Toc487860953"/>
      <w:bookmarkStart w:id="287" w:name="_Toc487861061"/>
      <w:bookmarkStart w:id="288" w:name="_Toc487861765"/>
      <w:bookmarkStart w:id="289" w:name="_Toc488028271"/>
      <w:bookmarkStart w:id="290" w:name="_Toc488030563"/>
      <w:bookmarkStart w:id="291" w:name="_Toc488128590"/>
      <w:bookmarkStart w:id="292" w:name="_Toc488638849"/>
      <w:r w:rsidRPr="00066BFC">
        <w:rPr>
          <w:smallCaps w:val="0"/>
        </w:rPr>
        <w:t>Common Responsibilities</w:t>
      </w:r>
    </w:p>
    <w:p w:rsidR="00372DD9" w:rsidRPr="00066BFC" w:rsidRDefault="00372DD9">
      <w:pPr>
        <w:rPr>
          <w:smallCaps w:val="0"/>
        </w:rPr>
      </w:pPr>
    </w:p>
    <w:p w:rsidR="00372DD9" w:rsidRPr="00066BFC" w:rsidRDefault="00372DD9">
      <w:pPr>
        <w:ind w:left="720"/>
        <w:rPr>
          <w:smallCaps w:val="0"/>
        </w:rPr>
      </w:pPr>
      <w:r w:rsidRPr="00066BFC">
        <w:rPr>
          <w:smallCaps w:val="0"/>
        </w:rPr>
        <w:t>All emergency services and support services will:</w:t>
      </w:r>
    </w:p>
    <w:p w:rsidR="00372DD9" w:rsidRPr="00066BFC" w:rsidRDefault="00372DD9">
      <w:pPr>
        <w:ind w:left="2160"/>
        <w:rPr>
          <w:smallCaps w:val="0"/>
        </w:rPr>
      </w:pPr>
    </w:p>
    <w:p w:rsidR="00372DD9" w:rsidRPr="00066BFC" w:rsidRDefault="00372DD9" w:rsidP="00D175F3">
      <w:pPr>
        <w:pStyle w:val="List3"/>
        <w:numPr>
          <w:ilvl w:val="2"/>
          <w:numId w:val="42"/>
        </w:numPr>
        <w:contextualSpacing/>
        <w:rPr>
          <w:smallCaps w:val="0"/>
        </w:rPr>
      </w:pPr>
      <w:r w:rsidRPr="00066BFC">
        <w:rPr>
          <w:smallCaps w:val="0"/>
        </w:rPr>
        <w:t>Provide personnel, equipment, and supplies to support emergency operations upon request.</w:t>
      </w:r>
    </w:p>
    <w:p w:rsidR="00372DD9" w:rsidRPr="00066BFC" w:rsidRDefault="00372DD9" w:rsidP="00D175F3">
      <w:pPr>
        <w:pStyle w:val="Header"/>
        <w:tabs>
          <w:tab w:val="clear" w:pos="4320"/>
          <w:tab w:val="clear" w:pos="8640"/>
        </w:tabs>
        <w:contextualSpacing/>
        <w:rPr>
          <w:smallCaps w:val="0"/>
        </w:rPr>
      </w:pPr>
    </w:p>
    <w:p w:rsidR="00372DD9" w:rsidRPr="00066BFC" w:rsidRDefault="00372DD9" w:rsidP="00D175F3">
      <w:pPr>
        <w:pStyle w:val="List3"/>
        <w:numPr>
          <w:ilvl w:val="2"/>
          <w:numId w:val="42"/>
        </w:numPr>
        <w:tabs>
          <w:tab w:val="num" w:pos="1440"/>
        </w:tabs>
        <w:contextualSpacing/>
        <w:rPr>
          <w:smallCaps w:val="0"/>
        </w:rPr>
      </w:pPr>
      <w:r w:rsidRPr="00066BFC">
        <w:rPr>
          <w:smallCaps w:val="0"/>
        </w:rPr>
        <w:t>Develop and maintain SOPs for emergency tasks.</w:t>
      </w:r>
    </w:p>
    <w:p w:rsidR="00372DD9" w:rsidRPr="00066BFC" w:rsidRDefault="00372DD9" w:rsidP="00D175F3">
      <w:pPr>
        <w:tabs>
          <w:tab w:val="num" w:pos="1440"/>
        </w:tabs>
        <w:ind w:left="1440" w:hanging="720"/>
        <w:contextualSpacing/>
        <w:rPr>
          <w:smallCaps w:val="0"/>
        </w:rPr>
      </w:pPr>
    </w:p>
    <w:p w:rsidR="00372DD9" w:rsidRPr="00066BFC" w:rsidRDefault="00372DD9" w:rsidP="00D175F3">
      <w:pPr>
        <w:pStyle w:val="List3"/>
        <w:numPr>
          <w:ilvl w:val="2"/>
          <w:numId w:val="42"/>
        </w:numPr>
        <w:tabs>
          <w:tab w:val="num" w:pos="1440"/>
        </w:tabs>
        <w:contextualSpacing/>
        <w:rPr>
          <w:smallCaps w:val="0"/>
        </w:rPr>
      </w:pPr>
      <w:r w:rsidRPr="00066BFC">
        <w:rPr>
          <w:smallCaps w:val="0"/>
        </w:rPr>
        <w:lastRenderedPageBreak/>
        <w:t>Provide trained personnel to staff the incident command post and EOC and conduct emergency operations.</w:t>
      </w:r>
    </w:p>
    <w:p w:rsidR="00372DD9" w:rsidRPr="00066BFC" w:rsidRDefault="00372DD9" w:rsidP="00D175F3">
      <w:pPr>
        <w:contextualSpacing/>
        <w:rPr>
          <w:smallCaps w:val="0"/>
        </w:rPr>
      </w:pPr>
    </w:p>
    <w:p w:rsidR="00372DD9" w:rsidRPr="00066BFC" w:rsidRDefault="00372DD9" w:rsidP="00D175F3">
      <w:pPr>
        <w:pStyle w:val="List3"/>
        <w:numPr>
          <w:ilvl w:val="2"/>
          <w:numId w:val="42"/>
        </w:numPr>
        <w:tabs>
          <w:tab w:val="num" w:pos="1440"/>
        </w:tabs>
        <w:contextualSpacing/>
        <w:rPr>
          <w:smallCaps w:val="0"/>
        </w:rPr>
      </w:pPr>
      <w:r w:rsidRPr="00066BFC">
        <w:rPr>
          <w:smallCaps w:val="0"/>
        </w:rPr>
        <w:t xml:space="preserve">Provide current information on emergency resources for inclusion in the Resource List in </w:t>
      </w:r>
      <w:r w:rsidRPr="00AC7AF4">
        <w:rPr>
          <w:b/>
          <w:smallCaps w:val="0"/>
        </w:rPr>
        <w:t>Appendix 1 to Annex M, Resource Management</w:t>
      </w:r>
      <w:r w:rsidRPr="00066BFC">
        <w:rPr>
          <w:smallCaps w:val="0"/>
        </w:rPr>
        <w:t>.</w:t>
      </w:r>
    </w:p>
    <w:p w:rsidR="00372DD9" w:rsidRPr="00066BFC" w:rsidRDefault="00372DD9" w:rsidP="00D175F3">
      <w:pPr>
        <w:pStyle w:val="Header"/>
        <w:tabs>
          <w:tab w:val="clear" w:pos="4320"/>
          <w:tab w:val="clear" w:pos="8640"/>
          <w:tab w:val="num" w:pos="1440"/>
        </w:tabs>
        <w:ind w:left="1440" w:hanging="720"/>
        <w:contextualSpacing/>
        <w:rPr>
          <w:smallCaps w:val="0"/>
        </w:rPr>
      </w:pPr>
    </w:p>
    <w:p w:rsidR="00372DD9" w:rsidRPr="00066BFC" w:rsidRDefault="00372DD9" w:rsidP="00D175F3">
      <w:pPr>
        <w:pStyle w:val="List3"/>
        <w:numPr>
          <w:ilvl w:val="2"/>
          <w:numId w:val="42"/>
        </w:numPr>
        <w:tabs>
          <w:tab w:val="num" w:pos="1440"/>
        </w:tabs>
        <w:contextualSpacing/>
        <w:rPr>
          <w:smallCaps w:val="0"/>
        </w:rPr>
      </w:pPr>
      <w:r w:rsidRPr="00066BFC">
        <w:rPr>
          <w:smallCaps w:val="0"/>
        </w:rPr>
        <w:t>Report information regarding emergency situations and damage to facilities and equipment to the Incident Commander or the EOC.</w:t>
      </w:r>
    </w:p>
    <w:p w:rsidR="00372DD9" w:rsidRPr="00066BFC" w:rsidRDefault="00372DD9">
      <w:pPr>
        <w:rPr>
          <w:smallCaps w:val="0"/>
        </w:rPr>
      </w:pPr>
    </w:p>
    <w:p w:rsidR="00372DD9" w:rsidRPr="00066BFC" w:rsidRDefault="00372DD9">
      <w:pPr>
        <w:pStyle w:val="List2"/>
        <w:numPr>
          <w:ilvl w:val="1"/>
          <w:numId w:val="41"/>
        </w:numPr>
        <w:rPr>
          <w:smallCaps w:val="0"/>
        </w:rPr>
      </w:pPr>
      <w:r w:rsidRPr="00066BFC">
        <w:rPr>
          <w:smallCaps w:val="0"/>
        </w:rPr>
        <w:t>Emergency Services Responsibilities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372DD9" w:rsidRPr="00066BFC" w:rsidRDefault="00372DD9">
      <w:pPr>
        <w:jc w:val="both"/>
        <w:rPr>
          <w:smallCaps w:val="0"/>
        </w:rPr>
      </w:pPr>
    </w:p>
    <w:p w:rsidR="00372DD9" w:rsidRPr="00066BFC" w:rsidRDefault="00372DD9">
      <w:pPr>
        <w:numPr>
          <w:ilvl w:val="2"/>
          <w:numId w:val="28"/>
        </w:numPr>
        <w:jc w:val="both"/>
        <w:rPr>
          <w:smallCaps w:val="0"/>
        </w:rPr>
      </w:pPr>
      <w:r w:rsidRPr="00066BFC">
        <w:rPr>
          <w:smallCaps w:val="0"/>
        </w:rPr>
        <w:t>The Incident Commander will:</w:t>
      </w:r>
    </w:p>
    <w:p w:rsidR="00372DD9" w:rsidRPr="00066BFC" w:rsidRDefault="00372DD9">
      <w:pPr>
        <w:ind w:left="2160"/>
        <w:jc w:val="both"/>
      </w:pPr>
    </w:p>
    <w:p w:rsidR="00372DD9" w:rsidRPr="00066BFC" w:rsidRDefault="00372DD9">
      <w:pPr>
        <w:numPr>
          <w:ilvl w:val="3"/>
          <w:numId w:val="28"/>
        </w:numPr>
        <w:jc w:val="both"/>
        <w:rPr>
          <w:smallCaps w:val="0"/>
        </w:rPr>
      </w:pPr>
      <w:r w:rsidRPr="00066BFC">
        <w:rPr>
          <w:smallCaps w:val="0"/>
        </w:rPr>
        <w:t xml:space="preserve">Manage emergency response resources and operations at the incident site command post to resolve the </w:t>
      </w:r>
      <w:proofErr w:type="gramStart"/>
      <w:r w:rsidRPr="00066BFC">
        <w:rPr>
          <w:smallCaps w:val="0"/>
        </w:rPr>
        <w:t>emergency situation</w:t>
      </w:r>
      <w:proofErr w:type="gramEnd"/>
      <w:r w:rsidRPr="00066BFC">
        <w:rPr>
          <w:smallCaps w:val="0"/>
        </w:rPr>
        <w:t>.</w:t>
      </w:r>
    </w:p>
    <w:p w:rsidR="00372DD9" w:rsidRPr="00066BFC" w:rsidRDefault="00372DD9">
      <w:pPr>
        <w:jc w:val="both"/>
        <w:rPr>
          <w:smallCaps w:val="0"/>
        </w:rPr>
      </w:pPr>
    </w:p>
    <w:p w:rsidR="00372DD9" w:rsidRPr="00066BFC" w:rsidRDefault="00372DD9">
      <w:pPr>
        <w:numPr>
          <w:ilvl w:val="3"/>
          <w:numId w:val="28"/>
        </w:numPr>
        <w:jc w:val="both"/>
      </w:pPr>
      <w:r w:rsidRPr="00066BFC">
        <w:rPr>
          <w:smallCaps w:val="0"/>
        </w:rPr>
        <w:t>Determine and implement required protective actions for response personnel and the public at an incident site.</w:t>
      </w:r>
    </w:p>
    <w:p w:rsidR="00372DD9" w:rsidRPr="00066BFC" w:rsidRDefault="00372DD9">
      <w:pPr>
        <w:jc w:val="both"/>
        <w:rPr>
          <w:smallCaps w:val="0"/>
        </w:rPr>
      </w:pPr>
    </w:p>
    <w:p w:rsidR="00372DD9" w:rsidRPr="00066BFC" w:rsidRDefault="00372DD9">
      <w:pPr>
        <w:numPr>
          <w:ilvl w:val="2"/>
          <w:numId w:val="28"/>
        </w:numPr>
        <w:jc w:val="both"/>
        <w:rPr>
          <w:smallCaps w:val="0"/>
        </w:rPr>
      </w:pPr>
      <w:bookmarkStart w:id="293" w:name="_Hlk490677445"/>
      <w:r w:rsidRPr="00066BFC">
        <w:rPr>
          <w:smallCaps w:val="0"/>
        </w:rPr>
        <w:t>Warning.</w:t>
      </w:r>
    </w:p>
    <w:p w:rsidR="00372DD9" w:rsidRPr="00066BFC" w:rsidRDefault="00372DD9">
      <w:pPr>
        <w:jc w:val="both"/>
        <w:rPr>
          <w:smallCaps w:val="0"/>
        </w:rPr>
      </w:pPr>
    </w:p>
    <w:p w:rsidR="00372DD9" w:rsidRPr="00066BFC" w:rsidRDefault="00372DD9">
      <w:pPr>
        <w:numPr>
          <w:ilvl w:val="3"/>
          <w:numId w:val="28"/>
        </w:numPr>
        <w:jc w:val="both"/>
        <w:rPr>
          <w:smallCaps w:val="0"/>
        </w:rPr>
      </w:pPr>
      <w:r w:rsidRPr="00066BFC">
        <w:rPr>
          <w:smallCaps w:val="0"/>
        </w:rPr>
        <w:t xml:space="preserve">Primary responsibility for this function is assigned to the </w:t>
      </w:r>
      <w:r w:rsidRPr="003F3A56">
        <w:rPr>
          <w:smallCaps w:val="0"/>
        </w:rPr>
        <w:t xml:space="preserve">County </w:t>
      </w:r>
      <w:r w:rsidR="003F6A37">
        <w:rPr>
          <w:smallCaps w:val="0"/>
        </w:rPr>
        <w:t>Sheriff</w:t>
      </w:r>
      <w:r w:rsidRPr="00066BFC">
        <w:rPr>
          <w:smallCaps w:val="0"/>
        </w:rPr>
        <w:t xml:space="preserve">, who will prepare and maintain </w:t>
      </w:r>
      <w:r w:rsidRPr="00AC7AF4">
        <w:rPr>
          <w:b/>
          <w:smallCaps w:val="0"/>
        </w:rPr>
        <w:t>Annex A (Warning)</w:t>
      </w:r>
      <w:r w:rsidRPr="00066BFC">
        <w:rPr>
          <w:smallCaps w:val="0"/>
        </w:rPr>
        <w:t xml:space="preserve"> to this plan and supporting SOPs.</w:t>
      </w:r>
    </w:p>
    <w:bookmarkEnd w:id="293"/>
    <w:p w:rsidR="00372DD9" w:rsidRPr="00066BFC" w:rsidRDefault="00372DD9">
      <w:pPr>
        <w:jc w:val="both"/>
        <w:rPr>
          <w:smallCaps w:val="0"/>
        </w:rPr>
      </w:pPr>
    </w:p>
    <w:p w:rsidR="00372DD9" w:rsidRPr="00066BFC" w:rsidRDefault="00372DD9">
      <w:pPr>
        <w:numPr>
          <w:ilvl w:val="3"/>
          <w:numId w:val="43"/>
        </w:numPr>
        <w:jc w:val="both"/>
        <w:rPr>
          <w:smallCaps w:val="0"/>
        </w:rPr>
      </w:pPr>
      <w:r w:rsidRPr="00066BFC">
        <w:rPr>
          <w:smallCaps w:val="0"/>
        </w:rPr>
        <w:t>Emergency tasks to be performed include:</w:t>
      </w:r>
    </w:p>
    <w:p w:rsidR="00372DD9" w:rsidRPr="00066BFC" w:rsidRDefault="00372DD9">
      <w:pPr>
        <w:ind w:left="1080"/>
        <w:jc w:val="both"/>
        <w:rPr>
          <w:smallCaps w:val="0"/>
        </w:rPr>
      </w:pPr>
    </w:p>
    <w:p w:rsidR="00372DD9" w:rsidRPr="00066BFC" w:rsidRDefault="00372DD9">
      <w:pPr>
        <w:numPr>
          <w:ilvl w:val="4"/>
          <w:numId w:val="43"/>
        </w:numPr>
        <w:jc w:val="both"/>
        <w:rPr>
          <w:smallCaps w:val="0"/>
        </w:rPr>
      </w:pPr>
      <w:r w:rsidRPr="00066BFC">
        <w:rPr>
          <w:smallCaps w:val="0"/>
        </w:rPr>
        <w:t>Receive information on emergency situations.</w:t>
      </w:r>
    </w:p>
    <w:p w:rsidR="008A09EF" w:rsidRPr="00066BFC" w:rsidRDefault="008A09EF" w:rsidP="008A09EF">
      <w:pPr>
        <w:ind w:left="1800"/>
        <w:jc w:val="both"/>
        <w:rPr>
          <w:smallCaps w:val="0"/>
        </w:rPr>
      </w:pPr>
    </w:p>
    <w:p w:rsidR="00372DD9" w:rsidRPr="00066BFC" w:rsidRDefault="00372DD9">
      <w:pPr>
        <w:numPr>
          <w:ilvl w:val="4"/>
          <w:numId w:val="43"/>
        </w:numPr>
        <w:jc w:val="both"/>
        <w:rPr>
          <w:smallCaps w:val="0"/>
        </w:rPr>
      </w:pPr>
      <w:r w:rsidRPr="00066BFC">
        <w:rPr>
          <w:smallCaps w:val="0"/>
        </w:rPr>
        <w:t>Alert key local officials of emergency situations.</w:t>
      </w:r>
    </w:p>
    <w:p w:rsidR="008A09EF" w:rsidRPr="00066BFC" w:rsidRDefault="008A09EF" w:rsidP="008A09EF">
      <w:pPr>
        <w:ind w:left="1800"/>
        <w:jc w:val="both"/>
        <w:rPr>
          <w:smallCaps w:val="0"/>
        </w:rPr>
      </w:pPr>
    </w:p>
    <w:p w:rsidR="00372DD9" w:rsidRPr="00066BFC" w:rsidRDefault="00372DD9">
      <w:pPr>
        <w:numPr>
          <w:ilvl w:val="4"/>
          <w:numId w:val="43"/>
        </w:numPr>
        <w:jc w:val="both"/>
        <w:rPr>
          <w:smallCaps w:val="0"/>
        </w:rPr>
      </w:pPr>
      <w:r w:rsidRPr="00066BFC">
        <w:rPr>
          <w:smallCaps w:val="0"/>
        </w:rPr>
        <w:t>Disseminate warning information and instructions to the public through available warning systems</w:t>
      </w:r>
      <w:r w:rsidR="003670EC" w:rsidRPr="00066BFC">
        <w:rPr>
          <w:smallCaps w:val="0"/>
        </w:rPr>
        <w:t xml:space="preserve"> ensuring the needs of the whole community are addressed</w:t>
      </w:r>
      <w:r w:rsidRPr="00066BFC">
        <w:rPr>
          <w:smallCaps w:val="0"/>
        </w:rPr>
        <w:t>.</w:t>
      </w:r>
    </w:p>
    <w:p w:rsidR="008A09EF" w:rsidRPr="00066BFC" w:rsidRDefault="008A09EF" w:rsidP="008A09EF">
      <w:pPr>
        <w:ind w:left="1800"/>
        <w:jc w:val="both"/>
        <w:rPr>
          <w:smallCaps w:val="0"/>
        </w:rPr>
      </w:pPr>
    </w:p>
    <w:p w:rsidR="00372DD9" w:rsidRPr="00066BFC" w:rsidRDefault="00372DD9">
      <w:pPr>
        <w:numPr>
          <w:ilvl w:val="4"/>
          <w:numId w:val="43"/>
        </w:numPr>
        <w:jc w:val="both"/>
        <w:rPr>
          <w:smallCaps w:val="0"/>
        </w:rPr>
      </w:pPr>
      <w:r w:rsidRPr="00066BFC">
        <w:rPr>
          <w:smallCaps w:val="0"/>
        </w:rPr>
        <w:t>Dissemina</w:t>
      </w:r>
      <w:r w:rsidR="0034692D" w:rsidRPr="00066BFC">
        <w:rPr>
          <w:smallCaps w:val="0"/>
        </w:rPr>
        <w:t>te warning and instructions to insti</w:t>
      </w:r>
      <w:r w:rsidR="00AC7AF4">
        <w:rPr>
          <w:smallCaps w:val="0"/>
        </w:rPr>
        <w:t>t</w:t>
      </w:r>
      <w:r w:rsidR="0034692D" w:rsidRPr="00066BFC">
        <w:rPr>
          <w:smallCaps w:val="0"/>
        </w:rPr>
        <w:t>utional</w:t>
      </w:r>
      <w:r w:rsidRPr="00066BFC">
        <w:rPr>
          <w:smallCaps w:val="0"/>
        </w:rPr>
        <w:t xml:space="preserve"> facilities such as schools and hospitals. </w:t>
      </w:r>
    </w:p>
    <w:p w:rsidR="00372DD9" w:rsidRPr="00066BFC" w:rsidRDefault="00372DD9">
      <w:pPr>
        <w:jc w:val="both"/>
        <w:rPr>
          <w:smallCaps w:val="0"/>
        </w:rPr>
      </w:pPr>
    </w:p>
    <w:p w:rsidR="00372DD9" w:rsidRPr="00066BFC" w:rsidRDefault="00372DD9">
      <w:pPr>
        <w:numPr>
          <w:ilvl w:val="2"/>
          <w:numId w:val="43"/>
        </w:numPr>
        <w:jc w:val="both"/>
        <w:rPr>
          <w:smallCaps w:val="0"/>
        </w:rPr>
      </w:pPr>
      <w:r w:rsidRPr="00066BFC">
        <w:rPr>
          <w:smallCaps w:val="0"/>
        </w:rPr>
        <w:t xml:space="preserve">Communications. </w:t>
      </w:r>
    </w:p>
    <w:p w:rsidR="00372DD9" w:rsidRPr="00066BFC" w:rsidRDefault="00372DD9">
      <w:pPr>
        <w:jc w:val="both"/>
        <w:rPr>
          <w:smallCaps w:val="0"/>
        </w:rPr>
      </w:pPr>
    </w:p>
    <w:p w:rsidR="00372DD9" w:rsidRPr="00066BFC" w:rsidRDefault="00372DD9">
      <w:pPr>
        <w:numPr>
          <w:ilvl w:val="3"/>
          <w:numId w:val="44"/>
        </w:numPr>
        <w:jc w:val="both"/>
        <w:rPr>
          <w:smallCaps w:val="0"/>
        </w:rPr>
      </w:pPr>
      <w:r w:rsidRPr="00066BFC">
        <w:rPr>
          <w:smallCaps w:val="0"/>
        </w:rPr>
        <w:t xml:space="preserve">Primary responsibility for this function is assigned to the </w:t>
      </w:r>
      <w:r w:rsidR="000C42B1">
        <w:rPr>
          <w:smallCaps w:val="0"/>
        </w:rPr>
        <w:t>Emergency Communications Supervisor</w:t>
      </w:r>
      <w:r w:rsidRPr="000C42B1">
        <w:rPr>
          <w:smallCaps w:val="0"/>
        </w:rPr>
        <w:t>,</w:t>
      </w:r>
      <w:r w:rsidRPr="00066BFC">
        <w:rPr>
          <w:smallCaps w:val="0"/>
        </w:rPr>
        <w:t xml:space="preserve"> who will prepare and maintain </w:t>
      </w:r>
      <w:r w:rsidRPr="00AC7AF4">
        <w:rPr>
          <w:b/>
          <w:smallCaps w:val="0"/>
        </w:rPr>
        <w:t>Annex B (Communications)</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4"/>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pPr>
        <w:numPr>
          <w:ilvl w:val="4"/>
          <w:numId w:val="49"/>
        </w:numPr>
        <w:jc w:val="both"/>
        <w:rPr>
          <w:smallCaps w:val="0"/>
        </w:rPr>
      </w:pPr>
      <w:r w:rsidRPr="00066BFC">
        <w:rPr>
          <w:smallCaps w:val="0"/>
        </w:rPr>
        <w:t>Identify the communications systems available with the local area and determine the connectivity of those systems, and ensure their interoperability.</w:t>
      </w:r>
    </w:p>
    <w:p w:rsidR="008A09EF" w:rsidRPr="00066BFC" w:rsidRDefault="008A09EF" w:rsidP="008A09EF">
      <w:pPr>
        <w:ind w:left="1800"/>
        <w:jc w:val="both"/>
        <w:rPr>
          <w:smallCaps w:val="0"/>
        </w:rPr>
      </w:pPr>
    </w:p>
    <w:p w:rsidR="00372DD9" w:rsidRPr="00066BFC" w:rsidRDefault="00372DD9">
      <w:pPr>
        <w:numPr>
          <w:ilvl w:val="4"/>
          <w:numId w:val="49"/>
        </w:numPr>
        <w:jc w:val="both"/>
        <w:rPr>
          <w:smallCaps w:val="0"/>
        </w:rPr>
      </w:pPr>
      <w:r w:rsidRPr="00066BFC">
        <w:rPr>
          <w:smallCaps w:val="0"/>
        </w:rPr>
        <w:t>Develop plans and procedures for coordinated use of the various communications systems available in this jurisdiction during emergencies.</w:t>
      </w:r>
    </w:p>
    <w:p w:rsidR="008A09EF" w:rsidRPr="00066BFC" w:rsidRDefault="008A09EF" w:rsidP="008A09EF">
      <w:pPr>
        <w:ind w:left="1800"/>
        <w:jc w:val="both"/>
        <w:rPr>
          <w:smallCaps w:val="0"/>
        </w:rPr>
      </w:pPr>
    </w:p>
    <w:p w:rsidR="00372DD9" w:rsidRPr="00066BFC" w:rsidRDefault="00372DD9">
      <w:pPr>
        <w:numPr>
          <w:ilvl w:val="4"/>
          <w:numId w:val="49"/>
        </w:numPr>
        <w:jc w:val="both"/>
        <w:rPr>
          <w:smallCaps w:val="0"/>
        </w:rPr>
      </w:pPr>
      <w:r w:rsidRPr="00066BFC">
        <w:rPr>
          <w:smallCaps w:val="0"/>
        </w:rPr>
        <w:t>Determine and implement means of augmenting communications during emergencies, including support by volunteer organizations.</w:t>
      </w:r>
    </w:p>
    <w:p w:rsidR="00372DD9" w:rsidRPr="00066BFC" w:rsidRDefault="00372DD9">
      <w:pPr>
        <w:jc w:val="both"/>
        <w:rPr>
          <w:smallCaps w:val="0"/>
        </w:rPr>
      </w:pPr>
    </w:p>
    <w:p w:rsidR="00372DD9" w:rsidRPr="00066BFC" w:rsidRDefault="00372DD9">
      <w:pPr>
        <w:numPr>
          <w:ilvl w:val="2"/>
          <w:numId w:val="45"/>
        </w:numPr>
        <w:jc w:val="both"/>
        <w:rPr>
          <w:smallCaps w:val="0"/>
        </w:rPr>
      </w:pPr>
      <w:r w:rsidRPr="00066BFC">
        <w:rPr>
          <w:smallCaps w:val="0"/>
        </w:rPr>
        <w:t>Radiological Protection.</w:t>
      </w:r>
    </w:p>
    <w:p w:rsidR="00372DD9" w:rsidRPr="00066BFC" w:rsidRDefault="00372DD9">
      <w:pPr>
        <w:jc w:val="both"/>
        <w:rPr>
          <w:smallCaps w:val="0"/>
        </w:rPr>
      </w:pPr>
    </w:p>
    <w:p w:rsidR="00372DD9" w:rsidRPr="00066BFC" w:rsidRDefault="00372DD9">
      <w:pPr>
        <w:numPr>
          <w:ilvl w:val="3"/>
          <w:numId w:val="45"/>
        </w:numPr>
        <w:jc w:val="both"/>
        <w:rPr>
          <w:smallCaps w:val="0"/>
        </w:rPr>
      </w:pPr>
      <w:r w:rsidRPr="00066BFC">
        <w:rPr>
          <w:smallCaps w:val="0"/>
        </w:rPr>
        <w:t xml:space="preserve">Primary responsibility for this function is assigned to the </w:t>
      </w:r>
      <w:r w:rsidRPr="000C42B1">
        <w:rPr>
          <w:smallCaps w:val="0"/>
        </w:rPr>
        <w:t>Fire Marshal,</w:t>
      </w:r>
      <w:r w:rsidRPr="00066BFC">
        <w:rPr>
          <w:smallCaps w:val="0"/>
        </w:rPr>
        <w:t xml:space="preserve"> who will prepare and maintain </w:t>
      </w:r>
      <w:r w:rsidRPr="00AC7AF4">
        <w:rPr>
          <w:b/>
          <w:smallCaps w:val="0"/>
        </w:rPr>
        <w:t>Annex D (Radiological Protection)</w:t>
      </w:r>
      <w:r w:rsidRPr="00066BFC">
        <w:rPr>
          <w:smallCaps w:val="0"/>
        </w:rPr>
        <w:t xml:space="preserve"> to this plan and supporting SOPs.</w:t>
      </w:r>
    </w:p>
    <w:p w:rsidR="00372DD9" w:rsidRPr="00066BFC" w:rsidRDefault="00372DD9">
      <w:pPr>
        <w:ind w:left="1080"/>
        <w:jc w:val="both"/>
        <w:rPr>
          <w:smallCaps w:val="0"/>
        </w:rPr>
      </w:pPr>
    </w:p>
    <w:p w:rsidR="00372DD9" w:rsidRPr="00066BFC" w:rsidRDefault="00372DD9">
      <w:pPr>
        <w:numPr>
          <w:ilvl w:val="3"/>
          <w:numId w:val="45"/>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pPr>
        <w:numPr>
          <w:ilvl w:val="4"/>
          <w:numId w:val="45"/>
        </w:numPr>
        <w:jc w:val="both"/>
        <w:rPr>
          <w:smallCaps w:val="0"/>
        </w:rPr>
      </w:pPr>
      <w:r w:rsidRPr="00066BFC">
        <w:rPr>
          <w:smallCaps w:val="0"/>
        </w:rPr>
        <w:t>Maintain inventory of radiological equipment.</w:t>
      </w:r>
    </w:p>
    <w:p w:rsidR="00372DD9" w:rsidRPr="00066BFC" w:rsidRDefault="00372DD9">
      <w:pPr>
        <w:numPr>
          <w:ilvl w:val="4"/>
          <w:numId w:val="45"/>
        </w:numPr>
        <w:jc w:val="both"/>
        <w:rPr>
          <w:smallCaps w:val="0"/>
        </w:rPr>
      </w:pPr>
      <w:r w:rsidRPr="00066BFC">
        <w:rPr>
          <w:smallCaps w:val="0"/>
        </w:rPr>
        <w:t>Ensure response forces include personnel with current training in radiological monitoring and decontamination.</w:t>
      </w:r>
    </w:p>
    <w:p w:rsidR="005643AB" w:rsidRPr="00066BFC" w:rsidRDefault="005643AB" w:rsidP="005643AB">
      <w:pPr>
        <w:ind w:left="1800"/>
        <w:jc w:val="both"/>
        <w:rPr>
          <w:smallCaps w:val="0"/>
        </w:rPr>
      </w:pPr>
    </w:p>
    <w:p w:rsidR="00372DD9" w:rsidRPr="00066BFC" w:rsidRDefault="00372DD9">
      <w:pPr>
        <w:numPr>
          <w:ilvl w:val="4"/>
          <w:numId w:val="45"/>
        </w:numPr>
        <w:jc w:val="both"/>
        <w:rPr>
          <w:smallCaps w:val="0"/>
        </w:rPr>
      </w:pPr>
      <w:r w:rsidRPr="00066BFC">
        <w:rPr>
          <w:smallCaps w:val="0"/>
        </w:rPr>
        <w:t>Respond to radiological incidents and terrorist incidents in</w:t>
      </w:r>
      <w:r w:rsidR="005643AB" w:rsidRPr="00066BFC">
        <w:rPr>
          <w:smallCaps w:val="0"/>
        </w:rPr>
        <w:t>volving radiological materials.</w:t>
      </w:r>
    </w:p>
    <w:p w:rsidR="005643AB" w:rsidRPr="00066BFC" w:rsidRDefault="005643AB" w:rsidP="005643AB">
      <w:pPr>
        <w:ind w:left="1800"/>
        <w:jc w:val="both"/>
        <w:rPr>
          <w:smallCaps w:val="0"/>
        </w:rPr>
      </w:pPr>
    </w:p>
    <w:p w:rsidR="00372DD9" w:rsidRPr="00066BFC" w:rsidRDefault="00372DD9">
      <w:pPr>
        <w:numPr>
          <w:ilvl w:val="4"/>
          <w:numId w:val="45"/>
        </w:numPr>
        <w:jc w:val="both"/>
        <w:rPr>
          <w:smallCaps w:val="0"/>
        </w:rPr>
      </w:pPr>
      <w:r w:rsidRPr="00066BFC">
        <w:rPr>
          <w:smallCaps w:val="0"/>
        </w:rPr>
        <w:t xml:space="preserve">Make notification concerning radiological incidents to state and federal authorities. </w:t>
      </w:r>
    </w:p>
    <w:p w:rsidR="00372DD9" w:rsidRPr="00066BFC" w:rsidRDefault="00372DD9">
      <w:pPr>
        <w:jc w:val="both"/>
        <w:rPr>
          <w:smallCaps w:val="0"/>
        </w:rPr>
      </w:pPr>
    </w:p>
    <w:p w:rsidR="00372DD9" w:rsidRPr="00066BFC" w:rsidRDefault="00372DD9">
      <w:pPr>
        <w:numPr>
          <w:ilvl w:val="2"/>
          <w:numId w:val="45"/>
        </w:numPr>
        <w:jc w:val="both"/>
        <w:rPr>
          <w:smallCaps w:val="0"/>
        </w:rPr>
      </w:pPr>
      <w:r w:rsidRPr="00066BFC">
        <w:rPr>
          <w:smallCaps w:val="0"/>
        </w:rPr>
        <w:t>Evacuation.</w:t>
      </w:r>
    </w:p>
    <w:p w:rsidR="00372DD9" w:rsidRPr="00066BFC" w:rsidRDefault="00372DD9">
      <w:pPr>
        <w:ind w:firstLine="60"/>
        <w:jc w:val="both"/>
        <w:rPr>
          <w:smallCaps w:val="0"/>
        </w:rPr>
      </w:pPr>
    </w:p>
    <w:p w:rsidR="00372DD9" w:rsidRPr="00066BFC" w:rsidRDefault="00372DD9">
      <w:pPr>
        <w:numPr>
          <w:ilvl w:val="3"/>
          <w:numId w:val="46"/>
        </w:numPr>
        <w:jc w:val="both"/>
        <w:rPr>
          <w:smallCaps w:val="0"/>
        </w:rPr>
      </w:pPr>
      <w:r w:rsidRPr="00066BFC">
        <w:rPr>
          <w:smallCaps w:val="0"/>
        </w:rPr>
        <w:t xml:space="preserve">Primary responsibility for this function is assigned to the </w:t>
      </w:r>
      <w:r w:rsidR="003F6A37">
        <w:rPr>
          <w:smallCaps w:val="0"/>
        </w:rPr>
        <w:t>Sheriff</w:t>
      </w:r>
      <w:r w:rsidRPr="003F6A37">
        <w:rPr>
          <w:smallCaps w:val="0"/>
        </w:rPr>
        <w:t>,</w:t>
      </w:r>
      <w:r w:rsidRPr="00066BFC">
        <w:rPr>
          <w:smallCaps w:val="0"/>
        </w:rPr>
        <w:t xml:space="preserve"> who will prepare and maintain </w:t>
      </w:r>
      <w:r w:rsidRPr="00AC7AF4">
        <w:rPr>
          <w:b/>
          <w:smallCaps w:val="0"/>
        </w:rPr>
        <w:t>Annex E (Evacuation)</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6"/>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pPr>
        <w:numPr>
          <w:ilvl w:val="4"/>
          <w:numId w:val="47"/>
        </w:numPr>
        <w:jc w:val="both"/>
        <w:rPr>
          <w:smallCaps w:val="0"/>
        </w:rPr>
      </w:pPr>
      <w:r w:rsidRPr="00066BFC">
        <w:rPr>
          <w:smallCaps w:val="0"/>
        </w:rPr>
        <w:t>Identify areas where evacuation has been or may in the future and determine of population at risk.</w:t>
      </w:r>
    </w:p>
    <w:p w:rsidR="005643AB" w:rsidRPr="00066BFC" w:rsidRDefault="005643AB" w:rsidP="005643AB">
      <w:pPr>
        <w:ind w:left="1800"/>
        <w:jc w:val="both"/>
        <w:rPr>
          <w:smallCaps w:val="0"/>
        </w:rPr>
      </w:pPr>
    </w:p>
    <w:p w:rsidR="00372DD9" w:rsidRPr="00066BFC" w:rsidRDefault="00372DD9">
      <w:pPr>
        <w:numPr>
          <w:ilvl w:val="4"/>
          <w:numId w:val="47"/>
        </w:numPr>
        <w:jc w:val="both"/>
        <w:rPr>
          <w:smallCaps w:val="0"/>
        </w:rPr>
      </w:pPr>
      <w:r w:rsidRPr="00066BFC">
        <w:rPr>
          <w:smallCaps w:val="0"/>
        </w:rPr>
        <w:t>Perform evacuation planning for known risk areas to include route selection and determination of traffic control requirements.</w:t>
      </w:r>
    </w:p>
    <w:p w:rsidR="005643AB" w:rsidRPr="00066BFC" w:rsidRDefault="005643AB" w:rsidP="005643AB">
      <w:pPr>
        <w:ind w:left="1800"/>
        <w:jc w:val="both"/>
        <w:rPr>
          <w:smallCaps w:val="0"/>
        </w:rPr>
      </w:pPr>
    </w:p>
    <w:p w:rsidR="00372DD9" w:rsidRPr="00066BFC" w:rsidRDefault="00372DD9">
      <w:pPr>
        <w:numPr>
          <w:ilvl w:val="4"/>
          <w:numId w:val="47"/>
        </w:numPr>
        <w:jc w:val="both"/>
        <w:rPr>
          <w:smallCaps w:val="0"/>
        </w:rPr>
      </w:pPr>
      <w:r w:rsidRPr="00066BFC">
        <w:rPr>
          <w:smallCaps w:val="0"/>
        </w:rPr>
        <w:t xml:space="preserve">Develop simplified planning procedures for ad hoc evacuations. </w:t>
      </w:r>
    </w:p>
    <w:p w:rsidR="005643AB" w:rsidRPr="00066BFC" w:rsidRDefault="005643AB" w:rsidP="005643AB">
      <w:pPr>
        <w:ind w:left="1800"/>
        <w:jc w:val="both"/>
        <w:rPr>
          <w:smallCaps w:val="0"/>
        </w:rPr>
      </w:pPr>
    </w:p>
    <w:p w:rsidR="00372DD9" w:rsidRPr="00066BFC" w:rsidRDefault="00372DD9">
      <w:pPr>
        <w:numPr>
          <w:ilvl w:val="4"/>
          <w:numId w:val="47"/>
        </w:numPr>
        <w:jc w:val="both"/>
        <w:rPr>
          <w:smallCaps w:val="0"/>
        </w:rPr>
      </w:pPr>
      <w:r w:rsidRPr="00066BFC">
        <w:rPr>
          <w:smallCaps w:val="0"/>
        </w:rPr>
        <w:t>Determine emergency public information requirements</w:t>
      </w:r>
      <w:r w:rsidR="0034692D" w:rsidRPr="00066BFC">
        <w:rPr>
          <w:smallCaps w:val="0"/>
        </w:rPr>
        <w:t xml:space="preserve"> ensuring the needs of the whole community are addressed</w:t>
      </w:r>
      <w:r w:rsidRPr="00066BFC">
        <w:rPr>
          <w:smallCaps w:val="0"/>
        </w:rPr>
        <w:t>.</w:t>
      </w:r>
    </w:p>
    <w:p w:rsidR="005643AB" w:rsidRPr="00066BFC" w:rsidRDefault="005643AB" w:rsidP="005643AB">
      <w:pPr>
        <w:ind w:left="1800"/>
        <w:jc w:val="both"/>
        <w:rPr>
          <w:smallCaps w:val="0"/>
        </w:rPr>
      </w:pPr>
    </w:p>
    <w:p w:rsidR="00372DD9" w:rsidRPr="00066BFC" w:rsidRDefault="00372DD9">
      <w:pPr>
        <w:numPr>
          <w:ilvl w:val="4"/>
          <w:numId w:val="47"/>
        </w:numPr>
        <w:jc w:val="both"/>
        <w:rPr>
          <w:smallCaps w:val="0"/>
        </w:rPr>
      </w:pPr>
      <w:r w:rsidRPr="00066BFC">
        <w:rPr>
          <w:smallCaps w:val="0"/>
        </w:rPr>
        <w:t xml:space="preserve">Perform evacuation planning for </w:t>
      </w:r>
      <w:r w:rsidR="0034692D" w:rsidRPr="00066BFC">
        <w:rPr>
          <w:smallCaps w:val="0"/>
        </w:rPr>
        <w:t xml:space="preserve">individuals with </w:t>
      </w:r>
      <w:r w:rsidR="00F93E31" w:rsidRPr="00066BFC">
        <w:rPr>
          <w:smallCaps w:val="0"/>
        </w:rPr>
        <w:t xml:space="preserve">functional and access needs </w:t>
      </w:r>
      <w:r w:rsidR="0034692D" w:rsidRPr="00066BFC">
        <w:rPr>
          <w:smallCaps w:val="0"/>
        </w:rPr>
        <w:t xml:space="preserve">and institutional facilities </w:t>
      </w:r>
      <w:r w:rsidRPr="00066BFC">
        <w:rPr>
          <w:smallCaps w:val="0"/>
        </w:rPr>
        <w:t>(schools, hospitals, nursing homes, and other institutions</w:t>
      </w:r>
      <w:r w:rsidR="00F93E31" w:rsidRPr="00066BFC">
        <w:rPr>
          <w:smallCaps w:val="0"/>
        </w:rPr>
        <w:t>)</w:t>
      </w:r>
      <w:r w:rsidRPr="00066BFC">
        <w:rPr>
          <w:smallCaps w:val="0"/>
        </w:rPr>
        <w:t>.</w:t>
      </w:r>
    </w:p>
    <w:p w:rsidR="00372DD9" w:rsidRDefault="00372DD9">
      <w:pPr>
        <w:jc w:val="both"/>
        <w:rPr>
          <w:smallCaps w:val="0"/>
        </w:rPr>
      </w:pPr>
    </w:p>
    <w:p w:rsidR="004D2673" w:rsidRDefault="004D2673">
      <w:pPr>
        <w:jc w:val="both"/>
        <w:rPr>
          <w:smallCaps w:val="0"/>
        </w:rPr>
      </w:pPr>
    </w:p>
    <w:p w:rsidR="004D2673" w:rsidRDefault="004D2673">
      <w:pPr>
        <w:jc w:val="both"/>
        <w:rPr>
          <w:smallCaps w:val="0"/>
        </w:rPr>
      </w:pPr>
    </w:p>
    <w:p w:rsidR="004D2673" w:rsidRPr="00066BFC" w:rsidRDefault="004D2673">
      <w:pPr>
        <w:jc w:val="both"/>
        <w:rPr>
          <w:smallCaps w:val="0"/>
        </w:rPr>
      </w:pPr>
    </w:p>
    <w:p w:rsidR="00372DD9" w:rsidRPr="00066BFC" w:rsidRDefault="00372DD9">
      <w:pPr>
        <w:numPr>
          <w:ilvl w:val="2"/>
          <w:numId w:val="48"/>
        </w:numPr>
        <w:jc w:val="both"/>
        <w:rPr>
          <w:smallCaps w:val="0"/>
        </w:rPr>
      </w:pPr>
      <w:r w:rsidRPr="00066BFC">
        <w:rPr>
          <w:smallCaps w:val="0"/>
        </w:rPr>
        <w:t>Firefighting.</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lastRenderedPageBreak/>
        <w:t xml:space="preserve">Primary responsibility for this function is assigned to the </w:t>
      </w:r>
      <w:r w:rsidRPr="003F6A37">
        <w:rPr>
          <w:smallCaps w:val="0"/>
        </w:rPr>
        <w:t>Fire Marshal,</w:t>
      </w:r>
      <w:r w:rsidRPr="00066BFC">
        <w:rPr>
          <w:smallCaps w:val="0"/>
        </w:rPr>
        <w:t xml:space="preserve"> who will prepare and maintain </w:t>
      </w:r>
      <w:r w:rsidRPr="004D2673">
        <w:rPr>
          <w:b/>
          <w:smallCaps w:val="0"/>
        </w:rPr>
        <w:t>Annex F (Firefighting)</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5643AB">
      <w:pPr>
        <w:numPr>
          <w:ilvl w:val="4"/>
          <w:numId w:val="48"/>
        </w:numPr>
        <w:spacing w:line="276" w:lineRule="auto"/>
        <w:jc w:val="both"/>
        <w:rPr>
          <w:smallCaps w:val="0"/>
        </w:rPr>
      </w:pPr>
      <w:r w:rsidRPr="00066BFC">
        <w:rPr>
          <w:smallCaps w:val="0"/>
        </w:rPr>
        <w:t>Fire prevention activities.</w:t>
      </w:r>
    </w:p>
    <w:p w:rsidR="00372DD9" w:rsidRPr="00066BFC" w:rsidRDefault="00372DD9" w:rsidP="005643AB">
      <w:pPr>
        <w:numPr>
          <w:ilvl w:val="4"/>
          <w:numId w:val="48"/>
        </w:numPr>
        <w:spacing w:line="276" w:lineRule="auto"/>
        <w:jc w:val="both"/>
        <w:rPr>
          <w:smallCaps w:val="0"/>
        </w:rPr>
      </w:pPr>
      <w:r w:rsidRPr="00066BFC">
        <w:rPr>
          <w:smallCaps w:val="0"/>
        </w:rPr>
        <w:t>Fire detection and control.</w:t>
      </w:r>
    </w:p>
    <w:p w:rsidR="00372DD9" w:rsidRPr="00066BFC" w:rsidRDefault="00372DD9" w:rsidP="005643AB">
      <w:pPr>
        <w:numPr>
          <w:ilvl w:val="4"/>
          <w:numId w:val="48"/>
        </w:numPr>
        <w:spacing w:line="276" w:lineRule="auto"/>
        <w:jc w:val="both"/>
        <w:rPr>
          <w:smallCaps w:val="0"/>
        </w:rPr>
      </w:pPr>
      <w:r w:rsidRPr="00066BFC">
        <w:rPr>
          <w:smallCaps w:val="0"/>
        </w:rPr>
        <w:t>Hazardous material and oil spill response.</w:t>
      </w:r>
    </w:p>
    <w:p w:rsidR="00372DD9" w:rsidRPr="00066BFC" w:rsidRDefault="00372DD9" w:rsidP="005643AB">
      <w:pPr>
        <w:numPr>
          <w:ilvl w:val="4"/>
          <w:numId w:val="48"/>
        </w:numPr>
        <w:spacing w:line="276" w:lineRule="auto"/>
        <w:jc w:val="both"/>
        <w:rPr>
          <w:smallCaps w:val="0"/>
        </w:rPr>
      </w:pPr>
      <w:r w:rsidRPr="00066BFC">
        <w:rPr>
          <w:smallCaps w:val="0"/>
        </w:rPr>
        <w:t>Terrorist incident response.</w:t>
      </w:r>
    </w:p>
    <w:p w:rsidR="00372DD9" w:rsidRPr="00066BFC" w:rsidRDefault="00372DD9" w:rsidP="005643AB">
      <w:pPr>
        <w:numPr>
          <w:ilvl w:val="4"/>
          <w:numId w:val="48"/>
        </w:numPr>
        <w:spacing w:line="276" w:lineRule="auto"/>
        <w:jc w:val="both"/>
        <w:rPr>
          <w:smallCaps w:val="0"/>
        </w:rPr>
      </w:pPr>
      <w:r w:rsidRPr="00066BFC">
        <w:rPr>
          <w:smallCaps w:val="0"/>
        </w:rPr>
        <w:t>Evacuation support.</w:t>
      </w:r>
    </w:p>
    <w:p w:rsidR="00372DD9" w:rsidRPr="00066BFC" w:rsidRDefault="00372DD9" w:rsidP="005643AB">
      <w:pPr>
        <w:numPr>
          <w:ilvl w:val="4"/>
          <w:numId w:val="48"/>
        </w:numPr>
        <w:spacing w:line="276" w:lineRule="auto"/>
        <w:jc w:val="both"/>
        <w:rPr>
          <w:smallCaps w:val="0"/>
        </w:rPr>
      </w:pPr>
      <w:r w:rsidRPr="00066BFC">
        <w:rPr>
          <w:smallCaps w:val="0"/>
        </w:rPr>
        <w:t>Post-incident reconnaissance and damage assessment.</w:t>
      </w:r>
    </w:p>
    <w:p w:rsidR="00372DD9" w:rsidRPr="00066BFC" w:rsidRDefault="00372DD9" w:rsidP="005643AB">
      <w:pPr>
        <w:numPr>
          <w:ilvl w:val="4"/>
          <w:numId w:val="48"/>
        </w:numPr>
        <w:spacing w:line="276" w:lineRule="auto"/>
        <w:jc w:val="both"/>
        <w:rPr>
          <w:smallCaps w:val="0"/>
        </w:rPr>
      </w:pPr>
      <w:r w:rsidRPr="00066BFC">
        <w:rPr>
          <w:smallCaps w:val="0"/>
        </w:rPr>
        <w:t>Fire safety inspection of temporary shelters.</w:t>
      </w:r>
    </w:p>
    <w:p w:rsidR="00372DD9" w:rsidRPr="00066BFC" w:rsidRDefault="00372DD9" w:rsidP="005643AB">
      <w:pPr>
        <w:numPr>
          <w:ilvl w:val="4"/>
          <w:numId w:val="48"/>
        </w:numPr>
        <w:spacing w:line="276" w:lineRule="auto"/>
        <w:jc w:val="both"/>
        <w:rPr>
          <w:smallCaps w:val="0"/>
        </w:rPr>
      </w:pPr>
      <w:r w:rsidRPr="00066BFC">
        <w:rPr>
          <w:smallCaps w:val="0"/>
        </w:rPr>
        <w:t>Prepare and maintain fire resource inventory.</w:t>
      </w:r>
    </w:p>
    <w:p w:rsidR="00372DD9" w:rsidRPr="00066BFC" w:rsidRDefault="00372DD9">
      <w:pPr>
        <w:ind w:left="3600" w:hanging="720"/>
        <w:jc w:val="both"/>
        <w:rPr>
          <w:smallCaps w:val="0"/>
        </w:rPr>
      </w:pPr>
    </w:p>
    <w:p w:rsidR="00372DD9" w:rsidRPr="00066BFC" w:rsidRDefault="00372DD9">
      <w:pPr>
        <w:numPr>
          <w:ilvl w:val="2"/>
          <w:numId w:val="48"/>
        </w:numPr>
        <w:jc w:val="both"/>
        <w:rPr>
          <w:smallCaps w:val="0"/>
        </w:rPr>
      </w:pPr>
      <w:r w:rsidRPr="00066BFC">
        <w:rPr>
          <w:smallCaps w:val="0"/>
        </w:rPr>
        <w:t xml:space="preserve">Law Enforcement. </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 xml:space="preserve">Primary responsibility for this function is assigned to the </w:t>
      </w:r>
      <w:r w:rsidR="003F6A37">
        <w:rPr>
          <w:smallCaps w:val="0"/>
        </w:rPr>
        <w:t>Sheriff</w:t>
      </w:r>
      <w:r w:rsidRPr="003F6A37">
        <w:rPr>
          <w:smallCaps w:val="0"/>
        </w:rPr>
        <w:t>,</w:t>
      </w:r>
      <w:r w:rsidRPr="00066BFC">
        <w:rPr>
          <w:smallCaps w:val="0"/>
        </w:rPr>
        <w:t xml:space="preserve"> who will prepare and maintain </w:t>
      </w:r>
      <w:r w:rsidRPr="004D2673">
        <w:rPr>
          <w:b/>
          <w:smallCaps w:val="0"/>
        </w:rPr>
        <w:t>Annex G (Law Enforcement)</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A933AA">
      <w:pPr>
        <w:numPr>
          <w:ilvl w:val="4"/>
          <w:numId w:val="48"/>
        </w:numPr>
        <w:spacing w:line="276" w:lineRule="auto"/>
        <w:jc w:val="both"/>
        <w:rPr>
          <w:smallCaps w:val="0"/>
        </w:rPr>
      </w:pPr>
      <w:r w:rsidRPr="00066BFC">
        <w:rPr>
          <w:smallCaps w:val="0"/>
        </w:rPr>
        <w:t xml:space="preserve">Maintenance of law and order. </w:t>
      </w:r>
    </w:p>
    <w:p w:rsidR="00372DD9" w:rsidRPr="00066BFC" w:rsidRDefault="00372DD9" w:rsidP="00A933AA">
      <w:pPr>
        <w:numPr>
          <w:ilvl w:val="4"/>
          <w:numId w:val="48"/>
        </w:numPr>
        <w:spacing w:line="276" w:lineRule="auto"/>
        <w:jc w:val="both"/>
        <w:rPr>
          <w:smallCaps w:val="0"/>
        </w:rPr>
      </w:pPr>
      <w:r w:rsidRPr="00066BFC">
        <w:rPr>
          <w:smallCaps w:val="0"/>
        </w:rPr>
        <w:t>Traffic control.</w:t>
      </w:r>
    </w:p>
    <w:p w:rsidR="00372DD9" w:rsidRPr="00066BFC" w:rsidRDefault="00372DD9" w:rsidP="00A933AA">
      <w:pPr>
        <w:numPr>
          <w:ilvl w:val="4"/>
          <w:numId w:val="48"/>
        </w:numPr>
        <w:spacing w:line="276" w:lineRule="auto"/>
        <w:jc w:val="both"/>
        <w:rPr>
          <w:smallCaps w:val="0"/>
        </w:rPr>
      </w:pPr>
      <w:r w:rsidRPr="00066BFC">
        <w:rPr>
          <w:smallCaps w:val="0"/>
        </w:rPr>
        <w:t>Terrorist incident response.</w:t>
      </w:r>
    </w:p>
    <w:p w:rsidR="00372DD9" w:rsidRPr="00066BFC" w:rsidRDefault="00372DD9" w:rsidP="00A933AA">
      <w:pPr>
        <w:numPr>
          <w:ilvl w:val="4"/>
          <w:numId w:val="48"/>
        </w:numPr>
        <w:spacing w:line="276" w:lineRule="auto"/>
        <w:jc w:val="both"/>
        <w:rPr>
          <w:smallCaps w:val="0"/>
        </w:rPr>
      </w:pPr>
      <w:r w:rsidRPr="00066BFC">
        <w:rPr>
          <w:smallCaps w:val="0"/>
        </w:rPr>
        <w:t>Provision of security for vital facilities, evacuated areas, and shelters.</w:t>
      </w:r>
    </w:p>
    <w:p w:rsidR="00372DD9" w:rsidRPr="00066BFC" w:rsidRDefault="00372DD9" w:rsidP="00A933AA">
      <w:pPr>
        <w:numPr>
          <w:ilvl w:val="4"/>
          <w:numId w:val="48"/>
        </w:numPr>
        <w:spacing w:line="276" w:lineRule="auto"/>
        <w:jc w:val="both"/>
        <w:rPr>
          <w:smallCaps w:val="0"/>
        </w:rPr>
      </w:pPr>
      <w:r w:rsidRPr="00066BFC">
        <w:rPr>
          <w:smallCaps w:val="0"/>
        </w:rPr>
        <w:t xml:space="preserve">Access control for damaged or contaminated areas. </w:t>
      </w:r>
    </w:p>
    <w:p w:rsidR="00372DD9" w:rsidRPr="00066BFC" w:rsidRDefault="00372DD9" w:rsidP="00A933AA">
      <w:pPr>
        <w:numPr>
          <w:ilvl w:val="4"/>
          <w:numId w:val="48"/>
        </w:numPr>
        <w:spacing w:line="276" w:lineRule="auto"/>
        <w:jc w:val="both"/>
        <w:rPr>
          <w:smallCaps w:val="0"/>
        </w:rPr>
      </w:pPr>
      <w:r w:rsidRPr="00066BFC">
        <w:rPr>
          <w:smallCaps w:val="0"/>
        </w:rPr>
        <w:t>Warning support.</w:t>
      </w:r>
    </w:p>
    <w:p w:rsidR="00372DD9" w:rsidRPr="00066BFC" w:rsidRDefault="00372DD9" w:rsidP="00A933AA">
      <w:pPr>
        <w:numPr>
          <w:ilvl w:val="4"/>
          <w:numId w:val="48"/>
        </w:numPr>
        <w:spacing w:line="276" w:lineRule="auto"/>
        <w:jc w:val="both"/>
        <w:rPr>
          <w:smallCaps w:val="0"/>
        </w:rPr>
      </w:pPr>
      <w:r w:rsidRPr="00066BFC">
        <w:rPr>
          <w:smallCaps w:val="0"/>
        </w:rPr>
        <w:t>Post-incident reconnaissance and damage assessment.</w:t>
      </w:r>
    </w:p>
    <w:p w:rsidR="00372DD9" w:rsidRPr="00066BFC" w:rsidRDefault="00372DD9" w:rsidP="00A933AA">
      <w:pPr>
        <w:numPr>
          <w:ilvl w:val="4"/>
          <w:numId w:val="48"/>
        </w:numPr>
        <w:spacing w:line="276" w:lineRule="auto"/>
        <w:jc w:val="both"/>
        <w:rPr>
          <w:smallCaps w:val="0"/>
        </w:rPr>
      </w:pPr>
      <w:r w:rsidRPr="00066BFC">
        <w:rPr>
          <w:smallCaps w:val="0"/>
        </w:rPr>
        <w:t xml:space="preserve">Prepare and maintain law </w:t>
      </w:r>
      <w:r w:rsidR="00F93E31" w:rsidRPr="00066BFC">
        <w:rPr>
          <w:smallCaps w:val="0"/>
        </w:rPr>
        <w:t>enforcement resource inventory.</w:t>
      </w:r>
    </w:p>
    <w:p w:rsidR="00372DD9" w:rsidRPr="00066BFC" w:rsidRDefault="00372DD9">
      <w:pPr>
        <w:ind w:left="2880" w:hanging="720"/>
        <w:jc w:val="both"/>
        <w:rPr>
          <w:smallCaps w:val="0"/>
        </w:rPr>
      </w:pPr>
    </w:p>
    <w:p w:rsidR="00372DD9" w:rsidRPr="00066BFC" w:rsidRDefault="00372DD9">
      <w:pPr>
        <w:numPr>
          <w:ilvl w:val="2"/>
          <w:numId w:val="48"/>
        </w:numPr>
        <w:jc w:val="both"/>
        <w:rPr>
          <w:smallCaps w:val="0"/>
        </w:rPr>
      </w:pPr>
      <w:r w:rsidRPr="00066BFC">
        <w:rPr>
          <w:smallCaps w:val="0"/>
        </w:rPr>
        <w:t>Health and Medical Services.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Primary responsibility for this function is assigned to the</w:t>
      </w:r>
      <w:r w:rsidR="003F6A37">
        <w:rPr>
          <w:smallCaps w:val="0"/>
        </w:rPr>
        <w:t xml:space="preserve"> Public Health Officer</w:t>
      </w:r>
      <w:r w:rsidRPr="00066BFC">
        <w:rPr>
          <w:smallCaps w:val="0"/>
        </w:rPr>
        <w:t xml:space="preserve">, who will prepare and maintain </w:t>
      </w:r>
      <w:r w:rsidRPr="004D2673">
        <w:rPr>
          <w:b/>
          <w:smallCaps w:val="0"/>
        </w:rPr>
        <w:t>Annex H (Health &amp; Medical Services)</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Emergency tasks to be performed include:</w:t>
      </w:r>
    </w:p>
    <w:p w:rsidR="00372DD9" w:rsidRPr="00066BFC" w:rsidRDefault="00372DD9">
      <w:pPr>
        <w:ind w:left="1440"/>
        <w:jc w:val="both"/>
        <w:rPr>
          <w:smallCaps w:val="0"/>
        </w:rPr>
      </w:pPr>
    </w:p>
    <w:p w:rsidR="00372DD9" w:rsidRPr="00066BFC" w:rsidRDefault="00372DD9" w:rsidP="00A933AA">
      <w:pPr>
        <w:numPr>
          <w:ilvl w:val="4"/>
          <w:numId w:val="48"/>
        </w:numPr>
        <w:spacing w:line="276" w:lineRule="auto"/>
        <w:jc w:val="both"/>
        <w:rPr>
          <w:smallCaps w:val="0"/>
        </w:rPr>
      </w:pPr>
      <w:r w:rsidRPr="00066BFC">
        <w:rPr>
          <w:smallCaps w:val="0"/>
        </w:rPr>
        <w:t>Coordinate health and medical care and EMS support during emergency situations.</w:t>
      </w:r>
    </w:p>
    <w:p w:rsidR="00372DD9" w:rsidRPr="00066BFC" w:rsidRDefault="00372DD9" w:rsidP="00A933AA">
      <w:pPr>
        <w:numPr>
          <w:ilvl w:val="4"/>
          <w:numId w:val="48"/>
        </w:numPr>
        <w:spacing w:line="276" w:lineRule="auto"/>
        <w:jc w:val="both"/>
        <w:rPr>
          <w:smallCaps w:val="0"/>
        </w:rPr>
      </w:pPr>
      <w:r w:rsidRPr="00066BFC">
        <w:rPr>
          <w:smallCaps w:val="0"/>
        </w:rPr>
        <w:t xml:space="preserve">Public health information and education. </w:t>
      </w:r>
    </w:p>
    <w:p w:rsidR="00372DD9" w:rsidRPr="00066BFC" w:rsidRDefault="00372DD9" w:rsidP="00A933AA">
      <w:pPr>
        <w:numPr>
          <w:ilvl w:val="4"/>
          <w:numId w:val="48"/>
        </w:numPr>
        <w:spacing w:line="276" w:lineRule="auto"/>
        <w:jc w:val="both"/>
        <w:rPr>
          <w:smallCaps w:val="0"/>
        </w:rPr>
      </w:pPr>
      <w:r w:rsidRPr="00066BFC">
        <w:rPr>
          <w:smallCaps w:val="0"/>
        </w:rPr>
        <w:t>Inspection of food and water supplies.</w:t>
      </w:r>
    </w:p>
    <w:p w:rsidR="00372DD9" w:rsidRPr="00066BFC" w:rsidRDefault="00372DD9" w:rsidP="00A933AA">
      <w:pPr>
        <w:numPr>
          <w:ilvl w:val="4"/>
          <w:numId w:val="48"/>
        </w:numPr>
        <w:spacing w:line="276" w:lineRule="auto"/>
        <w:jc w:val="both"/>
        <w:rPr>
          <w:smallCaps w:val="0"/>
        </w:rPr>
      </w:pPr>
      <w:r w:rsidRPr="00066BFC">
        <w:rPr>
          <w:smallCaps w:val="0"/>
        </w:rPr>
        <w:t xml:space="preserve">Develop emergency public health regulations and orders. </w:t>
      </w:r>
    </w:p>
    <w:p w:rsidR="00372DD9" w:rsidRPr="00066BFC" w:rsidRDefault="00372DD9" w:rsidP="00A933AA">
      <w:pPr>
        <w:numPr>
          <w:ilvl w:val="4"/>
          <w:numId w:val="48"/>
        </w:numPr>
        <w:spacing w:line="276" w:lineRule="auto"/>
        <w:jc w:val="both"/>
        <w:rPr>
          <w:smallCaps w:val="0"/>
        </w:rPr>
      </w:pPr>
      <w:r w:rsidRPr="00066BFC">
        <w:rPr>
          <w:smallCaps w:val="0"/>
        </w:rPr>
        <w:t>Coordinate collection, identification, and interment of deceased victims.</w:t>
      </w:r>
    </w:p>
    <w:p w:rsidR="00372DD9" w:rsidRDefault="00372DD9">
      <w:pPr>
        <w:jc w:val="both"/>
        <w:rPr>
          <w:smallCaps w:val="0"/>
        </w:rPr>
      </w:pPr>
    </w:p>
    <w:p w:rsidR="003F6A37" w:rsidRDefault="003F6A37">
      <w:pPr>
        <w:jc w:val="both"/>
        <w:rPr>
          <w:smallCaps w:val="0"/>
        </w:rPr>
      </w:pPr>
    </w:p>
    <w:p w:rsidR="003F6A37" w:rsidRPr="00066BFC" w:rsidRDefault="003F6A37">
      <w:pPr>
        <w:jc w:val="both"/>
        <w:rPr>
          <w:smallCaps w:val="0"/>
        </w:rPr>
      </w:pPr>
    </w:p>
    <w:p w:rsidR="00372DD9" w:rsidRPr="00066BFC" w:rsidRDefault="00372DD9">
      <w:pPr>
        <w:numPr>
          <w:ilvl w:val="2"/>
          <w:numId w:val="48"/>
        </w:numPr>
        <w:jc w:val="both"/>
        <w:rPr>
          <w:smallCaps w:val="0"/>
        </w:rPr>
      </w:pPr>
      <w:r w:rsidRPr="00066BFC">
        <w:rPr>
          <w:smallCaps w:val="0"/>
        </w:rPr>
        <w:lastRenderedPageBreak/>
        <w:t>Direction and Control.</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Primary responsibility for this function is assigned to the</w:t>
      </w:r>
      <w:r w:rsidR="003F6A37">
        <w:rPr>
          <w:smallCaps w:val="0"/>
        </w:rPr>
        <w:t xml:space="preserve"> EMC</w:t>
      </w:r>
      <w:r w:rsidRPr="00066BFC">
        <w:rPr>
          <w:smallCaps w:val="0"/>
        </w:rPr>
        <w:t xml:space="preserve">, who will prepare and maintain </w:t>
      </w:r>
      <w:r w:rsidRPr="004D2673">
        <w:rPr>
          <w:b/>
          <w:smallCaps w:val="0"/>
        </w:rPr>
        <w:t>Annex N (Direction &amp; Control)</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A933AA">
      <w:pPr>
        <w:numPr>
          <w:ilvl w:val="4"/>
          <w:numId w:val="48"/>
        </w:numPr>
        <w:spacing w:line="276" w:lineRule="auto"/>
        <w:jc w:val="both"/>
        <w:rPr>
          <w:smallCaps w:val="0"/>
        </w:rPr>
      </w:pPr>
      <w:r w:rsidRPr="00066BFC">
        <w:rPr>
          <w:smallCaps w:val="0"/>
        </w:rPr>
        <w:t xml:space="preserve">Direct and control our local operating forces. </w:t>
      </w:r>
    </w:p>
    <w:p w:rsidR="00372DD9" w:rsidRPr="00066BFC" w:rsidRDefault="00372DD9" w:rsidP="00A933AA">
      <w:pPr>
        <w:numPr>
          <w:ilvl w:val="4"/>
          <w:numId w:val="48"/>
        </w:numPr>
        <w:spacing w:line="276" w:lineRule="auto"/>
        <w:jc w:val="both"/>
        <w:rPr>
          <w:smallCaps w:val="0"/>
        </w:rPr>
      </w:pPr>
      <w:r w:rsidRPr="00066BFC">
        <w:rPr>
          <w:smallCaps w:val="0"/>
        </w:rPr>
        <w:t>Maintain coordination with neighboring jurisdictions and the</w:t>
      </w:r>
      <w:r w:rsidR="004D2673">
        <w:rPr>
          <w:smallCaps w:val="0"/>
        </w:rPr>
        <w:t xml:space="preserve"> Disaster District in </w:t>
      </w:r>
      <w:r w:rsidR="00FB4DF7" w:rsidRPr="00066BFC">
        <w:rPr>
          <w:smallCaps w:val="0"/>
        </w:rPr>
        <w:t xml:space="preserve">Tyler, </w:t>
      </w:r>
      <w:r w:rsidR="00FB4DF7" w:rsidRPr="004D2673">
        <w:rPr>
          <w:smallCaps w:val="0"/>
        </w:rPr>
        <w:t>TX.</w:t>
      </w:r>
    </w:p>
    <w:p w:rsidR="00372DD9" w:rsidRPr="00066BFC" w:rsidRDefault="00372DD9" w:rsidP="00A933AA">
      <w:pPr>
        <w:numPr>
          <w:ilvl w:val="4"/>
          <w:numId w:val="48"/>
        </w:numPr>
        <w:spacing w:line="276" w:lineRule="auto"/>
        <w:jc w:val="both"/>
        <w:rPr>
          <w:smallCaps w:val="0"/>
        </w:rPr>
      </w:pPr>
      <w:r w:rsidRPr="00066BFC">
        <w:rPr>
          <w:smallCaps w:val="0"/>
        </w:rPr>
        <w:t xml:space="preserve">Maintain the EOC in an operating mode or </w:t>
      </w:r>
      <w:proofErr w:type="gramStart"/>
      <w:r w:rsidRPr="00066BFC">
        <w:rPr>
          <w:smallCaps w:val="0"/>
        </w:rPr>
        <w:t>be able to</w:t>
      </w:r>
      <w:proofErr w:type="gramEnd"/>
      <w:r w:rsidRPr="00066BFC">
        <w:rPr>
          <w:smallCaps w:val="0"/>
        </w:rPr>
        <w:t xml:space="preserve"> convert the designated facility space into an operable EOC rapidly.</w:t>
      </w:r>
    </w:p>
    <w:p w:rsidR="00372DD9" w:rsidRPr="00066BFC" w:rsidRDefault="00372DD9" w:rsidP="00A933AA">
      <w:pPr>
        <w:numPr>
          <w:ilvl w:val="4"/>
          <w:numId w:val="48"/>
        </w:numPr>
        <w:spacing w:line="276" w:lineRule="auto"/>
        <w:jc w:val="both"/>
        <w:rPr>
          <w:smallCaps w:val="0"/>
        </w:rPr>
      </w:pPr>
      <w:r w:rsidRPr="00066BFC">
        <w:rPr>
          <w:smallCaps w:val="0"/>
        </w:rPr>
        <w:t>Assigns representatives, by title, to report to the EOC and develops procedures for crisis training.</w:t>
      </w:r>
    </w:p>
    <w:p w:rsidR="00372DD9" w:rsidRPr="00066BFC" w:rsidRDefault="00372DD9" w:rsidP="00A933AA">
      <w:pPr>
        <w:numPr>
          <w:ilvl w:val="4"/>
          <w:numId w:val="48"/>
        </w:numPr>
        <w:spacing w:line="276" w:lineRule="auto"/>
        <w:jc w:val="both"/>
        <w:rPr>
          <w:smallCaps w:val="0"/>
        </w:rPr>
      </w:pPr>
      <w:r w:rsidRPr="00066BFC">
        <w:rPr>
          <w:smallCaps w:val="0"/>
        </w:rPr>
        <w:t>Develops and identifies the duties of the staff, use of displays and message forms, and procedures for EOC activation.</w:t>
      </w:r>
    </w:p>
    <w:p w:rsidR="00372DD9" w:rsidRPr="00066BFC" w:rsidRDefault="00372DD9" w:rsidP="00A933AA">
      <w:pPr>
        <w:numPr>
          <w:ilvl w:val="4"/>
          <w:numId w:val="48"/>
        </w:numPr>
        <w:spacing w:line="276" w:lineRule="auto"/>
        <w:jc w:val="both"/>
        <w:rPr>
          <w:smallCaps w:val="0"/>
        </w:rPr>
      </w:pPr>
      <w:r w:rsidRPr="00066BFC">
        <w:rPr>
          <w:smallCaps w:val="0"/>
        </w:rPr>
        <w:t>Coordinates the evacuation of areas at risk.</w:t>
      </w:r>
    </w:p>
    <w:p w:rsidR="00372DD9" w:rsidRPr="00066BFC" w:rsidRDefault="00372DD9">
      <w:pPr>
        <w:ind w:left="3600" w:hanging="720"/>
        <w:jc w:val="both"/>
        <w:rPr>
          <w:smallCaps w:val="0"/>
        </w:rPr>
      </w:pPr>
    </w:p>
    <w:p w:rsidR="00372DD9" w:rsidRPr="00066BFC" w:rsidRDefault="00372DD9">
      <w:pPr>
        <w:numPr>
          <w:ilvl w:val="2"/>
          <w:numId w:val="48"/>
        </w:numPr>
        <w:jc w:val="both"/>
      </w:pPr>
      <w:r w:rsidRPr="00066BFC">
        <w:rPr>
          <w:smallCaps w:val="0"/>
        </w:rPr>
        <w:t xml:space="preserve">Hazardous Materials &amp; Oil Spill. </w:t>
      </w:r>
    </w:p>
    <w:p w:rsidR="00372DD9" w:rsidRPr="00066BFC" w:rsidRDefault="00372DD9">
      <w:pPr>
        <w:jc w:val="both"/>
      </w:pPr>
    </w:p>
    <w:p w:rsidR="00372DD9" w:rsidRPr="00066BFC" w:rsidRDefault="00372DD9">
      <w:pPr>
        <w:numPr>
          <w:ilvl w:val="3"/>
          <w:numId w:val="48"/>
        </w:numPr>
        <w:jc w:val="both"/>
        <w:rPr>
          <w:smallCaps w:val="0"/>
        </w:rPr>
      </w:pPr>
      <w:r w:rsidRPr="00066BFC">
        <w:rPr>
          <w:smallCaps w:val="0"/>
        </w:rPr>
        <w:t xml:space="preserve">The primary responsibility for this function is assigned to the </w:t>
      </w:r>
      <w:r w:rsidRPr="003F6A37">
        <w:rPr>
          <w:smallCaps w:val="0"/>
        </w:rPr>
        <w:t>Fire Marshal</w:t>
      </w:r>
      <w:r w:rsidRPr="00066BFC">
        <w:rPr>
          <w:smallCaps w:val="0"/>
        </w:rPr>
        <w:t xml:space="preserve">, who will prepare and maintain </w:t>
      </w:r>
      <w:r w:rsidRPr="004D2673">
        <w:rPr>
          <w:b/>
          <w:smallCaps w:val="0"/>
        </w:rPr>
        <w:t>Annex Q (Hazardous Material &amp; Oil Spill Response)</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pPr>
        <w:numPr>
          <w:ilvl w:val="4"/>
          <w:numId w:val="48"/>
        </w:numPr>
        <w:jc w:val="both"/>
        <w:rPr>
          <w:smallCaps w:val="0"/>
        </w:rPr>
      </w:pPr>
      <w:r w:rsidRPr="00066BFC">
        <w:rPr>
          <w:smallCaps w:val="0"/>
        </w:rPr>
        <w:t>In accordance with OSHA regulations, establish ICS to manage the response to hazardous materials incidents.</w:t>
      </w:r>
    </w:p>
    <w:p w:rsidR="00372DD9" w:rsidRPr="00066BFC" w:rsidRDefault="00372DD9">
      <w:pPr>
        <w:numPr>
          <w:ilvl w:val="4"/>
          <w:numId w:val="48"/>
        </w:numPr>
        <w:jc w:val="both"/>
        <w:rPr>
          <w:smallCaps w:val="0"/>
        </w:rPr>
      </w:pPr>
      <w:r w:rsidRPr="00066BFC">
        <w:rPr>
          <w:smallCaps w:val="0"/>
        </w:rPr>
        <w:t>Establish the hazmat incident functional areas (</w:t>
      </w:r>
      <w:r w:rsidRPr="004D2673">
        <w:rPr>
          <w:i/>
          <w:smallCaps w:val="0"/>
        </w:rPr>
        <w:t>e.g</w:t>
      </w:r>
      <w:r w:rsidRPr="00066BFC">
        <w:rPr>
          <w:smallCaps w:val="0"/>
        </w:rPr>
        <w:t>., Hot Zone, cool zone, Cold Zone, etc.)</w:t>
      </w:r>
    </w:p>
    <w:p w:rsidR="00372DD9" w:rsidRPr="00066BFC" w:rsidRDefault="00372DD9">
      <w:pPr>
        <w:numPr>
          <w:ilvl w:val="4"/>
          <w:numId w:val="48"/>
        </w:numPr>
        <w:jc w:val="both"/>
        <w:rPr>
          <w:smallCaps w:val="0"/>
        </w:rPr>
      </w:pPr>
      <w:r w:rsidRPr="00066BFC">
        <w:rPr>
          <w:smallCaps w:val="0"/>
        </w:rPr>
        <w:t>Determine and implement requirements for personal protective equipment for emergency responders.</w:t>
      </w:r>
    </w:p>
    <w:p w:rsidR="00372DD9" w:rsidRPr="00066BFC" w:rsidRDefault="00372DD9">
      <w:pPr>
        <w:numPr>
          <w:ilvl w:val="4"/>
          <w:numId w:val="48"/>
        </w:numPr>
        <w:jc w:val="both"/>
        <w:rPr>
          <w:smallCaps w:val="0"/>
        </w:rPr>
      </w:pPr>
      <w:r w:rsidRPr="00066BFC">
        <w:rPr>
          <w:smallCaps w:val="0"/>
        </w:rPr>
        <w:t>Initiate appropriate actions to control and eliminate the hazard in accordance with established hazmat response guidance and SOPs.</w:t>
      </w:r>
    </w:p>
    <w:p w:rsidR="00372DD9" w:rsidRPr="00066BFC" w:rsidRDefault="00372DD9">
      <w:pPr>
        <w:numPr>
          <w:ilvl w:val="4"/>
          <w:numId w:val="48"/>
        </w:numPr>
        <w:jc w:val="both"/>
        <w:rPr>
          <w:smallCaps w:val="0"/>
        </w:rPr>
      </w:pPr>
      <w:r w:rsidRPr="00066BFC">
        <w:rPr>
          <w:smallCaps w:val="0"/>
        </w:rPr>
        <w:t>Determine areas at risk and which public protective actions, if any, should be implemented.</w:t>
      </w:r>
    </w:p>
    <w:p w:rsidR="00372DD9" w:rsidRPr="00066BFC" w:rsidRDefault="00372DD9">
      <w:pPr>
        <w:numPr>
          <w:ilvl w:val="4"/>
          <w:numId w:val="48"/>
        </w:numPr>
        <w:jc w:val="both"/>
        <w:rPr>
          <w:smallCaps w:val="0"/>
        </w:rPr>
      </w:pPr>
      <w:r w:rsidRPr="00066BFC">
        <w:rPr>
          <w:smallCaps w:val="0"/>
        </w:rPr>
        <w:t>Apply appropriate firefighting techniques if the incident</w:t>
      </w:r>
      <w:r w:rsidR="00A933AA" w:rsidRPr="00066BFC">
        <w:rPr>
          <w:smallCaps w:val="0"/>
        </w:rPr>
        <w:t xml:space="preserve"> has, or may, result in a fire.</w:t>
      </w:r>
    </w:p>
    <w:p w:rsidR="00372DD9" w:rsidRPr="00066BFC" w:rsidRDefault="00372DD9">
      <w:pPr>
        <w:numPr>
          <w:ilvl w:val="4"/>
          <w:numId w:val="48"/>
        </w:numPr>
        <w:jc w:val="both"/>
        <w:rPr>
          <w:smallCaps w:val="0"/>
        </w:rPr>
      </w:pPr>
      <w:r w:rsidRPr="00066BFC">
        <w:rPr>
          <w:smallCaps w:val="0"/>
        </w:rPr>
        <w:t>Determines when affected areas may be safely reentered.</w:t>
      </w:r>
    </w:p>
    <w:p w:rsidR="00372DD9" w:rsidRPr="00066BFC" w:rsidRDefault="00372DD9">
      <w:pPr>
        <w:ind w:left="2160"/>
        <w:jc w:val="both"/>
        <w:rPr>
          <w:smallCaps w:val="0"/>
        </w:rPr>
      </w:pPr>
    </w:p>
    <w:p w:rsidR="00372DD9" w:rsidRPr="00066BFC" w:rsidRDefault="00372DD9">
      <w:pPr>
        <w:numPr>
          <w:ilvl w:val="2"/>
          <w:numId w:val="48"/>
        </w:numPr>
        <w:jc w:val="both"/>
        <w:rPr>
          <w:smallCaps w:val="0"/>
        </w:rPr>
      </w:pPr>
      <w:r w:rsidRPr="00066BFC">
        <w:rPr>
          <w:smallCaps w:val="0"/>
        </w:rPr>
        <w:t xml:space="preserve">Search &amp; Rescue. </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The primary responsibility for this function is assigned to the</w:t>
      </w:r>
      <w:r w:rsidR="00A11511">
        <w:rPr>
          <w:smallCaps w:val="0"/>
        </w:rPr>
        <w:t xml:space="preserve"> Fire Marshal</w:t>
      </w:r>
      <w:r w:rsidRPr="003F6A37">
        <w:rPr>
          <w:smallCaps w:val="0"/>
        </w:rPr>
        <w:t>,</w:t>
      </w:r>
      <w:r w:rsidRPr="00066BFC">
        <w:rPr>
          <w:smallCaps w:val="0"/>
        </w:rPr>
        <w:t xml:space="preserve"> who will prepare and maintain </w:t>
      </w:r>
      <w:r w:rsidRPr="004D2673">
        <w:rPr>
          <w:b/>
          <w:smallCaps w:val="0"/>
        </w:rPr>
        <w:t>Annex R (Search and Rescue)</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A933AA">
      <w:pPr>
        <w:numPr>
          <w:ilvl w:val="4"/>
          <w:numId w:val="48"/>
        </w:numPr>
        <w:spacing w:line="276" w:lineRule="auto"/>
        <w:jc w:val="both"/>
        <w:rPr>
          <w:smallCaps w:val="0"/>
        </w:rPr>
      </w:pPr>
      <w:r w:rsidRPr="00066BFC">
        <w:rPr>
          <w:smallCaps w:val="0"/>
        </w:rPr>
        <w:t>Coordinate and conduct search and rescue activities.</w:t>
      </w:r>
    </w:p>
    <w:p w:rsidR="00372DD9" w:rsidRPr="00066BFC" w:rsidRDefault="00372DD9" w:rsidP="00A933AA">
      <w:pPr>
        <w:numPr>
          <w:ilvl w:val="4"/>
          <w:numId w:val="48"/>
        </w:numPr>
        <w:spacing w:line="276" w:lineRule="auto"/>
        <w:jc w:val="both"/>
        <w:rPr>
          <w:smallCaps w:val="0"/>
        </w:rPr>
      </w:pPr>
      <w:r w:rsidRPr="00066BFC">
        <w:rPr>
          <w:smallCaps w:val="0"/>
        </w:rPr>
        <w:lastRenderedPageBreak/>
        <w:t>Identify requirements for specialized resources to support rescue operations.</w:t>
      </w:r>
    </w:p>
    <w:p w:rsidR="00372DD9" w:rsidRPr="00066BFC" w:rsidRDefault="00372DD9" w:rsidP="00A933AA">
      <w:pPr>
        <w:numPr>
          <w:ilvl w:val="4"/>
          <w:numId w:val="48"/>
        </w:numPr>
        <w:spacing w:line="276" w:lineRule="auto"/>
        <w:jc w:val="both"/>
        <w:rPr>
          <w:smallCaps w:val="0"/>
        </w:rPr>
      </w:pPr>
      <w:r w:rsidRPr="00066BFC">
        <w:rPr>
          <w:smallCaps w:val="0"/>
        </w:rPr>
        <w:t>Coordinate external technical assistance and equipment support for search and rescue operations.</w:t>
      </w:r>
    </w:p>
    <w:p w:rsidR="00372DD9" w:rsidRPr="00066BFC" w:rsidRDefault="00372DD9">
      <w:pPr>
        <w:ind w:left="3600" w:hanging="720"/>
        <w:jc w:val="both"/>
        <w:rPr>
          <w:smallCaps w:val="0"/>
        </w:rPr>
      </w:pPr>
    </w:p>
    <w:p w:rsidR="00372DD9" w:rsidRPr="00066BFC" w:rsidRDefault="00372DD9">
      <w:pPr>
        <w:numPr>
          <w:ilvl w:val="2"/>
          <w:numId w:val="48"/>
        </w:numPr>
        <w:jc w:val="both"/>
        <w:rPr>
          <w:smallCaps w:val="0"/>
        </w:rPr>
      </w:pPr>
      <w:r w:rsidRPr="00066BFC">
        <w:rPr>
          <w:smallCaps w:val="0"/>
        </w:rPr>
        <w:t>Terrorist Incident Response.</w:t>
      </w:r>
    </w:p>
    <w:p w:rsidR="00372DD9" w:rsidRPr="00066BFC" w:rsidRDefault="00372DD9">
      <w:pPr>
        <w:ind w:left="2880" w:hanging="2880"/>
        <w:jc w:val="both"/>
        <w:rPr>
          <w:smallCaps w:val="0"/>
        </w:rPr>
      </w:pPr>
    </w:p>
    <w:p w:rsidR="00372DD9" w:rsidRPr="00066BFC" w:rsidRDefault="00372DD9">
      <w:pPr>
        <w:numPr>
          <w:ilvl w:val="3"/>
          <w:numId w:val="48"/>
        </w:numPr>
        <w:jc w:val="both"/>
        <w:rPr>
          <w:smallCaps w:val="0"/>
        </w:rPr>
      </w:pPr>
      <w:r w:rsidRPr="00066BFC">
        <w:rPr>
          <w:smallCaps w:val="0"/>
        </w:rPr>
        <w:t xml:space="preserve">Primary responsibility for this function is assigned to the </w:t>
      </w:r>
      <w:r w:rsidR="00FC79CB">
        <w:rPr>
          <w:smallCaps w:val="0"/>
        </w:rPr>
        <w:t>Sheriff</w:t>
      </w:r>
      <w:r w:rsidRPr="00FC79CB">
        <w:rPr>
          <w:smallCaps w:val="0"/>
        </w:rPr>
        <w:t>,</w:t>
      </w:r>
      <w:r w:rsidRPr="00066BFC">
        <w:rPr>
          <w:smallCaps w:val="0"/>
        </w:rPr>
        <w:t xml:space="preserve"> who will prepare and maintain </w:t>
      </w:r>
      <w:r w:rsidRPr="004D2673">
        <w:rPr>
          <w:b/>
          <w:smallCaps w:val="0"/>
        </w:rPr>
        <w:t>Annex V (Terrorist Incident Response)</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48"/>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pPr>
        <w:numPr>
          <w:ilvl w:val="4"/>
          <w:numId w:val="48"/>
        </w:numPr>
        <w:jc w:val="both"/>
        <w:rPr>
          <w:smallCaps w:val="0"/>
        </w:rPr>
      </w:pPr>
      <w:r w:rsidRPr="00066BFC">
        <w:rPr>
          <w:smallCaps w:val="0"/>
        </w:rPr>
        <w:t>Coordinate and carry out defensive anti-terrorist activities, including criminal intelligence, investigation, protection of facilities, and public awareness activities.</w:t>
      </w:r>
    </w:p>
    <w:p w:rsidR="00372DD9" w:rsidRPr="00066BFC" w:rsidRDefault="00372DD9">
      <w:pPr>
        <w:numPr>
          <w:ilvl w:val="4"/>
          <w:numId w:val="48"/>
        </w:numPr>
        <w:jc w:val="both"/>
        <w:rPr>
          <w:smallCaps w:val="0"/>
        </w:rPr>
      </w:pPr>
      <w:r w:rsidRPr="00066BFC">
        <w:rPr>
          <w:smallCaps w:val="0"/>
        </w:rPr>
        <w:t>Coordinate and carry out offensive counter-terrorist operations to neutralize terrorist activities.</w:t>
      </w:r>
    </w:p>
    <w:p w:rsidR="00372DD9" w:rsidRPr="00066BFC" w:rsidRDefault="00372DD9">
      <w:pPr>
        <w:numPr>
          <w:ilvl w:val="4"/>
          <w:numId w:val="48"/>
        </w:numPr>
        <w:jc w:val="both"/>
        <w:rPr>
          <w:smallCaps w:val="0"/>
        </w:rPr>
      </w:pPr>
      <w:r w:rsidRPr="00066BFC">
        <w:rPr>
          <w:smallCaps w:val="0"/>
        </w:rPr>
        <w:t>Carry out terrorism consequence operations conducted in the aftermath of a terrorist incident to save lives and protect public and private property.</w:t>
      </w:r>
    </w:p>
    <w:p w:rsidR="00372DD9" w:rsidRPr="00066BFC" w:rsidRDefault="00372DD9">
      <w:pPr>
        <w:numPr>
          <w:ilvl w:val="4"/>
          <w:numId w:val="48"/>
        </w:numPr>
        <w:jc w:val="both"/>
        <w:rPr>
          <w:smallCaps w:val="0"/>
        </w:rPr>
      </w:pPr>
      <w:r w:rsidRPr="00066BFC">
        <w:rPr>
          <w:smallCaps w:val="0"/>
        </w:rPr>
        <w:t>Ensure required notification of terrorist incidents is made to state and federal authorities.</w:t>
      </w:r>
    </w:p>
    <w:p w:rsidR="00372DD9" w:rsidRPr="00066BFC" w:rsidRDefault="00372DD9">
      <w:pPr>
        <w:jc w:val="both"/>
        <w:rPr>
          <w:smallCaps w:val="0"/>
        </w:rPr>
      </w:pPr>
    </w:p>
    <w:p w:rsidR="00372DD9" w:rsidRPr="00066BFC" w:rsidRDefault="00372DD9">
      <w:pPr>
        <w:pStyle w:val="BodyTextIndent2"/>
        <w:numPr>
          <w:ilvl w:val="1"/>
          <w:numId w:val="50"/>
        </w:numPr>
        <w:rPr>
          <w:smallCaps w:val="0"/>
        </w:rPr>
      </w:pPr>
      <w:r w:rsidRPr="00066BFC">
        <w:rPr>
          <w:smallCaps w:val="0"/>
        </w:rPr>
        <w:t>Support Services Responsibilities</w:t>
      </w:r>
    </w:p>
    <w:p w:rsidR="00372DD9" w:rsidRPr="00066BFC" w:rsidRDefault="00372DD9">
      <w:pPr>
        <w:pStyle w:val="BodyTextIndent2"/>
        <w:rPr>
          <w:smallCaps w:val="0"/>
        </w:rPr>
      </w:pPr>
    </w:p>
    <w:p w:rsidR="00372DD9" w:rsidRPr="00066BFC" w:rsidRDefault="00372DD9">
      <w:pPr>
        <w:numPr>
          <w:ilvl w:val="2"/>
          <w:numId w:val="51"/>
        </w:numPr>
        <w:jc w:val="both"/>
        <w:rPr>
          <w:smallCaps w:val="0"/>
        </w:rPr>
      </w:pPr>
      <w:r w:rsidRPr="00066BFC">
        <w:rPr>
          <w:smallCaps w:val="0"/>
        </w:rPr>
        <w:t>Shelter and Mass Care.</w:t>
      </w:r>
    </w:p>
    <w:p w:rsidR="00372DD9" w:rsidRPr="00066BFC" w:rsidRDefault="00372DD9">
      <w:pPr>
        <w:jc w:val="both"/>
        <w:rPr>
          <w:smallCaps w:val="0"/>
        </w:rPr>
      </w:pPr>
      <w:r w:rsidRPr="00066BFC">
        <w:rPr>
          <w:smallCaps w:val="0"/>
        </w:rPr>
        <w:t xml:space="preserve">  </w:t>
      </w:r>
    </w:p>
    <w:p w:rsidR="00372DD9" w:rsidRPr="00066BFC" w:rsidRDefault="00372DD9">
      <w:pPr>
        <w:numPr>
          <w:ilvl w:val="3"/>
          <w:numId w:val="51"/>
        </w:numPr>
        <w:jc w:val="both"/>
        <w:rPr>
          <w:smallCaps w:val="0"/>
        </w:rPr>
      </w:pPr>
      <w:r w:rsidRPr="00066BFC">
        <w:rPr>
          <w:smallCaps w:val="0"/>
        </w:rPr>
        <w:t xml:space="preserve">Primary responsibility for this function is assigned to </w:t>
      </w:r>
      <w:r w:rsidRPr="002D63D2">
        <w:rPr>
          <w:smallCaps w:val="0"/>
        </w:rPr>
        <w:t>Co</w:t>
      </w:r>
      <w:r w:rsidR="002D63D2">
        <w:rPr>
          <w:smallCaps w:val="0"/>
        </w:rPr>
        <w:t>mmunity Services Director</w:t>
      </w:r>
      <w:r w:rsidRPr="002D63D2">
        <w:rPr>
          <w:smallCaps w:val="0"/>
        </w:rPr>
        <w:t>,</w:t>
      </w:r>
      <w:r w:rsidRPr="00066BFC">
        <w:rPr>
          <w:smallCaps w:val="0"/>
        </w:rPr>
        <w:t xml:space="preserve"> who will prepare and maintain </w:t>
      </w:r>
      <w:r w:rsidRPr="004D2673">
        <w:rPr>
          <w:b/>
          <w:smallCaps w:val="0"/>
        </w:rPr>
        <w:t>Annex C (Shelter and Mass Care)</w:t>
      </w:r>
      <w:r w:rsidRPr="00066BFC">
        <w:rPr>
          <w:smallCaps w:val="0"/>
        </w:rPr>
        <w:t xml:space="preserve"> to this plan and supporting SOPs</w:t>
      </w:r>
    </w:p>
    <w:p w:rsidR="00372DD9" w:rsidRPr="00066BFC" w:rsidRDefault="00372DD9">
      <w:pPr>
        <w:ind w:left="720"/>
        <w:jc w:val="both"/>
        <w:rPr>
          <w:smallCaps w:val="0"/>
        </w:rPr>
      </w:pPr>
    </w:p>
    <w:p w:rsidR="00372DD9" w:rsidRPr="00066BFC" w:rsidRDefault="00372DD9">
      <w:pPr>
        <w:numPr>
          <w:ilvl w:val="3"/>
          <w:numId w:val="51"/>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A933AA">
      <w:pPr>
        <w:numPr>
          <w:ilvl w:val="4"/>
          <w:numId w:val="51"/>
        </w:numPr>
        <w:spacing w:line="276" w:lineRule="auto"/>
        <w:jc w:val="both"/>
        <w:rPr>
          <w:smallCaps w:val="0"/>
        </w:rPr>
      </w:pPr>
      <w:r w:rsidRPr="00066BFC">
        <w:rPr>
          <w:smallCaps w:val="0"/>
        </w:rPr>
        <w:t>Perform emergency shelter and mass care planning.</w:t>
      </w:r>
    </w:p>
    <w:p w:rsidR="00372DD9" w:rsidRPr="00066BFC" w:rsidRDefault="00372DD9" w:rsidP="00A933AA">
      <w:pPr>
        <w:numPr>
          <w:ilvl w:val="4"/>
          <w:numId w:val="51"/>
        </w:numPr>
        <w:spacing w:line="276" w:lineRule="auto"/>
        <w:jc w:val="both"/>
        <w:rPr>
          <w:smallCaps w:val="0"/>
        </w:rPr>
      </w:pPr>
      <w:r w:rsidRPr="00066BFC">
        <w:rPr>
          <w:smallCaps w:val="0"/>
        </w:rPr>
        <w:t>Coordinate and conduct shelter and mass care operations with our other departments, relief agencies, and volunteer groups.</w:t>
      </w:r>
    </w:p>
    <w:p w:rsidR="00372DD9" w:rsidRPr="00066BFC" w:rsidRDefault="00372DD9">
      <w:pPr>
        <w:jc w:val="both"/>
        <w:rPr>
          <w:smallCaps w:val="0"/>
        </w:rPr>
      </w:pPr>
    </w:p>
    <w:p w:rsidR="00372DD9" w:rsidRPr="00066BFC" w:rsidRDefault="00372DD9">
      <w:pPr>
        <w:numPr>
          <w:ilvl w:val="2"/>
          <w:numId w:val="51"/>
        </w:numPr>
        <w:jc w:val="both"/>
        <w:rPr>
          <w:smallCaps w:val="0"/>
        </w:rPr>
      </w:pPr>
      <w:r w:rsidRPr="00066BFC">
        <w:rPr>
          <w:smallCaps w:val="0"/>
        </w:rPr>
        <w:t xml:space="preserve">Public Information. </w:t>
      </w:r>
    </w:p>
    <w:p w:rsidR="00372DD9" w:rsidRPr="00066BFC" w:rsidRDefault="00372DD9">
      <w:pPr>
        <w:jc w:val="both"/>
        <w:rPr>
          <w:smallCaps w:val="0"/>
        </w:rPr>
      </w:pPr>
    </w:p>
    <w:p w:rsidR="00372DD9" w:rsidRPr="00066BFC" w:rsidRDefault="00372DD9">
      <w:pPr>
        <w:numPr>
          <w:ilvl w:val="3"/>
          <w:numId w:val="51"/>
        </w:numPr>
        <w:jc w:val="both"/>
        <w:rPr>
          <w:smallCaps w:val="0"/>
        </w:rPr>
      </w:pPr>
      <w:r w:rsidRPr="00066BFC">
        <w:rPr>
          <w:smallCaps w:val="0"/>
        </w:rPr>
        <w:t>Primary responsibility for this function is assigned to the</w:t>
      </w:r>
      <w:r w:rsidR="002D63D2">
        <w:rPr>
          <w:smallCaps w:val="0"/>
        </w:rPr>
        <w:t xml:space="preserve"> County Judge</w:t>
      </w:r>
      <w:r w:rsidRPr="00066BFC">
        <w:rPr>
          <w:smallCaps w:val="0"/>
        </w:rPr>
        <w:t xml:space="preserve">, who will prepare and maintain </w:t>
      </w:r>
      <w:r w:rsidRPr="004D2673">
        <w:rPr>
          <w:b/>
          <w:smallCaps w:val="0"/>
        </w:rPr>
        <w:t xml:space="preserve">Annex I (Public Information) </w:t>
      </w:r>
      <w:r w:rsidRPr="00066BFC">
        <w:rPr>
          <w:smallCaps w:val="0"/>
        </w:rPr>
        <w:t>to this plan and supporting SOPs.</w:t>
      </w:r>
    </w:p>
    <w:p w:rsidR="00372DD9" w:rsidRPr="00066BFC" w:rsidRDefault="00372DD9">
      <w:pPr>
        <w:jc w:val="both"/>
        <w:rPr>
          <w:smallCaps w:val="0"/>
        </w:rPr>
      </w:pPr>
    </w:p>
    <w:p w:rsidR="00372DD9" w:rsidRPr="00066BFC" w:rsidRDefault="00372DD9">
      <w:pPr>
        <w:pStyle w:val="BodyText"/>
        <w:numPr>
          <w:ilvl w:val="3"/>
          <w:numId w:val="51"/>
        </w:numPr>
        <w:rPr>
          <w:smallCaps w:val="0"/>
        </w:rPr>
      </w:pPr>
      <w:r w:rsidRPr="00066BFC">
        <w:rPr>
          <w:smallCaps w:val="0"/>
        </w:rPr>
        <w:t>Emergency tasks to be performed include:</w:t>
      </w:r>
    </w:p>
    <w:p w:rsidR="00372DD9" w:rsidRPr="00066BFC" w:rsidRDefault="00372DD9">
      <w:pPr>
        <w:pStyle w:val="BodyText"/>
        <w:rPr>
          <w:smallCaps w:val="0"/>
        </w:rPr>
      </w:pPr>
    </w:p>
    <w:p w:rsidR="00372DD9" w:rsidRPr="00066BFC" w:rsidRDefault="00372DD9" w:rsidP="00372DD9">
      <w:pPr>
        <w:pStyle w:val="BodyText"/>
        <w:numPr>
          <w:ilvl w:val="4"/>
          <w:numId w:val="85"/>
        </w:numPr>
        <w:spacing w:line="276" w:lineRule="auto"/>
        <w:rPr>
          <w:smallCaps w:val="0"/>
        </w:rPr>
      </w:pPr>
      <w:r w:rsidRPr="00066BFC">
        <w:rPr>
          <w:smallCaps w:val="0"/>
        </w:rPr>
        <w:t>Establish a Joint Information Center (JIC)</w:t>
      </w:r>
    </w:p>
    <w:p w:rsidR="00372DD9" w:rsidRPr="00066BFC" w:rsidRDefault="00372DD9" w:rsidP="00372DD9">
      <w:pPr>
        <w:pStyle w:val="BodyText"/>
        <w:numPr>
          <w:ilvl w:val="4"/>
          <w:numId w:val="85"/>
        </w:numPr>
        <w:spacing w:line="276" w:lineRule="auto"/>
        <w:rPr>
          <w:smallCaps w:val="0"/>
        </w:rPr>
      </w:pPr>
      <w:r w:rsidRPr="00066BFC">
        <w:rPr>
          <w:smallCaps w:val="0"/>
        </w:rPr>
        <w:t xml:space="preserve">Conduct on-going hazard awareness and public education programs. </w:t>
      </w:r>
    </w:p>
    <w:p w:rsidR="00372DD9" w:rsidRPr="00066BFC" w:rsidRDefault="00372DD9" w:rsidP="00372DD9">
      <w:pPr>
        <w:numPr>
          <w:ilvl w:val="4"/>
          <w:numId w:val="85"/>
        </w:numPr>
        <w:spacing w:line="276" w:lineRule="auto"/>
        <w:jc w:val="both"/>
        <w:rPr>
          <w:smallCaps w:val="0"/>
        </w:rPr>
      </w:pPr>
      <w:r w:rsidRPr="00066BFC">
        <w:rPr>
          <w:smallCaps w:val="0"/>
        </w:rPr>
        <w:t xml:space="preserve">Pursuant to the Joint Information System (JIS), compile and release information and instructions for the public during emergency situations and respond to questions relating to emergency operations. </w:t>
      </w:r>
    </w:p>
    <w:p w:rsidR="00372DD9" w:rsidRPr="00066BFC" w:rsidRDefault="00372DD9" w:rsidP="00372DD9">
      <w:pPr>
        <w:numPr>
          <w:ilvl w:val="4"/>
          <w:numId w:val="85"/>
        </w:numPr>
        <w:spacing w:line="276" w:lineRule="auto"/>
        <w:jc w:val="both"/>
        <w:rPr>
          <w:smallCaps w:val="0"/>
        </w:rPr>
      </w:pPr>
      <w:r w:rsidRPr="00066BFC">
        <w:rPr>
          <w:smallCaps w:val="0"/>
        </w:rPr>
        <w:lastRenderedPageBreak/>
        <w:t>Provide information to the media and the public during emergency situations.</w:t>
      </w:r>
    </w:p>
    <w:p w:rsidR="00372DD9" w:rsidRPr="00066BFC" w:rsidRDefault="00372DD9" w:rsidP="00372DD9">
      <w:pPr>
        <w:numPr>
          <w:ilvl w:val="4"/>
          <w:numId w:val="85"/>
        </w:numPr>
        <w:spacing w:line="276" w:lineRule="auto"/>
        <w:jc w:val="both"/>
        <w:rPr>
          <w:smallCaps w:val="0"/>
        </w:rPr>
      </w:pPr>
      <w:r w:rsidRPr="00066BFC">
        <w:rPr>
          <w:smallCaps w:val="0"/>
        </w:rPr>
        <w:t xml:space="preserve">Arrange for media briefings. </w:t>
      </w:r>
    </w:p>
    <w:p w:rsidR="00372DD9" w:rsidRPr="00066BFC" w:rsidRDefault="00372DD9" w:rsidP="00372DD9">
      <w:pPr>
        <w:numPr>
          <w:ilvl w:val="4"/>
          <w:numId w:val="85"/>
        </w:numPr>
        <w:spacing w:line="276" w:lineRule="auto"/>
        <w:jc w:val="both"/>
        <w:rPr>
          <w:smallCaps w:val="0"/>
        </w:rPr>
      </w:pPr>
      <w:r w:rsidRPr="00066BFC">
        <w:rPr>
          <w:smallCaps w:val="0"/>
        </w:rPr>
        <w:t>Compiles print and photo documentation of emergency situations.</w:t>
      </w:r>
    </w:p>
    <w:p w:rsidR="00372DD9" w:rsidRPr="00066BFC" w:rsidRDefault="00372DD9">
      <w:pPr>
        <w:ind w:left="1440"/>
        <w:jc w:val="both"/>
        <w:rPr>
          <w:smallCaps w:val="0"/>
        </w:rPr>
      </w:pPr>
    </w:p>
    <w:p w:rsidR="00372DD9" w:rsidRPr="00066BFC" w:rsidRDefault="00372DD9" w:rsidP="00372DD9">
      <w:pPr>
        <w:numPr>
          <w:ilvl w:val="2"/>
          <w:numId w:val="86"/>
        </w:numPr>
        <w:jc w:val="both"/>
        <w:rPr>
          <w:smallCaps w:val="0"/>
        </w:rPr>
      </w:pPr>
      <w:r w:rsidRPr="00066BFC">
        <w:rPr>
          <w:smallCaps w:val="0"/>
        </w:rPr>
        <w:t xml:space="preserve">Recovery. </w:t>
      </w:r>
    </w:p>
    <w:p w:rsidR="00372DD9" w:rsidRPr="00066BFC" w:rsidRDefault="00372DD9">
      <w:pPr>
        <w:jc w:val="both"/>
        <w:rPr>
          <w:smallCaps w:val="0"/>
        </w:rPr>
      </w:pPr>
    </w:p>
    <w:p w:rsidR="00372DD9" w:rsidRPr="00066BFC" w:rsidRDefault="00372DD9" w:rsidP="00372DD9">
      <w:pPr>
        <w:numPr>
          <w:ilvl w:val="3"/>
          <w:numId w:val="87"/>
        </w:numPr>
        <w:jc w:val="both"/>
        <w:rPr>
          <w:smallCaps w:val="0"/>
        </w:rPr>
      </w:pPr>
      <w:r w:rsidRPr="00066BFC">
        <w:rPr>
          <w:smallCaps w:val="0"/>
        </w:rPr>
        <w:t xml:space="preserve">Primary responsibility for this function is assigned to </w:t>
      </w:r>
      <w:r w:rsidRPr="002D63D2">
        <w:rPr>
          <w:smallCaps w:val="0"/>
        </w:rPr>
        <w:t xml:space="preserve">the </w:t>
      </w:r>
      <w:r w:rsidR="002D63D2">
        <w:rPr>
          <w:smallCaps w:val="0"/>
        </w:rPr>
        <w:t xml:space="preserve">County </w:t>
      </w:r>
      <w:r w:rsidRPr="002D63D2">
        <w:rPr>
          <w:smallCaps w:val="0"/>
        </w:rPr>
        <w:t>Tax Assessor</w:t>
      </w:r>
      <w:r w:rsidR="002D63D2">
        <w:rPr>
          <w:smallCaps w:val="0"/>
        </w:rPr>
        <w:t>,</w:t>
      </w:r>
      <w:r w:rsidRPr="00066BFC">
        <w:rPr>
          <w:smallCaps w:val="0"/>
        </w:rPr>
        <w:t xml:space="preserve"> who will prepare and maintain </w:t>
      </w:r>
      <w:r w:rsidRPr="004D2673">
        <w:rPr>
          <w:b/>
          <w:smallCaps w:val="0"/>
        </w:rPr>
        <w:t>Annex J (Recovery)</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rsidP="00372DD9">
      <w:pPr>
        <w:numPr>
          <w:ilvl w:val="3"/>
          <w:numId w:val="87"/>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372DD9">
      <w:pPr>
        <w:numPr>
          <w:ilvl w:val="4"/>
          <w:numId w:val="87"/>
        </w:numPr>
        <w:jc w:val="both"/>
        <w:rPr>
          <w:smallCaps w:val="0"/>
        </w:rPr>
      </w:pPr>
      <w:r w:rsidRPr="00066BFC">
        <w:rPr>
          <w:smallCaps w:val="0"/>
        </w:rPr>
        <w:t>Establish and train a damage assessment team using local personnel.   Coordinate the efforts of that team with state and federal damage assessment personnel who may be dispatched to assist us.</w:t>
      </w:r>
    </w:p>
    <w:p w:rsidR="00372DD9" w:rsidRPr="00066BFC" w:rsidRDefault="00372DD9" w:rsidP="00372DD9">
      <w:pPr>
        <w:numPr>
          <w:ilvl w:val="4"/>
          <w:numId w:val="87"/>
        </w:numPr>
        <w:jc w:val="both"/>
        <w:rPr>
          <w:smallCaps w:val="0"/>
        </w:rPr>
      </w:pPr>
      <w:r w:rsidRPr="00066BFC">
        <w:rPr>
          <w:smallCaps w:val="0"/>
        </w:rPr>
        <w:t>Assess and compile information on damage to public and private property and needs of disaster victims and formulate and carry out programs to fill those needs.</w:t>
      </w:r>
    </w:p>
    <w:p w:rsidR="00372DD9" w:rsidRPr="00066BFC" w:rsidRDefault="00372DD9" w:rsidP="00372DD9">
      <w:pPr>
        <w:numPr>
          <w:ilvl w:val="4"/>
          <w:numId w:val="87"/>
        </w:numPr>
        <w:jc w:val="both"/>
        <w:rPr>
          <w:smallCaps w:val="0"/>
        </w:rPr>
      </w:pPr>
      <w:r w:rsidRPr="00066BFC">
        <w:rPr>
          <w:smallCaps w:val="0"/>
        </w:rPr>
        <w:t>If damages are beyond our capability to deal with, compile information for use by our elected officials in requesting state or federal disaster assistance.</w:t>
      </w:r>
    </w:p>
    <w:p w:rsidR="00372DD9" w:rsidRPr="00066BFC" w:rsidRDefault="00372DD9" w:rsidP="00372DD9">
      <w:pPr>
        <w:numPr>
          <w:ilvl w:val="4"/>
          <w:numId w:val="87"/>
        </w:numPr>
        <w:jc w:val="both"/>
        <w:rPr>
          <w:smallCaps w:val="0"/>
        </w:rPr>
      </w:pPr>
      <w:r w:rsidRPr="00066BFC">
        <w:rPr>
          <w:smallCaps w:val="0"/>
        </w:rPr>
        <w:t xml:space="preserve">If we are determined to be eligible for state or federal disaster assistance, coordinate with state and federal agencies to carry out authorized recovery programs. </w:t>
      </w:r>
    </w:p>
    <w:p w:rsidR="00372DD9" w:rsidRPr="00066BFC" w:rsidRDefault="00372DD9">
      <w:pPr>
        <w:jc w:val="both"/>
        <w:rPr>
          <w:smallCaps w:val="0"/>
        </w:rPr>
      </w:pPr>
    </w:p>
    <w:p w:rsidR="00372DD9" w:rsidRPr="00066BFC" w:rsidRDefault="00372DD9" w:rsidP="00372DD9">
      <w:pPr>
        <w:numPr>
          <w:ilvl w:val="2"/>
          <w:numId w:val="87"/>
        </w:numPr>
        <w:jc w:val="both"/>
        <w:rPr>
          <w:smallCaps w:val="0"/>
        </w:rPr>
      </w:pPr>
      <w:r w:rsidRPr="00066BFC">
        <w:rPr>
          <w:smallCaps w:val="0"/>
        </w:rPr>
        <w:t xml:space="preserve">Public Works &amp; Engineering. </w:t>
      </w:r>
    </w:p>
    <w:p w:rsidR="00372DD9" w:rsidRPr="00066BFC" w:rsidRDefault="00372DD9">
      <w:pPr>
        <w:jc w:val="both"/>
        <w:rPr>
          <w:smallCaps w:val="0"/>
        </w:rPr>
      </w:pPr>
    </w:p>
    <w:p w:rsidR="00372DD9" w:rsidRPr="00066BFC" w:rsidRDefault="00372DD9" w:rsidP="00372DD9">
      <w:pPr>
        <w:numPr>
          <w:ilvl w:val="3"/>
          <w:numId w:val="87"/>
        </w:numPr>
        <w:tabs>
          <w:tab w:val="left" w:pos="360"/>
        </w:tabs>
        <w:jc w:val="both"/>
        <w:rPr>
          <w:smallCaps w:val="0"/>
        </w:rPr>
      </w:pPr>
      <w:r w:rsidRPr="00066BFC">
        <w:rPr>
          <w:smallCaps w:val="0"/>
        </w:rPr>
        <w:t xml:space="preserve">Primary responsibility for this function is assigned to the </w:t>
      </w:r>
      <w:r w:rsidR="002D63D2">
        <w:rPr>
          <w:smallCaps w:val="0"/>
        </w:rPr>
        <w:t>Public Works Director</w:t>
      </w:r>
      <w:r w:rsidRPr="002D63D2">
        <w:rPr>
          <w:smallCaps w:val="0"/>
        </w:rPr>
        <w:t>, who will prepare and main</w:t>
      </w:r>
      <w:r w:rsidRPr="00066BFC">
        <w:rPr>
          <w:smallCaps w:val="0"/>
        </w:rPr>
        <w:t xml:space="preserve">tain </w:t>
      </w:r>
      <w:r w:rsidRPr="004D2673">
        <w:rPr>
          <w:b/>
          <w:smallCaps w:val="0"/>
        </w:rPr>
        <w:t>Annex K (Public Works &amp; Engineering)</w:t>
      </w:r>
      <w:r w:rsidRPr="00066BFC">
        <w:rPr>
          <w:smallCaps w:val="0"/>
        </w:rPr>
        <w:t xml:space="preserve"> to this plan and supporting SOPs. </w:t>
      </w:r>
    </w:p>
    <w:p w:rsidR="00372DD9" w:rsidRPr="00066BFC" w:rsidRDefault="00372DD9">
      <w:pPr>
        <w:jc w:val="both"/>
        <w:rPr>
          <w:smallCaps w:val="0"/>
        </w:rPr>
      </w:pPr>
    </w:p>
    <w:p w:rsidR="00372DD9" w:rsidRPr="00066BFC" w:rsidRDefault="00372DD9" w:rsidP="00372DD9">
      <w:pPr>
        <w:numPr>
          <w:ilvl w:val="3"/>
          <w:numId w:val="87"/>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Protect government facilities and vital equipment where possible.</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 xml:space="preserve">Assess damage to streets, bridges, traffic control devices, and other public facilities. </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Direct temporary repair of vital facilities.</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 xml:space="preserve">Restore damaged roads and bridges. </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 xml:space="preserve">Restore waste treatment and disposal systems. </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 xml:space="preserve">Arrange for debris removal.  </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 xml:space="preserve">General damage assessment support. </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 xml:space="preserve">Building inspection support. </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Provide specialized equipment to support emergency operations.</w:t>
      </w:r>
    </w:p>
    <w:p w:rsidR="00372DD9" w:rsidRPr="00066BFC" w:rsidRDefault="00372DD9" w:rsidP="00372DD9">
      <w:pPr>
        <w:numPr>
          <w:ilvl w:val="4"/>
          <w:numId w:val="87"/>
        </w:numPr>
        <w:tabs>
          <w:tab w:val="left" w:pos="360"/>
        </w:tabs>
        <w:spacing w:line="276" w:lineRule="auto"/>
        <w:jc w:val="both"/>
        <w:rPr>
          <w:smallCaps w:val="0"/>
        </w:rPr>
      </w:pPr>
      <w:r w:rsidRPr="00066BFC">
        <w:rPr>
          <w:smallCaps w:val="0"/>
        </w:rPr>
        <w:t>Support traffic control and search and rescue operations.</w:t>
      </w:r>
    </w:p>
    <w:p w:rsidR="00372DD9" w:rsidRDefault="00372DD9">
      <w:pPr>
        <w:ind w:left="3600"/>
        <w:jc w:val="both"/>
        <w:rPr>
          <w:smallCaps w:val="0"/>
        </w:rPr>
      </w:pPr>
    </w:p>
    <w:p w:rsidR="002D63D2" w:rsidRDefault="002D63D2">
      <w:pPr>
        <w:ind w:left="3600"/>
        <w:jc w:val="both"/>
        <w:rPr>
          <w:smallCaps w:val="0"/>
        </w:rPr>
      </w:pPr>
    </w:p>
    <w:p w:rsidR="002D63D2" w:rsidRDefault="002D63D2">
      <w:pPr>
        <w:ind w:left="3600"/>
        <w:jc w:val="both"/>
        <w:rPr>
          <w:smallCaps w:val="0"/>
        </w:rPr>
      </w:pPr>
    </w:p>
    <w:p w:rsidR="002D63D2" w:rsidRDefault="002D63D2">
      <w:pPr>
        <w:ind w:left="3600"/>
        <w:jc w:val="both"/>
        <w:rPr>
          <w:smallCaps w:val="0"/>
        </w:rPr>
      </w:pPr>
    </w:p>
    <w:p w:rsidR="002D63D2" w:rsidRPr="00066BFC" w:rsidRDefault="002D63D2">
      <w:pPr>
        <w:ind w:left="3600"/>
        <w:jc w:val="both"/>
        <w:rPr>
          <w:smallCaps w:val="0"/>
        </w:rPr>
      </w:pPr>
    </w:p>
    <w:p w:rsidR="00372DD9" w:rsidRPr="00066BFC" w:rsidRDefault="00372DD9" w:rsidP="00372DD9">
      <w:pPr>
        <w:numPr>
          <w:ilvl w:val="2"/>
          <w:numId w:val="87"/>
        </w:numPr>
        <w:tabs>
          <w:tab w:val="left" w:pos="0"/>
        </w:tabs>
        <w:jc w:val="both"/>
        <w:rPr>
          <w:smallCaps w:val="0"/>
        </w:rPr>
      </w:pPr>
      <w:r w:rsidRPr="00066BFC">
        <w:rPr>
          <w:smallCaps w:val="0"/>
        </w:rPr>
        <w:lastRenderedPageBreak/>
        <w:t xml:space="preserve">Utilities. </w:t>
      </w:r>
    </w:p>
    <w:p w:rsidR="00372DD9" w:rsidRPr="00066BFC" w:rsidRDefault="00372DD9">
      <w:pPr>
        <w:tabs>
          <w:tab w:val="left" w:pos="0"/>
        </w:tabs>
        <w:ind w:left="360"/>
        <w:jc w:val="both"/>
        <w:rPr>
          <w:smallCaps w:val="0"/>
        </w:rPr>
      </w:pPr>
    </w:p>
    <w:p w:rsidR="00372DD9" w:rsidRPr="00066BFC" w:rsidRDefault="00372DD9" w:rsidP="00372DD9">
      <w:pPr>
        <w:numPr>
          <w:ilvl w:val="3"/>
          <w:numId w:val="87"/>
        </w:numPr>
        <w:jc w:val="both"/>
        <w:rPr>
          <w:smallCaps w:val="0"/>
        </w:rPr>
      </w:pPr>
      <w:r w:rsidRPr="00066BFC">
        <w:rPr>
          <w:smallCaps w:val="0"/>
        </w:rPr>
        <w:t xml:space="preserve">Primary responsibility for this function is assigned to the </w:t>
      </w:r>
      <w:r w:rsidRPr="002D63D2">
        <w:rPr>
          <w:smallCaps w:val="0"/>
        </w:rPr>
        <w:t>Utilit</w:t>
      </w:r>
      <w:r w:rsidR="002D63D2">
        <w:rPr>
          <w:smallCaps w:val="0"/>
        </w:rPr>
        <w:t>y Coordinator</w:t>
      </w:r>
      <w:r w:rsidRPr="002D63D2">
        <w:rPr>
          <w:smallCaps w:val="0"/>
        </w:rPr>
        <w:t xml:space="preserve">, who will prepare and maintain </w:t>
      </w:r>
      <w:r w:rsidRPr="002D63D2">
        <w:rPr>
          <w:b/>
          <w:smallCaps w:val="0"/>
        </w:rPr>
        <w:t>Annex L</w:t>
      </w:r>
      <w:r w:rsidRPr="004D2673">
        <w:rPr>
          <w:b/>
          <w:smallCaps w:val="0"/>
        </w:rPr>
        <w:t xml:space="preserve"> (Energy and Utilities)</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rsidP="00372DD9">
      <w:pPr>
        <w:numPr>
          <w:ilvl w:val="3"/>
          <w:numId w:val="87"/>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372DD9">
      <w:pPr>
        <w:numPr>
          <w:ilvl w:val="4"/>
          <w:numId w:val="87"/>
        </w:numPr>
        <w:spacing w:line="276" w:lineRule="auto"/>
        <w:jc w:val="both"/>
        <w:rPr>
          <w:smallCaps w:val="0"/>
        </w:rPr>
      </w:pPr>
      <w:r w:rsidRPr="00066BFC">
        <w:rPr>
          <w:smallCaps w:val="0"/>
        </w:rPr>
        <w:t xml:space="preserve">Prioritize restoration of utility service to vital facilities and other facilities. </w:t>
      </w:r>
    </w:p>
    <w:p w:rsidR="00372DD9" w:rsidRPr="00066BFC" w:rsidRDefault="00372DD9" w:rsidP="00372DD9">
      <w:pPr>
        <w:numPr>
          <w:ilvl w:val="4"/>
          <w:numId w:val="87"/>
        </w:numPr>
        <w:spacing w:line="276" w:lineRule="auto"/>
        <w:jc w:val="both"/>
        <w:rPr>
          <w:smallCaps w:val="0"/>
        </w:rPr>
      </w:pPr>
      <w:r w:rsidRPr="00066BFC">
        <w:rPr>
          <w:smallCaps w:val="0"/>
        </w:rPr>
        <w:t xml:space="preserve">Arrange for the provision of emergency power sources where required. </w:t>
      </w:r>
    </w:p>
    <w:p w:rsidR="00372DD9" w:rsidRPr="00066BFC" w:rsidRDefault="00372DD9" w:rsidP="00372DD9">
      <w:pPr>
        <w:numPr>
          <w:ilvl w:val="4"/>
          <w:numId w:val="87"/>
        </w:numPr>
        <w:spacing w:line="276" w:lineRule="auto"/>
        <w:jc w:val="both"/>
        <w:rPr>
          <w:smallCaps w:val="0"/>
        </w:rPr>
      </w:pPr>
      <w:r w:rsidRPr="00066BFC">
        <w:rPr>
          <w:smallCaps w:val="0"/>
        </w:rPr>
        <w:t>Identify requirements for emergency drinking water and portable toilets to the department or agency responsible for mass care.</w:t>
      </w:r>
    </w:p>
    <w:p w:rsidR="00372DD9" w:rsidRPr="00066BFC" w:rsidRDefault="00372DD9" w:rsidP="00372DD9">
      <w:pPr>
        <w:numPr>
          <w:ilvl w:val="4"/>
          <w:numId w:val="87"/>
        </w:numPr>
        <w:spacing w:line="276" w:lineRule="auto"/>
        <w:jc w:val="both"/>
        <w:rPr>
          <w:smallCaps w:val="0"/>
        </w:rPr>
      </w:pPr>
      <w:r w:rsidRPr="00066BFC">
        <w:rPr>
          <w:smallCaps w:val="0"/>
        </w:rPr>
        <w:t>Assess damage to, repair, and restore public utilities.</w:t>
      </w:r>
    </w:p>
    <w:p w:rsidR="00372DD9" w:rsidRPr="00066BFC" w:rsidRDefault="00372DD9" w:rsidP="00372DD9">
      <w:pPr>
        <w:numPr>
          <w:ilvl w:val="4"/>
          <w:numId w:val="87"/>
        </w:numPr>
        <w:spacing w:line="276" w:lineRule="auto"/>
        <w:jc w:val="both"/>
        <w:rPr>
          <w:smallCaps w:val="0"/>
        </w:rPr>
      </w:pPr>
      <w:r w:rsidRPr="00066BFC">
        <w:rPr>
          <w:smallCaps w:val="0"/>
        </w:rPr>
        <w:t>Monitor recovery activities of privately owned utilities.</w:t>
      </w:r>
    </w:p>
    <w:p w:rsidR="00372DD9" w:rsidRPr="00066BFC" w:rsidRDefault="00372DD9">
      <w:pPr>
        <w:jc w:val="both"/>
        <w:rPr>
          <w:smallCaps w:val="0"/>
        </w:rPr>
      </w:pPr>
    </w:p>
    <w:p w:rsidR="00372DD9" w:rsidRPr="00066BFC" w:rsidRDefault="00372DD9" w:rsidP="00372DD9">
      <w:pPr>
        <w:numPr>
          <w:ilvl w:val="2"/>
          <w:numId w:val="87"/>
        </w:numPr>
        <w:jc w:val="both"/>
        <w:rPr>
          <w:smallCaps w:val="0"/>
        </w:rPr>
      </w:pPr>
      <w:r w:rsidRPr="00066BFC">
        <w:rPr>
          <w:smallCaps w:val="0"/>
        </w:rPr>
        <w:t>Resource Management.</w:t>
      </w:r>
    </w:p>
    <w:p w:rsidR="00372DD9" w:rsidRPr="00066BFC" w:rsidRDefault="00372DD9">
      <w:pPr>
        <w:jc w:val="both"/>
        <w:rPr>
          <w:smallCaps w:val="0"/>
        </w:rPr>
      </w:pPr>
    </w:p>
    <w:p w:rsidR="00372DD9" w:rsidRPr="00066BFC" w:rsidRDefault="00372DD9" w:rsidP="00372DD9">
      <w:pPr>
        <w:numPr>
          <w:ilvl w:val="3"/>
          <w:numId w:val="87"/>
        </w:numPr>
        <w:jc w:val="both"/>
        <w:rPr>
          <w:smallCaps w:val="0"/>
        </w:rPr>
      </w:pPr>
      <w:r w:rsidRPr="00066BFC">
        <w:rPr>
          <w:smallCaps w:val="0"/>
        </w:rPr>
        <w:t xml:space="preserve">Primary responsibility for this function is assigned to </w:t>
      </w:r>
      <w:r w:rsidRPr="00B01F12">
        <w:rPr>
          <w:smallCaps w:val="0"/>
        </w:rPr>
        <w:t>the Human R</w:t>
      </w:r>
      <w:r w:rsidR="00B01F12">
        <w:rPr>
          <w:smallCaps w:val="0"/>
        </w:rPr>
        <w:t>esources Director</w:t>
      </w:r>
      <w:r w:rsidRPr="00B01F12">
        <w:rPr>
          <w:smallCaps w:val="0"/>
        </w:rPr>
        <w:t xml:space="preserve">, who will prepare and maintain </w:t>
      </w:r>
      <w:r w:rsidRPr="00B01F12">
        <w:rPr>
          <w:b/>
          <w:smallCaps w:val="0"/>
        </w:rPr>
        <w:t>Annex M (Resource Management)</w:t>
      </w:r>
      <w:r w:rsidRPr="00B01F12">
        <w:rPr>
          <w:smallCaps w:val="0"/>
        </w:rPr>
        <w:t xml:space="preserve"> to this plan</w:t>
      </w:r>
      <w:r w:rsidRPr="00066BFC">
        <w:rPr>
          <w:smallCaps w:val="0"/>
        </w:rPr>
        <w:t xml:space="preserve"> and supporting SOPs.</w:t>
      </w:r>
    </w:p>
    <w:p w:rsidR="00372DD9" w:rsidRPr="00066BFC" w:rsidRDefault="00372DD9">
      <w:pPr>
        <w:pStyle w:val="BodyTextIndent2"/>
        <w:ind w:left="1440"/>
        <w:rPr>
          <w:smallCaps w:val="0"/>
        </w:rPr>
      </w:pPr>
    </w:p>
    <w:p w:rsidR="00372DD9" w:rsidRPr="00066BFC" w:rsidRDefault="00372DD9" w:rsidP="00372DD9">
      <w:pPr>
        <w:numPr>
          <w:ilvl w:val="3"/>
          <w:numId w:val="87"/>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372DD9">
      <w:pPr>
        <w:numPr>
          <w:ilvl w:val="4"/>
          <w:numId w:val="87"/>
        </w:numPr>
        <w:spacing w:line="276" w:lineRule="auto"/>
        <w:jc w:val="both"/>
        <w:rPr>
          <w:smallCaps w:val="0"/>
        </w:rPr>
      </w:pPr>
      <w:r w:rsidRPr="00066BFC">
        <w:rPr>
          <w:smallCaps w:val="0"/>
        </w:rPr>
        <w:t xml:space="preserve">Maintain an inventory of emergency resources. </w:t>
      </w:r>
    </w:p>
    <w:p w:rsidR="00372DD9" w:rsidRPr="00066BFC" w:rsidRDefault="00372DD9" w:rsidP="00372DD9">
      <w:pPr>
        <w:numPr>
          <w:ilvl w:val="4"/>
          <w:numId w:val="87"/>
        </w:numPr>
        <w:spacing w:line="276" w:lineRule="auto"/>
        <w:jc w:val="both"/>
        <w:rPr>
          <w:smallCaps w:val="0"/>
        </w:rPr>
      </w:pPr>
      <w:r w:rsidRPr="00066BFC">
        <w:rPr>
          <w:smallCaps w:val="0"/>
        </w:rPr>
        <w:t>During emergency operations, locates supplies, equipment, and personnel to meet specific needs.</w:t>
      </w:r>
    </w:p>
    <w:p w:rsidR="00372DD9" w:rsidRPr="00066BFC" w:rsidRDefault="00372DD9" w:rsidP="00372DD9">
      <w:pPr>
        <w:numPr>
          <w:ilvl w:val="4"/>
          <w:numId w:val="87"/>
        </w:numPr>
        <w:spacing w:line="276" w:lineRule="auto"/>
        <w:jc w:val="both"/>
        <w:rPr>
          <w:smallCaps w:val="0"/>
        </w:rPr>
      </w:pPr>
      <w:r w:rsidRPr="00066BFC">
        <w:rPr>
          <w:smallCaps w:val="0"/>
        </w:rPr>
        <w:t>Maintain a list of suppliers for supplies and equipment needed immediately in the aftermath of an emergency.</w:t>
      </w:r>
    </w:p>
    <w:p w:rsidR="00372DD9" w:rsidRPr="00066BFC" w:rsidRDefault="00372DD9" w:rsidP="00372DD9">
      <w:pPr>
        <w:numPr>
          <w:ilvl w:val="4"/>
          <w:numId w:val="87"/>
        </w:numPr>
        <w:spacing w:line="276" w:lineRule="auto"/>
        <w:jc w:val="both"/>
        <w:rPr>
          <w:smallCaps w:val="0"/>
        </w:rPr>
      </w:pPr>
      <w:r w:rsidRPr="00066BFC">
        <w:rPr>
          <w:smallCaps w:val="0"/>
        </w:rPr>
        <w:t xml:space="preserve">Establish emergency purchasing procedures and coordinate emergency procurements. </w:t>
      </w:r>
    </w:p>
    <w:p w:rsidR="00372DD9" w:rsidRPr="00066BFC" w:rsidRDefault="00372DD9" w:rsidP="00372DD9">
      <w:pPr>
        <w:numPr>
          <w:ilvl w:val="4"/>
          <w:numId w:val="87"/>
        </w:numPr>
        <w:spacing w:line="276" w:lineRule="auto"/>
        <w:jc w:val="both"/>
        <w:rPr>
          <w:smallCaps w:val="0"/>
        </w:rPr>
      </w:pPr>
      <w:r w:rsidRPr="00066BFC">
        <w:rPr>
          <w:smallCaps w:val="0"/>
        </w:rPr>
        <w:t>Establish and maintain a manpower reserve and coordinate assignment of reserve personnel to departments and agencies that require augmentation.</w:t>
      </w:r>
    </w:p>
    <w:p w:rsidR="00372DD9" w:rsidRPr="00066BFC" w:rsidRDefault="00372DD9" w:rsidP="00372DD9">
      <w:pPr>
        <w:numPr>
          <w:ilvl w:val="4"/>
          <w:numId w:val="87"/>
        </w:numPr>
        <w:spacing w:line="276" w:lineRule="auto"/>
        <w:jc w:val="both"/>
        <w:rPr>
          <w:smallCaps w:val="0"/>
        </w:rPr>
      </w:pPr>
      <w:r w:rsidRPr="00066BFC">
        <w:rPr>
          <w:smallCaps w:val="0"/>
        </w:rPr>
        <w:t xml:space="preserve">Coordinate transportation, sorting, temporary storage, and distribution of resources during emergency situations.  </w:t>
      </w:r>
    </w:p>
    <w:p w:rsidR="00372DD9" w:rsidRPr="00066BFC" w:rsidRDefault="00372DD9" w:rsidP="00372DD9">
      <w:pPr>
        <w:numPr>
          <w:ilvl w:val="4"/>
          <w:numId w:val="87"/>
        </w:numPr>
        <w:spacing w:line="276" w:lineRule="auto"/>
        <w:jc w:val="both"/>
        <w:rPr>
          <w:smallCaps w:val="0"/>
        </w:rPr>
      </w:pPr>
      <w:r w:rsidRPr="00066BFC">
        <w:rPr>
          <w:smallCaps w:val="0"/>
        </w:rPr>
        <w:t>Establish staging areas for resources, if required.</w:t>
      </w:r>
    </w:p>
    <w:p w:rsidR="00372DD9" w:rsidRPr="00066BFC" w:rsidRDefault="00372DD9" w:rsidP="00372DD9">
      <w:pPr>
        <w:numPr>
          <w:ilvl w:val="4"/>
          <w:numId w:val="87"/>
        </w:numPr>
        <w:spacing w:line="276" w:lineRule="auto"/>
        <w:jc w:val="both"/>
        <w:rPr>
          <w:smallCaps w:val="0"/>
        </w:rPr>
      </w:pPr>
      <w:r w:rsidRPr="00066BFC">
        <w:rPr>
          <w:smallCaps w:val="0"/>
        </w:rPr>
        <w:t xml:space="preserve">During emergency operations, identify to the Donations Management Coordinator those goods, services, and personnel that are needed.  </w:t>
      </w:r>
    </w:p>
    <w:p w:rsidR="00372DD9" w:rsidRPr="00066BFC" w:rsidRDefault="00372DD9" w:rsidP="00372DD9">
      <w:pPr>
        <w:numPr>
          <w:ilvl w:val="4"/>
          <w:numId w:val="87"/>
        </w:numPr>
        <w:spacing w:line="276" w:lineRule="auto"/>
        <w:jc w:val="both"/>
        <w:rPr>
          <w:smallCaps w:val="0"/>
        </w:rPr>
      </w:pPr>
      <w:r w:rsidRPr="00066BFC">
        <w:rPr>
          <w:smallCaps w:val="0"/>
        </w:rPr>
        <w:t xml:space="preserve">Maintain records of emergency-related expenditures for purchases and personnel. </w:t>
      </w:r>
    </w:p>
    <w:p w:rsidR="00372DD9" w:rsidRPr="00066BFC" w:rsidRDefault="00372DD9">
      <w:pPr>
        <w:jc w:val="both"/>
        <w:rPr>
          <w:smallCaps w:val="0"/>
        </w:rPr>
      </w:pPr>
    </w:p>
    <w:p w:rsidR="00372DD9" w:rsidRPr="00066BFC" w:rsidRDefault="00372DD9">
      <w:pPr>
        <w:ind w:left="720"/>
        <w:jc w:val="both"/>
        <w:rPr>
          <w:smallCaps w:val="0"/>
        </w:rPr>
      </w:pPr>
      <w:r w:rsidRPr="00066BFC">
        <w:rPr>
          <w:smallCaps w:val="0"/>
        </w:rPr>
        <w:t xml:space="preserve">g.   Human Services. </w:t>
      </w:r>
    </w:p>
    <w:p w:rsidR="00372DD9" w:rsidRPr="00066BFC" w:rsidRDefault="00372DD9">
      <w:pPr>
        <w:jc w:val="both"/>
        <w:rPr>
          <w:smallCaps w:val="0"/>
        </w:rPr>
      </w:pPr>
    </w:p>
    <w:p w:rsidR="00372DD9" w:rsidRPr="00066BFC" w:rsidRDefault="00372DD9">
      <w:pPr>
        <w:numPr>
          <w:ilvl w:val="2"/>
          <w:numId w:val="29"/>
        </w:numPr>
        <w:tabs>
          <w:tab w:val="clear" w:pos="2160"/>
        </w:tabs>
        <w:ind w:left="1440" w:hanging="360"/>
        <w:jc w:val="both"/>
        <w:rPr>
          <w:smallCaps w:val="0"/>
        </w:rPr>
      </w:pPr>
      <w:r w:rsidRPr="00066BFC">
        <w:rPr>
          <w:smallCaps w:val="0"/>
        </w:rPr>
        <w:t xml:space="preserve">Primary responsibility for this function is assigned to the </w:t>
      </w:r>
      <w:r w:rsidRPr="00B01F12">
        <w:rPr>
          <w:smallCaps w:val="0"/>
        </w:rPr>
        <w:t>Human Services Dire</w:t>
      </w:r>
      <w:r w:rsidR="00B01F12">
        <w:rPr>
          <w:smallCaps w:val="0"/>
        </w:rPr>
        <w:t>ctor</w:t>
      </w:r>
      <w:r w:rsidRPr="00B01F12">
        <w:rPr>
          <w:smallCaps w:val="0"/>
        </w:rPr>
        <w:t xml:space="preserve">. Prepare and maintain </w:t>
      </w:r>
      <w:r w:rsidRPr="00B01F12">
        <w:rPr>
          <w:b/>
          <w:smallCaps w:val="0"/>
        </w:rPr>
        <w:t>Annex O (Human Ser</w:t>
      </w:r>
      <w:r w:rsidRPr="004D2673">
        <w:rPr>
          <w:b/>
          <w:smallCaps w:val="0"/>
        </w:rPr>
        <w:t>vices)</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52"/>
        </w:numPr>
        <w:jc w:val="both"/>
        <w:rPr>
          <w:smallCaps w:val="0"/>
        </w:rPr>
      </w:pPr>
      <w:r w:rsidRPr="00066BFC">
        <w:rPr>
          <w:smallCaps w:val="0"/>
        </w:rPr>
        <w:t>Emergency tasks to be performed include:</w:t>
      </w:r>
    </w:p>
    <w:p w:rsidR="00372DD9" w:rsidRPr="00066BFC" w:rsidRDefault="00372DD9">
      <w:pPr>
        <w:ind w:left="1080"/>
        <w:jc w:val="both"/>
        <w:rPr>
          <w:smallCaps w:val="0"/>
        </w:rPr>
      </w:pPr>
    </w:p>
    <w:p w:rsidR="00372DD9" w:rsidRPr="00066BFC" w:rsidRDefault="00372DD9" w:rsidP="00AB6667">
      <w:pPr>
        <w:numPr>
          <w:ilvl w:val="4"/>
          <w:numId w:val="53"/>
        </w:numPr>
        <w:tabs>
          <w:tab w:val="left" w:pos="0"/>
        </w:tabs>
        <w:spacing w:line="276" w:lineRule="auto"/>
        <w:jc w:val="both"/>
        <w:rPr>
          <w:smallCaps w:val="0"/>
        </w:rPr>
      </w:pPr>
      <w:r w:rsidRPr="00066BFC">
        <w:rPr>
          <w:smallCaps w:val="0"/>
        </w:rPr>
        <w:t xml:space="preserve">Identify emergency feeding sites. </w:t>
      </w:r>
    </w:p>
    <w:p w:rsidR="00372DD9" w:rsidRPr="00066BFC" w:rsidRDefault="00372DD9" w:rsidP="00AB6667">
      <w:pPr>
        <w:numPr>
          <w:ilvl w:val="4"/>
          <w:numId w:val="53"/>
        </w:numPr>
        <w:tabs>
          <w:tab w:val="left" w:pos="0"/>
        </w:tabs>
        <w:spacing w:line="276" w:lineRule="auto"/>
        <w:jc w:val="both"/>
        <w:rPr>
          <w:smallCaps w:val="0"/>
        </w:rPr>
      </w:pPr>
      <w:r w:rsidRPr="00066BFC">
        <w:rPr>
          <w:smallCaps w:val="0"/>
        </w:rPr>
        <w:t>Identify sources of clothing for disaster victims.</w:t>
      </w:r>
    </w:p>
    <w:p w:rsidR="00372DD9" w:rsidRPr="00066BFC" w:rsidRDefault="00372DD9" w:rsidP="00AB6667">
      <w:pPr>
        <w:numPr>
          <w:ilvl w:val="4"/>
          <w:numId w:val="53"/>
        </w:numPr>
        <w:tabs>
          <w:tab w:val="left" w:pos="0"/>
        </w:tabs>
        <w:spacing w:line="276" w:lineRule="auto"/>
        <w:jc w:val="both"/>
        <w:rPr>
          <w:smallCaps w:val="0"/>
        </w:rPr>
      </w:pPr>
      <w:r w:rsidRPr="00066BFC">
        <w:rPr>
          <w:smallCaps w:val="0"/>
        </w:rPr>
        <w:t>Secure emergency food supplies.</w:t>
      </w:r>
    </w:p>
    <w:p w:rsidR="00372DD9" w:rsidRPr="00066BFC" w:rsidRDefault="00372DD9" w:rsidP="00AB6667">
      <w:pPr>
        <w:numPr>
          <w:ilvl w:val="4"/>
          <w:numId w:val="53"/>
        </w:numPr>
        <w:tabs>
          <w:tab w:val="left" w:pos="0"/>
        </w:tabs>
        <w:spacing w:line="276" w:lineRule="auto"/>
        <w:jc w:val="both"/>
        <w:rPr>
          <w:smallCaps w:val="0"/>
        </w:rPr>
      </w:pPr>
      <w:r w:rsidRPr="00066BFC">
        <w:rPr>
          <w:smallCaps w:val="0"/>
        </w:rPr>
        <w:t>Coordinate the operation of shelter facilities, whether operated by local government, local volunteer groups, or organized disaster relief agencies such as the American Red Cross.</w:t>
      </w:r>
    </w:p>
    <w:p w:rsidR="00372DD9" w:rsidRPr="00066BFC" w:rsidRDefault="00372DD9" w:rsidP="00AB6667">
      <w:pPr>
        <w:numPr>
          <w:ilvl w:val="4"/>
          <w:numId w:val="53"/>
        </w:numPr>
        <w:spacing w:line="276" w:lineRule="auto"/>
        <w:jc w:val="both"/>
        <w:rPr>
          <w:smallCaps w:val="0"/>
        </w:rPr>
      </w:pPr>
      <w:r w:rsidRPr="00066BFC">
        <w:rPr>
          <w:smallCaps w:val="0"/>
        </w:rPr>
        <w:t xml:space="preserve">Coordinate special care requirements for disaster victims such as the aged, </w:t>
      </w:r>
      <w:r w:rsidR="00F93E31" w:rsidRPr="00066BFC">
        <w:rPr>
          <w:smallCaps w:val="0"/>
        </w:rPr>
        <w:t xml:space="preserve">functional and access needs </w:t>
      </w:r>
      <w:r w:rsidRPr="00066BFC">
        <w:rPr>
          <w:smallCaps w:val="0"/>
        </w:rPr>
        <w:t>individuals, and others.</w:t>
      </w:r>
    </w:p>
    <w:p w:rsidR="00372DD9" w:rsidRPr="00066BFC" w:rsidRDefault="00372DD9" w:rsidP="00AB6667">
      <w:pPr>
        <w:numPr>
          <w:ilvl w:val="4"/>
          <w:numId w:val="53"/>
        </w:numPr>
        <w:spacing w:line="276" w:lineRule="auto"/>
        <w:jc w:val="both"/>
        <w:rPr>
          <w:smallCaps w:val="0"/>
        </w:rPr>
      </w:pPr>
      <w:r w:rsidRPr="00066BFC">
        <w:rPr>
          <w:smallCaps w:val="0"/>
        </w:rPr>
        <w:t xml:space="preserve">Coordinate the provision of disaster mental health services to disaster victims, emergency workers, and/or others suffering trauma due to the emergency incident/disaster. </w:t>
      </w:r>
    </w:p>
    <w:p w:rsidR="00372DD9" w:rsidRPr="00066BFC" w:rsidRDefault="00372DD9">
      <w:pPr>
        <w:jc w:val="both"/>
        <w:rPr>
          <w:smallCaps w:val="0"/>
        </w:rPr>
      </w:pPr>
    </w:p>
    <w:p w:rsidR="00372DD9" w:rsidRPr="00066BFC" w:rsidRDefault="00372DD9">
      <w:pPr>
        <w:numPr>
          <w:ilvl w:val="2"/>
          <w:numId w:val="54"/>
        </w:numPr>
        <w:tabs>
          <w:tab w:val="left" w:pos="0"/>
        </w:tabs>
        <w:jc w:val="both"/>
        <w:rPr>
          <w:smallCaps w:val="0"/>
        </w:rPr>
      </w:pPr>
      <w:r w:rsidRPr="00066BFC">
        <w:rPr>
          <w:smallCaps w:val="0"/>
        </w:rPr>
        <w:t xml:space="preserve">Hazard Mitigation. </w:t>
      </w:r>
    </w:p>
    <w:p w:rsidR="00372DD9" w:rsidRPr="00066BFC" w:rsidRDefault="00372DD9">
      <w:pPr>
        <w:tabs>
          <w:tab w:val="left" w:pos="0"/>
        </w:tabs>
        <w:jc w:val="both"/>
        <w:rPr>
          <w:smallCaps w:val="0"/>
        </w:rPr>
      </w:pPr>
    </w:p>
    <w:p w:rsidR="00372DD9" w:rsidRPr="00066BFC" w:rsidRDefault="00372DD9">
      <w:pPr>
        <w:numPr>
          <w:ilvl w:val="3"/>
          <w:numId w:val="55"/>
        </w:numPr>
        <w:jc w:val="both"/>
        <w:rPr>
          <w:smallCaps w:val="0"/>
        </w:rPr>
      </w:pPr>
      <w:r w:rsidRPr="00066BFC">
        <w:rPr>
          <w:smallCaps w:val="0"/>
        </w:rPr>
        <w:t xml:space="preserve">The primary responsibility for this function is assigned </w:t>
      </w:r>
      <w:r w:rsidRPr="00B01F12">
        <w:rPr>
          <w:smallCaps w:val="0"/>
        </w:rPr>
        <w:t xml:space="preserve">to </w:t>
      </w:r>
      <w:r w:rsidR="00B01F12">
        <w:rPr>
          <w:smallCaps w:val="0"/>
        </w:rPr>
        <w:t xml:space="preserve">the </w:t>
      </w:r>
      <w:r w:rsidRPr="00B01F12">
        <w:rPr>
          <w:smallCaps w:val="0"/>
        </w:rPr>
        <w:t>Haza</w:t>
      </w:r>
      <w:r w:rsidR="00B01F12">
        <w:rPr>
          <w:smallCaps w:val="0"/>
        </w:rPr>
        <w:t>rd Mitigation Coordinator</w:t>
      </w:r>
      <w:r w:rsidRPr="00B01F12">
        <w:rPr>
          <w:smallCaps w:val="0"/>
        </w:rPr>
        <w:t xml:space="preserve">, who will prepare and maintain </w:t>
      </w:r>
      <w:r w:rsidRPr="00B01F12">
        <w:rPr>
          <w:b/>
          <w:smallCaps w:val="0"/>
        </w:rPr>
        <w:t>Annex</w:t>
      </w:r>
      <w:r w:rsidRPr="00804E2C">
        <w:rPr>
          <w:b/>
          <w:smallCaps w:val="0"/>
        </w:rPr>
        <w:t xml:space="preserve"> P (Hazard Mitigation)</w:t>
      </w:r>
      <w:r w:rsidRPr="00066BFC">
        <w:rPr>
          <w:smallCaps w:val="0"/>
        </w:rPr>
        <w:t xml:space="preserve"> to this plan and supporting SOPs.</w:t>
      </w:r>
    </w:p>
    <w:p w:rsidR="00372DD9" w:rsidRPr="00066BFC" w:rsidRDefault="00372DD9">
      <w:pPr>
        <w:jc w:val="both"/>
        <w:rPr>
          <w:smallCaps w:val="0"/>
        </w:rPr>
      </w:pPr>
    </w:p>
    <w:p w:rsidR="00372DD9" w:rsidRPr="00066BFC" w:rsidRDefault="00372DD9">
      <w:pPr>
        <w:numPr>
          <w:ilvl w:val="3"/>
          <w:numId w:val="55"/>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AB6667">
      <w:pPr>
        <w:numPr>
          <w:ilvl w:val="4"/>
          <w:numId w:val="55"/>
        </w:numPr>
        <w:spacing w:line="276" w:lineRule="auto"/>
        <w:jc w:val="both"/>
        <w:rPr>
          <w:smallCaps w:val="0"/>
        </w:rPr>
      </w:pPr>
      <w:r w:rsidRPr="00066BFC">
        <w:rPr>
          <w:smallCaps w:val="0"/>
        </w:rPr>
        <w:t>Maintain the local Hazard Analysis.</w:t>
      </w:r>
    </w:p>
    <w:p w:rsidR="00372DD9" w:rsidRPr="00066BFC" w:rsidRDefault="00372DD9" w:rsidP="00AB6667">
      <w:pPr>
        <w:numPr>
          <w:ilvl w:val="4"/>
          <w:numId w:val="55"/>
        </w:numPr>
        <w:spacing w:line="276" w:lineRule="auto"/>
        <w:jc w:val="both"/>
        <w:rPr>
          <w:smallCaps w:val="0"/>
        </w:rPr>
      </w:pPr>
      <w:r w:rsidRPr="00066BFC">
        <w:rPr>
          <w:smallCaps w:val="0"/>
        </w:rPr>
        <w:t>Identify beneficial pre-disaster hazard mitigation projects and seek approval from local officials to implement such projects.</w:t>
      </w:r>
    </w:p>
    <w:p w:rsidR="00372DD9" w:rsidRPr="00066BFC" w:rsidRDefault="00372DD9" w:rsidP="00AB6667">
      <w:pPr>
        <w:numPr>
          <w:ilvl w:val="4"/>
          <w:numId w:val="55"/>
        </w:numPr>
        <w:spacing w:line="276" w:lineRule="auto"/>
        <w:jc w:val="both"/>
        <w:rPr>
          <w:smallCaps w:val="0"/>
        </w:rPr>
      </w:pPr>
      <w:r w:rsidRPr="00066BFC">
        <w:rPr>
          <w:smallCaps w:val="0"/>
        </w:rPr>
        <w:t>In the aftermath of an emergency, determine appropriate actions to mitigate the situation and coordinate implementation of those actions.</w:t>
      </w:r>
    </w:p>
    <w:p w:rsidR="00372DD9" w:rsidRPr="00066BFC" w:rsidRDefault="00372DD9" w:rsidP="00AB6667">
      <w:pPr>
        <w:numPr>
          <w:ilvl w:val="4"/>
          <w:numId w:val="55"/>
        </w:numPr>
        <w:spacing w:line="276" w:lineRule="auto"/>
        <w:jc w:val="both"/>
        <w:rPr>
          <w:smallCaps w:val="0"/>
        </w:rPr>
      </w:pPr>
      <w:r w:rsidRPr="00066BFC">
        <w:rPr>
          <w:smallCaps w:val="0"/>
        </w:rPr>
        <w:t>Coordinate and carry out post-disaster hazard mitigation program.</w:t>
      </w:r>
    </w:p>
    <w:p w:rsidR="00372DD9" w:rsidRPr="00066BFC" w:rsidRDefault="00372DD9">
      <w:pPr>
        <w:jc w:val="both"/>
        <w:rPr>
          <w:smallCaps w:val="0"/>
        </w:rPr>
      </w:pPr>
    </w:p>
    <w:p w:rsidR="00372DD9" w:rsidRPr="00066BFC" w:rsidRDefault="00372DD9">
      <w:pPr>
        <w:numPr>
          <w:ilvl w:val="2"/>
          <w:numId w:val="56"/>
        </w:numPr>
        <w:jc w:val="both"/>
        <w:rPr>
          <w:smallCaps w:val="0"/>
        </w:rPr>
      </w:pPr>
      <w:r w:rsidRPr="00066BFC">
        <w:rPr>
          <w:smallCaps w:val="0"/>
        </w:rPr>
        <w:t xml:space="preserve">Transportation. </w:t>
      </w:r>
    </w:p>
    <w:p w:rsidR="00372DD9" w:rsidRPr="00066BFC" w:rsidRDefault="00372DD9">
      <w:pPr>
        <w:jc w:val="both"/>
        <w:rPr>
          <w:smallCaps w:val="0"/>
        </w:rPr>
      </w:pPr>
    </w:p>
    <w:p w:rsidR="00372DD9" w:rsidRPr="00066BFC" w:rsidRDefault="00372DD9">
      <w:pPr>
        <w:numPr>
          <w:ilvl w:val="3"/>
          <w:numId w:val="56"/>
        </w:numPr>
        <w:jc w:val="both"/>
        <w:rPr>
          <w:smallCaps w:val="0"/>
        </w:rPr>
      </w:pPr>
      <w:r w:rsidRPr="00066BFC">
        <w:rPr>
          <w:smallCaps w:val="0"/>
        </w:rPr>
        <w:t xml:space="preserve">The primary responsibility for this function is assigned to </w:t>
      </w:r>
      <w:r w:rsidRPr="00B01F12">
        <w:rPr>
          <w:smallCaps w:val="0"/>
        </w:rPr>
        <w:t>the</w:t>
      </w:r>
      <w:r w:rsidR="00B01F12">
        <w:rPr>
          <w:smallCaps w:val="0"/>
        </w:rPr>
        <w:t xml:space="preserve"> EMC</w:t>
      </w:r>
      <w:r w:rsidRPr="00B01F12">
        <w:rPr>
          <w:smallCaps w:val="0"/>
        </w:rPr>
        <w:t xml:space="preserve">, who will prepare and maintain </w:t>
      </w:r>
      <w:r w:rsidRPr="00B01F12">
        <w:rPr>
          <w:b/>
          <w:smallCaps w:val="0"/>
        </w:rPr>
        <w:t>Annex S (Transportation)</w:t>
      </w:r>
      <w:r w:rsidRPr="00B01F12">
        <w:rPr>
          <w:smallCaps w:val="0"/>
        </w:rPr>
        <w:t xml:space="preserve"> to this plan and</w:t>
      </w:r>
      <w:r w:rsidRPr="00066BFC">
        <w:rPr>
          <w:smallCaps w:val="0"/>
        </w:rPr>
        <w:t xml:space="preserve"> supporting SOPs.</w:t>
      </w:r>
    </w:p>
    <w:p w:rsidR="00372DD9" w:rsidRPr="00066BFC" w:rsidRDefault="00372DD9">
      <w:pPr>
        <w:ind w:left="1080"/>
        <w:jc w:val="both"/>
        <w:rPr>
          <w:smallCaps w:val="0"/>
        </w:rPr>
      </w:pPr>
    </w:p>
    <w:p w:rsidR="00372DD9" w:rsidRPr="00066BFC" w:rsidRDefault="00372DD9">
      <w:pPr>
        <w:numPr>
          <w:ilvl w:val="3"/>
          <w:numId w:val="57"/>
        </w:numPr>
        <w:jc w:val="both"/>
        <w:rPr>
          <w:smallCaps w:val="0"/>
        </w:rPr>
      </w:pPr>
      <w:r w:rsidRPr="00066BFC">
        <w:rPr>
          <w:smallCaps w:val="0"/>
        </w:rPr>
        <w:t>Emergency tasks to be performed include:</w:t>
      </w:r>
    </w:p>
    <w:p w:rsidR="00372DD9" w:rsidRPr="00066BFC" w:rsidRDefault="00372DD9">
      <w:pPr>
        <w:ind w:left="1080"/>
        <w:jc w:val="both"/>
        <w:rPr>
          <w:smallCaps w:val="0"/>
        </w:rPr>
      </w:pPr>
    </w:p>
    <w:p w:rsidR="00372DD9" w:rsidRPr="00066BFC" w:rsidRDefault="00372DD9" w:rsidP="00AB6667">
      <w:pPr>
        <w:numPr>
          <w:ilvl w:val="4"/>
          <w:numId w:val="58"/>
        </w:numPr>
        <w:tabs>
          <w:tab w:val="num" w:pos="3600"/>
        </w:tabs>
        <w:spacing w:line="276" w:lineRule="auto"/>
        <w:jc w:val="both"/>
        <w:rPr>
          <w:smallCaps w:val="0"/>
        </w:rPr>
      </w:pPr>
      <w:r w:rsidRPr="00066BFC">
        <w:rPr>
          <w:smallCaps w:val="0"/>
        </w:rPr>
        <w:t xml:space="preserve">Identifies local public and private transportation resources and coordinates their use in emergencies. </w:t>
      </w:r>
    </w:p>
    <w:p w:rsidR="00372DD9" w:rsidRPr="00066BFC" w:rsidRDefault="00372DD9" w:rsidP="00AB6667">
      <w:pPr>
        <w:numPr>
          <w:ilvl w:val="4"/>
          <w:numId w:val="58"/>
        </w:numPr>
        <w:tabs>
          <w:tab w:val="num" w:pos="3600"/>
        </w:tabs>
        <w:spacing w:line="276" w:lineRule="auto"/>
        <w:jc w:val="both"/>
        <w:rPr>
          <w:smallCaps w:val="0"/>
        </w:rPr>
      </w:pPr>
      <w:r w:rsidRPr="00066BFC">
        <w:rPr>
          <w:smallCaps w:val="0"/>
        </w:rPr>
        <w:t xml:space="preserve">Coordinates deployment of transportation equipment to support emergency operations. </w:t>
      </w:r>
    </w:p>
    <w:p w:rsidR="00372DD9" w:rsidRPr="00066BFC" w:rsidRDefault="00372DD9" w:rsidP="00AB6667">
      <w:pPr>
        <w:numPr>
          <w:ilvl w:val="4"/>
          <w:numId w:val="58"/>
        </w:numPr>
        <w:tabs>
          <w:tab w:val="num" w:pos="3600"/>
        </w:tabs>
        <w:spacing w:line="276" w:lineRule="auto"/>
        <w:jc w:val="both"/>
        <w:rPr>
          <w:smallCaps w:val="0"/>
        </w:rPr>
      </w:pPr>
      <w:r w:rsidRPr="00066BFC">
        <w:rPr>
          <w:smallCaps w:val="0"/>
        </w:rPr>
        <w:t xml:space="preserve">Establishes and maintains a reserve pool of drivers, maintenance personnel, parts, and tools. </w:t>
      </w:r>
    </w:p>
    <w:p w:rsidR="00372DD9" w:rsidRPr="00066BFC" w:rsidRDefault="00372DD9" w:rsidP="00AB6667">
      <w:pPr>
        <w:numPr>
          <w:ilvl w:val="4"/>
          <w:numId w:val="58"/>
        </w:numPr>
        <w:tabs>
          <w:tab w:val="num" w:pos="3600"/>
        </w:tabs>
        <w:spacing w:line="276" w:lineRule="auto"/>
        <w:jc w:val="both"/>
        <w:rPr>
          <w:smallCaps w:val="0"/>
        </w:rPr>
      </w:pPr>
      <w:r w:rsidRPr="00066BFC">
        <w:rPr>
          <w:smallCaps w:val="0"/>
        </w:rPr>
        <w:t>Maintains records on use of transportation equipment and personnel for purpose of possible reimbursement.</w:t>
      </w:r>
    </w:p>
    <w:p w:rsidR="00372DD9" w:rsidRDefault="00372DD9">
      <w:pPr>
        <w:jc w:val="both"/>
        <w:rPr>
          <w:smallCaps w:val="0"/>
        </w:rPr>
      </w:pPr>
      <w:r w:rsidRPr="00066BFC">
        <w:rPr>
          <w:smallCaps w:val="0"/>
        </w:rPr>
        <w:t xml:space="preserve"> </w:t>
      </w:r>
    </w:p>
    <w:p w:rsidR="00B01F12" w:rsidRPr="00066BFC" w:rsidRDefault="00B01F12">
      <w:pPr>
        <w:jc w:val="both"/>
        <w:rPr>
          <w:smallCaps w:val="0"/>
        </w:rPr>
      </w:pPr>
    </w:p>
    <w:p w:rsidR="00372DD9" w:rsidRPr="00066BFC" w:rsidRDefault="00372DD9" w:rsidP="00372DD9">
      <w:pPr>
        <w:numPr>
          <w:ilvl w:val="2"/>
          <w:numId w:val="76"/>
        </w:numPr>
        <w:jc w:val="both"/>
        <w:rPr>
          <w:smallCaps w:val="0"/>
        </w:rPr>
      </w:pPr>
      <w:r w:rsidRPr="00066BFC">
        <w:rPr>
          <w:smallCaps w:val="0"/>
        </w:rPr>
        <w:lastRenderedPageBreak/>
        <w:t xml:space="preserve">Donations Management. </w:t>
      </w:r>
    </w:p>
    <w:p w:rsidR="00372DD9" w:rsidRPr="00066BFC" w:rsidRDefault="00372DD9">
      <w:pPr>
        <w:jc w:val="both"/>
        <w:rPr>
          <w:smallCaps w:val="0"/>
        </w:rPr>
      </w:pPr>
    </w:p>
    <w:p w:rsidR="00372DD9" w:rsidRPr="00B01F12" w:rsidRDefault="00372DD9">
      <w:pPr>
        <w:numPr>
          <w:ilvl w:val="3"/>
          <w:numId w:val="59"/>
        </w:numPr>
        <w:jc w:val="both"/>
        <w:rPr>
          <w:smallCaps w:val="0"/>
        </w:rPr>
      </w:pPr>
      <w:r w:rsidRPr="00066BFC">
        <w:rPr>
          <w:smallCaps w:val="0"/>
        </w:rPr>
        <w:t xml:space="preserve">The primary responsibility for this function is assigned to the </w:t>
      </w:r>
      <w:r w:rsidRPr="00B01F12">
        <w:rPr>
          <w:smallCaps w:val="0"/>
        </w:rPr>
        <w:t xml:space="preserve">Community Services </w:t>
      </w:r>
      <w:r w:rsidR="00B01F12">
        <w:rPr>
          <w:smallCaps w:val="0"/>
        </w:rPr>
        <w:t>Director</w:t>
      </w:r>
      <w:r w:rsidRPr="00B01F12">
        <w:rPr>
          <w:smallCaps w:val="0"/>
        </w:rPr>
        <w:t xml:space="preserve">, who will prepare and maintain </w:t>
      </w:r>
      <w:r w:rsidRPr="00B01F12">
        <w:rPr>
          <w:b/>
          <w:smallCaps w:val="0"/>
        </w:rPr>
        <w:t>Annex T (Donations Management)</w:t>
      </w:r>
      <w:r w:rsidRPr="00B01F12">
        <w:rPr>
          <w:smallCaps w:val="0"/>
        </w:rPr>
        <w:t xml:space="preserve"> to this plan and supporting SOPs.</w:t>
      </w:r>
    </w:p>
    <w:p w:rsidR="00372DD9" w:rsidRPr="00066BFC" w:rsidRDefault="00372DD9">
      <w:pPr>
        <w:ind w:left="1872"/>
        <w:jc w:val="both"/>
        <w:rPr>
          <w:smallCaps w:val="0"/>
        </w:rPr>
      </w:pPr>
    </w:p>
    <w:p w:rsidR="00372DD9" w:rsidRPr="00066BFC" w:rsidRDefault="00372DD9">
      <w:pPr>
        <w:numPr>
          <w:ilvl w:val="3"/>
          <w:numId w:val="59"/>
        </w:numPr>
        <w:jc w:val="both"/>
        <w:rPr>
          <w:smallCaps w:val="0"/>
        </w:rPr>
      </w:pPr>
      <w:r w:rsidRPr="00066BFC">
        <w:rPr>
          <w:smallCaps w:val="0"/>
        </w:rPr>
        <w:t>Emergency tasks to be performed include:</w:t>
      </w:r>
    </w:p>
    <w:p w:rsidR="00372DD9" w:rsidRPr="00066BFC" w:rsidRDefault="00372DD9">
      <w:pPr>
        <w:jc w:val="both"/>
        <w:rPr>
          <w:smallCaps w:val="0"/>
        </w:rPr>
      </w:pPr>
    </w:p>
    <w:p w:rsidR="00372DD9" w:rsidRPr="00066BFC" w:rsidRDefault="00372DD9" w:rsidP="00AB6667">
      <w:pPr>
        <w:numPr>
          <w:ilvl w:val="4"/>
          <w:numId w:val="59"/>
        </w:numPr>
        <w:spacing w:line="276" w:lineRule="auto"/>
        <w:jc w:val="both"/>
        <w:rPr>
          <w:smallCaps w:val="0"/>
        </w:rPr>
      </w:pPr>
      <w:r w:rsidRPr="00066BFC">
        <w:rPr>
          <w:smallCaps w:val="0"/>
        </w:rPr>
        <w:t>Compile resource requirements identified by the Resource Management staff.</w:t>
      </w:r>
    </w:p>
    <w:p w:rsidR="00372DD9" w:rsidRPr="00066BFC" w:rsidRDefault="00372DD9" w:rsidP="00AB6667">
      <w:pPr>
        <w:numPr>
          <w:ilvl w:val="4"/>
          <w:numId w:val="59"/>
        </w:numPr>
        <w:spacing w:line="276" w:lineRule="auto"/>
        <w:jc w:val="both"/>
        <w:rPr>
          <w:smallCaps w:val="0"/>
        </w:rPr>
      </w:pPr>
      <w:r w:rsidRPr="00066BFC">
        <w:rPr>
          <w:smallCaps w:val="0"/>
        </w:rPr>
        <w:t>Solicit donations to meet known needs.</w:t>
      </w:r>
    </w:p>
    <w:p w:rsidR="00372DD9" w:rsidRPr="00066BFC" w:rsidRDefault="00372DD9" w:rsidP="00AB6667">
      <w:pPr>
        <w:numPr>
          <w:ilvl w:val="4"/>
          <w:numId w:val="59"/>
        </w:numPr>
        <w:spacing w:line="276" w:lineRule="auto"/>
        <w:jc w:val="both"/>
        <w:rPr>
          <w:smallCaps w:val="0"/>
        </w:rPr>
      </w:pPr>
      <w:r w:rsidRPr="00066BFC">
        <w:rPr>
          <w:smallCaps w:val="0"/>
        </w:rPr>
        <w:t>Establish and implement procedures to receive, accept or turn down offers of donated goods and services, and provide instructions to donors of needed goods or services.</w:t>
      </w:r>
    </w:p>
    <w:p w:rsidR="00372DD9" w:rsidRPr="00066BFC" w:rsidRDefault="00372DD9" w:rsidP="00AB6667">
      <w:pPr>
        <w:numPr>
          <w:ilvl w:val="4"/>
          <w:numId w:val="59"/>
        </w:numPr>
        <w:spacing w:line="276" w:lineRule="auto"/>
        <w:jc w:val="both"/>
        <w:rPr>
          <w:smallCaps w:val="0"/>
        </w:rPr>
      </w:pPr>
      <w:r w:rsidRPr="00066BFC">
        <w:rPr>
          <w:smallCaps w:val="0"/>
        </w:rPr>
        <w:t>In coordination with the Resource Management staff, establish a facility to receive, sort, and distribute donated goods.</w:t>
      </w:r>
    </w:p>
    <w:p w:rsidR="00372DD9" w:rsidRPr="00066BFC" w:rsidRDefault="00372DD9">
      <w:pPr>
        <w:ind w:left="2160"/>
        <w:jc w:val="both"/>
        <w:rPr>
          <w:smallCaps w:val="0"/>
        </w:rPr>
      </w:pPr>
    </w:p>
    <w:p w:rsidR="00372DD9" w:rsidRPr="00066BFC" w:rsidRDefault="00372DD9" w:rsidP="00372DD9">
      <w:pPr>
        <w:numPr>
          <w:ilvl w:val="2"/>
          <w:numId w:val="77"/>
        </w:numPr>
        <w:tabs>
          <w:tab w:val="left" w:pos="0"/>
        </w:tabs>
        <w:jc w:val="both"/>
        <w:rPr>
          <w:smallCaps w:val="0"/>
        </w:rPr>
      </w:pPr>
      <w:r w:rsidRPr="00066BFC">
        <w:rPr>
          <w:smallCaps w:val="0"/>
        </w:rPr>
        <w:t xml:space="preserve">Legal. </w:t>
      </w:r>
    </w:p>
    <w:p w:rsidR="00372DD9" w:rsidRPr="00066BFC" w:rsidRDefault="00372DD9">
      <w:pPr>
        <w:jc w:val="both"/>
        <w:rPr>
          <w:smallCaps w:val="0"/>
        </w:rPr>
      </w:pPr>
    </w:p>
    <w:p w:rsidR="00372DD9" w:rsidRPr="00066BFC" w:rsidRDefault="00372DD9" w:rsidP="00372DD9">
      <w:pPr>
        <w:numPr>
          <w:ilvl w:val="3"/>
          <w:numId w:val="77"/>
        </w:numPr>
        <w:jc w:val="both"/>
        <w:rPr>
          <w:smallCaps w:val="0"/>
        </w:rPr>
      </w:pPr>
      <w:r w:rsidRPr="00066BFC">
        <w:rPr>
          <w:smallCaps w:val="0"/>
        </w:rPr>
        <w:t xml:space="preserve">The primary responsibility for this function is assigned to the </w:t>
      </w:r>
      <w:r w:rsidR="003F3A56">
        <w:rPr>
          <w:smallCaps w:val="0"/>
        </w:rPr>
        <w:t>C</w:t>
      </w:r>
      <w:r w:rsidRPr="003F3A56">
        <w:rPr>
          <w:smallCaps w:val="0"/>
        </w:rPr>
        <w:t>ounty Attorney,</w:t>
      </w:r>
      <w:r w:rsidRPr="00066BFC">
        <w:rPr>
          <w:smallCaps w:val="0"/>
        </w:rPr>
        <w:t xml:space="preserve"> who will prepare and maintain </w:t>
      </w:r>
      <w:r w:rsidRPr="00804E2C">
        <w:rPr>
          <w:b/>
          <w:smallCaps w:val="0"/>
        </w:rPr>
        <w:t>Annex U (Legal)</w:t>
      </w:r>
      <w:r w:rsidRPr="00066BFC">
        <w:rPr>
          <w:smallCaps w:val="0"/>
        </w:rPr>
        <w:t xml:space="preserve"> to this plan and supporting SOPs.</w:t>
      </w:r>
    </w:p>
    <w:p w:rsidR="00372DD9" w:rsidRPr="00066BFC" w:rsidRDefault="00372DD9">
      <w:pPr>
        <w:tabs>
          <w:tab w:val="left" w:pos="-180"/>
        </w:tabs>
        <w:jc w:val="both"/>
        <w:rPr>
          <w:smallCaps w:val="0"/>
        </w:rPr>
      </w:pPr>
    </w:p>
    <w:p w:rsidR="00372DD9" w:rsidRPr="00066BFC" w:rsidRDefault="00372DD9" w:rsidP="00372DD9">
      <w:pPr>
        <w:numPr>
          <w:ilvl w:val="3"/>
          <w:numId w:val="77"/>
        </w:numPr>
        <w:tabs>
          <w:tab w:val="left" w:pos="-180"/>
        </w:tabs>
        <w:jc w:val="both"/>
        <w:rPr>
          <w:smallCaps w:val="0"/>
        </w:rPr>
      </w:pPr>
      <w:r w:rsidRPr="00066BFC">
        <w:rPr>
          <w:smallCaps w:val="0"/>
        </w:rPr>
        <w:t>Emergency tasks to be performed include:</w:t>
      </w:r>
    </w:p>
    <w:p w:rsidR="00372DD9" w:rsidRPr="00066BFC" w:rsidRDefault="00372DD9">
      <w:pPr>
        <w:tabs>
          <w:tab w:val="left" w:pos="-180"/>
        </w:tabs>
        <w:jc w:val="both"/>
        <w:rPr>
          <w:smallCaps w:val="0"/>
        </w:rPr>
      </w:pPr>
    </w:p>
    <w:p w:rsidR="00372DD9" w:rsidRPr="00066BFC" w:rsidRDefault="00372DD9" w:rsidP="00372DD9">
      <w:pPr>
        <w:numPr>
          <w:ilvl w:val="4"/>
          <w:numId w:val="77"/>
        </w:numPr>
        <w:spacing w:line="276" w:lineRule="auto"/>
        <w:jc w:val="both"/>
        <w:rPr>
          <w:smallCaps w:val="0"/>
        </w:rPr>
      </w:pPr>
      <w:r w:rsidRPr="00066BFC">
        <w:rPr>
          <w:smallCaps w:val="0"/>
        </w:rPr>
        <w:t xml:space="preserve">Advise local officials on emergency powers of local government and procedures for invoking those measures. </w:t>
      </w:r>
    </w:p>
    <w:p w:rsidR="00372DD9" w:rsidRPr="00066BFC" w:rsidRDefault="00372DD9" w:rsidP="00372DD9">
      <w:pPr>
        <w:numPr>
          <w:ilvl w:val="4"/>
          <w:numId w:val="77"/>
        </w:numPr>
        <w:spacing w:line="276" w:lineRule="auto"/>
        <w:jc w:val="both"/>
        <w:rPr>
          <w:smallCaps w:val="0"/>
        </w:rPr>
      </w:pPr>
      <w:r w:rsidRPr="00066BFC">
        <w:rPr>
          <w:smallCaps w:val="0"/>
        </w:rPr>
        <w:t xml:space="preserve">Review and advise our officials on possible legal issues arising from disaster operations. </w:t>
      </w:r>
    </w:p>
    <w:p w:rsidR="00372DD9" w:rsidRPr="00066BFC" w:rsidRDefault="00372DD9" w:rsidP="00372DD9">
      <w:pPr>
        <w:numPr>
          <w:ilvl w:val="4"/>
          <w:numId w:val="77"/>
        </w:numPr>
        <w:spacing w:line="276" w:lineRule="auto"/>
        <w:jc w:val="both"/>
        <w:rPr>
          <w:smallCaps w:val="0"/>
        </w:rPr>
      </w:pPr>
      <w:r w:rsidRPr="00066BFC">
        <w:rPr>
          <w:smallCaps w:val="0"/>
        </w:rPr>
        <w:t>Prepare and/or recommend legislation to implement the emergency powers that may be required during and emergency.</w:t>
      </w:r>
    </w:p>
    <w:p w:rsidR="00372DD9" w:rsidRPr="00066BFC" w:rsidRDefault="00372DD9" w:rsidP="00372DD9">
      <w:pPr>
        <w:numPr>
          <w:ilvl w:val="4"/>
          <w:numId w:val="77"/>
        </w:numPr>
        <w:spacing w:line="276" w:lineRule="auto"/>
        <w:jc w:val="both"/>
        <w:rPr>
          <w:smallCaps w:val="0"/>
        </w:rPr>
      </w:pPr>
      <w:r w:rsidRPr="00066BFC">
        <w:rPr>
          <w:smallCaps w:val="0"/>
        </w:rPr>
        <w:t xml:space="preserve">Advise local officials and department heads on record-keeping requirements and other documentation necessary for the exercising of emergency powers. </w:t>
      </w:r>
    </w:p>
    <w:p w:rsidR="00372DD9" w:rsidRPr="00066BFC" w:rsidRDefault="00372DD9">
      <w:pPr>
        <w:jc w:val="both"/>
        <w:rPr>
          <w:smallCaps w:val="0"/>
        </w:rPr>
      </w:pPr>
    </w:p>
    <w:p w:rsidR="00372DD9" w:rsidRPr="00066BFC" w:rsidRDefault="00372DD9" w:rsidP="00372DD9">
      <w:pPr>
        <w:numPr>
          <w:ilvl w:val="2"/>
          <w:numId w:val="78"/>
        </w:numPr>
        <w:jc w:val="both"/>
        <w:rPr>
          <w:smallCaps w:val="0"/>
        </w:rPr>
      </w:pPr>
      <w:r w:rsidRPr="00066BFC">
        <w:rPr>
          <w:smallCaps w:val="0"/>
        </w:rPr>
        <w:t>Department and agency heads not assigned a specific function in this plan will be prepared to make their resources available for emergency duty at the direction of our chief elected official.</w:t>
      </w:r>
    </w:p>
    <w:p w:rsidR="00372DD9" w:rsidRPr="00066BFC" w:rsidRDefault="00372DD9">
      <w:pPr>
        <w:jc w:val="both"/>
        <w:rPr>
          <w:smallCaps w:val="0"/>
        </w:rPr>
      </w:pPr>
    </w:p>
    <w:p w:rsidR="00372DD9" w:rsidRPr="00066BFC" w:rsidRDefault="00372DD9">
      <w:pPr>
        <w:pStyle w:val="BodyTextIndent2"/>
        <w:numPr>
          <w:ilvl w:val="1"/>
          <w:numId w:val="60"/>
        </w:numPr>
        <w:rPr>
          <w:smallCaps w:val="0"/>
        </w:rPr>
      </w:pPr>
      <w:bookmarkStart w:id="294" w:name="_Toc476552685"/>
      <w:bookmarkStart w:id="295" w:name="_Toc476552829"/>
      <w:bookmarkStart w:id="296" w:name="_Toc476552942"/>
      <w:bookmarkStart w:id="297" w:name="_Toc476553510"/>
      <w:bookmarkStart w:id="298" w:name="_Toc476553618"/>
      <w:bookmarkStart w:id="299" w:name="_Toc476553715"/>
      <w:bookmarkStart w:id="300" w:name="_Toc476557852"/>
      <w:r w:rsidRPr="00066BFC">
        <w:rPr>
          <w:smallCaps w:val="0"/>
        </w:rPr>
        <w:t>Volunteer &amp; Other Services</w:t>
      </w:r>
      <w:bookmarkEnd w:id="294"/>
      <w:bookmarkEnd w:id="295"/>
      <w:bookmarkEnd w:id="296"/>
      <w:bookmarkEnd w:id="297"/>
      <w:bookmarkEnd w:id="298"/>
      <w:bookmarkEnd w:id="299"/>
      <w:bookmarkEnd w:id="300"/>
      <w:r w:rsidRPr="00066BFC">
        <w:rPr>
          <w:smallCaps w:val="0"/>
        </w:rPr>
        <w:t xml:space="preserve"> </w:t>
      </w:r>
    </w:p>
    <w:p w:rsidR="00372DD9" w:rsidRPr="00066BFC" w:rsidRDefault="00372DD9">
      <w:pPr>
        <w:pStyle w:val="BodyTextIndent3"/>
        <w:tabs>
          <w:tab w:val="left" w:pos="0"/>
        </w:tabs>
        <w:ind w:left="2880" w:hanging="720"/>
        <w:rPr>
          <w:smallCaps w:val="0"/>
        </w:rPr>
      </w:pPr>
    </w:p>
    <w:p w:rsidR="00372DD9" w:rsidRPr="00066BFC" w:rsidRDefault="00372DD9" w:rsidP="00372DD9">
      <w:pPr>
        <w:pStyle w:val="BodyTextIndent3"/>
        <w:numPr>
          <w:ilvl w:val="2"/>
          <w:numId w:val="65"/>
        </w:numPr>
        <w:tabs>
          <w:tab w:val="left" w:pos="0"/>
        </w:tabs>
        <w:rPr>
          <w:smallCaps w:val="0"/>
        </w:rPr>
      </w:pPr>
      <w:r w:rsidRPr="00066BFC">
        <w:rPr>
          <w:smallCaps w:val="0"/>
        </w:rPr>
        <w:t>Volunteer Groups.  The following are local volunteer agencies that can provide disaster relief services and traditionally have coordinated their eff</w:t>
      </w:r>
      <w:r w:rsidR="00F93E31" w:rsidRPr="00066BFC">
        <w:rPr>
          <w:smallCaps w:val="0"/>
        </w:rPr>
        <w:t>orts with our local government</w:t>
      </w:r>
      <w:r w:rsidR="00F56458">
        <w:rPr>
          <w:smallCaps w:val="0"/>
        </w:rPr>
        <w:t>s</w:t>
      </w:r>
      <w:r w:rsidR="00F93E31" w:rsidRPr="00066BFC">
        <w:rPr>
          <w:smallCaps w:val="0"/>
        </w:rPr>
        <w:t>:</w:t>
      </w:r>
    </w:p>
    <w:p w:rsidR="00372DD9" w:rsidRPr="00066BFC" w:rsidRDefault="00372DD9">
      <w:pPr>
        <w:pStyle w:val="BodyTextIndent3"/>
        <w:tabs>
          <w:tab w:val="left" w:pos="0"/>
        </w:tabs>
        <w:ind w:left="2880"/>
        <w:rPr>
          <w:smallCaps w:val="0"/>
        </w:rPr>
      </w:pPr>
    </w:p>
    <w:p w:rsidR="0030510B" w:rsidRDefault="006D4CB8">
      <w:pPr>
        <w:pStyle w:val="BodyTextIndent3"/>
        <w:numPr>
          <w:ilvl w:val="3"/>
          <w:numId w:val="61"/>
        </w:numPr>
        <w:tabs>
          <w:tab w:val="left" w:pos="270"/>
        </w:tabs>
        <w:rPr>
          <w:smallCaps w:val="0"/>
        </w:rPr>
      </w:pPr>
      <w:r>
        <w:rPr>
          <w:smallCaps w:val="0"/>
        </w:rPr>
        <w:t xml:space="preserve">East </w:t>
      </w:r>
      <w:r w:rsidR="00FB4DF7" w:rsidRPr="00804E2C">
        <w:rPr>
          <w:smallCaps w:val="0"/>
        </w:rPr>
        <w:t>Texas</w:t>
      </w:r>
      <w:r w:rsidR="00372DD9" w:rsidRPr="00066BFC">
        <w:t xml:space="preserve"> </w:t>
      </w:r>
      <w:r w:rsidR="00372DD9" w:rsidRPr="00066BFC">
        <w:rPr>
          <w:smallCaps w:val="0"/>
        </w:rPr>
        <w:t>Chapter, American Red Cross</w:t>
      </w:r>
      <w:r>
        <w:rPr>
          <w:smallCaps w:val="0"/>
        </w:rPr>
        <w:t xml:space="preserve">, Tyler, </w:t>
      </w:r>
      <w:proofErr w:type="gramStart"/>
      <w:r>
        <w:rPr>
          <w:smallCaps w:val="0"/>
        </w:rPr>
        <w:t>Texas</w:t>
      </w:r>
      <w:r w:rsidR="0030510B">
        <w:rPr>
          <w:smallCaps w:val="0"/>
        </w:rPr>
        <w:t xml:space="preserve">  (</w:t>
      </w:r>
      <w:proofErr w:type="gramEnd"/>
      <w:r w:rsidR="0030510B" w:rsidRPr="0030510B">
        <w:rPr>
          <w:b/>
          <w:smallCaps w:val="0"/>
        </w:rPr>
        <w:t>903-581-7981</w:t>
      </w:r>
      <w:r w:rsidR="0030510B">
        <w:rPr>
          <w:b/>
          <w:smallCaps w:val="0"/>
        </w:rPr>
        <w:t>)</w:t>
      </w:r>
    </w:p>
    <w:p w:rsidR="00372DD9" w:rsidRPr="0030510B" w:rsidRDefault="000C42B1" w:rsidP="0030510B">
      <w:pPr>
        <w:pStyle w:val="BodyTextIndent3"/>
        <w:tabs>
          <w:tab w:val="left" w:pos="270"/>
        </w:tabs>
        <w:rPr>
          <w:b/>
          <w:smallCaps w:val="0"/>
        </w:rPr>
      </w:pPr>
      <w:hyperlink r:id="rId12" w:history="1">
        <w:r w:rsidR="0030510B" w:rsidRPr="0030510B">
          <w:rPr>
            <w:rStyle w:val="Hyperlink"/>
            <w:b/>
            <w:smallCaps w:val="0"/>
          </w:rPr>
          <w:t>http://www.redcross.org/local/texas/north-texas/locations/east-texas</w:t>
        </w:r>
      </w:hyperlink>
      <w:r w:rsidR="0030510B" w:rsidRPr="0030510B">
        <w:rPr>
          <w:b/>
          <w:smallCaps w:val="0"/>
        </w:rPr>
        <w:t xml:space="preserve"> </w:t>
      </w:r>
      <w:r w:rsidR="00372DD9" w:rsidRPr="0030510B">
        <w:rPr>
          <w:b/>
          <w:smallCaps w:val="0"/>
        </w:rPr>
        <w:t xml:space="preserve">   </w:t>
      </w:r>
    </w:p>
    <w:p w:rsidR="00372DD9" w:rsidRPr="00066BFC" w:rsidRDefault="00372DD9">
      <w:pPr>
        <w:pStyle w:val="BodyTextIndent3"/>
        <w:ind w:left="2880"/>
        <w:rPr>
          <w:smallCaps w:val="0"/>
        </w:rPr>
      </w:pPr>
    </w:p>
    <w:p w:rsidR="00372DD9" w:rsidRPr="00066BFC" w:rsidRDefault="00372DD9">
      <w:pPr>
        <w:pStyle w:val="BodyTextIndent3"/>
        <w:rPr>
          <w:smallCaps w:val="0"/>
        </w:rPr>
      </w:pPr>
      <w:r w:rsidRPr="00066BFC">
        <w:rPr>
          <w:smallCaps w:val="0"/>
        </w:rPr>
        <w:t xml:space="preserve">Provides shelter management, feeding at fixed facilities and through mobile units, first aid, replacement of eyeglasses and medications, provision of basic clothing, </w:t>
      </w:r>
      <w:r w:rsidRPr="00066BFC">
        <w:rPr>
          <w:smallCaps w:val="0"/>
        </w:rPr>
        <w:lastRenderedPageBreak/>
        <w:t>and limited financial assistance to those affected by emergency situations.  The Red Cross also provides feeding for emergency workers.</w:t>
      </w:r>
    </w:p>
    <w:p w:rsidR="00372DD9" w:rsidRPr="00066BFC" w:rsidRDefault="00372DD9">
      <w:pPr>
        <w:pStyle w:val="BodyTextIndent3"/>
        <w:ind w:left="0"/>
        <w:rPr>
          <w:smallCaps w:val="0"/>
        </w:rPr>
      </w:pPr>
    </w:p>
    <w:p w:rsidR="00372DD9" w:rsidRPr="00066BFC" w:rsidRDefault="0030510B">
      <w:pPr>
        <w:pStyle w:val="BodyTextIndent3"/>
        <w:numPr>
          <w:ilvl w:val="3"/>
          <w:numId w:val="62"/>
        </w:numPr>
        <w:rPr>
          <w:smallCaps w:val="0"/>
        </w:rPr>
      </w:pPr>
      <w:r>
        <w:rPr>
          <w:smallCaps w:val="0"/>
        </w:rPr>
        <w:t>The Salvation Army</w:t>
      </w:r>
      <w:r w:rsidR="00F56458">
        <w:rPr>
          <w:smallCaps w:val="0"/>
        </w:rPr>
        <w:t xml:space="preserve">, Tyler, </w:t>
      </w:r>
      <w:proofErr w:type="gramStart"/>
      <w:r w:rsidR="00F56458">
        <w:rPr>
          <w:smallCaps w:val="0"/>
        </w:rPr>
        <w:t xml:space="preserve">Texas  </w:t>
      </w:r>
      <w:r w:rsidR="00F56458" w:rsidRPr="00F56458">
        <w:rPr>
          <w:b/>
          <w:smallCaps w:val="0"/>
        </w:rPr>
        <w:t>(</w:t>
      </w:r>
      <w:proofErr w:type="gramEnd"/>
      <w:r w:rsidR="00F56458" w:rsidRPr="00F56458">
        <w:rPr>
          <w:b/>
          <w:smallCaps w:val="0"/>
        </w:rPr>
        <w:t>903-592-4361)</w:t>
      </w:r>
      <w:r w:rsidR="00372DD9" w:rsidRPr="00066BFC">
        <w:rPr>
          <w:smallCaps w:val="0"/>
        </w:rPr>
        <w:t xml:space="preserve">   </w:t>
      </w:r>
    </w:p>
    <w:p w:rsidR="00372DD9" w:rsidRPr="00A734C1" w:rsidRDefault="000C42B1">
      <w:pPr>
        <w:pStyle w:val="BodyTextIndent3"/>
        <w:rPr>
          <w:b/>
          <w:smallCaps w:val="0"/>
        </w:rPr>
      </w:pPr>
      <w:hyperlink r:id="rId13" w:history="1">
        <w:r w:rsidR="00A734C1" w:rsidRPr="00A734C1">
          <w:rPr>
            <w:rStyle w:val="Hyperlink"/>
            <w:b/>
            <w:smallCaps w:val="0"/>
          </w:rPr>
          <w:t>http://www.salvationarmytexas.org/tyler/</w:t>
        </w:r>
      </w:hyperlink>
      <w:r w:rsidR="00A734C1" w:rsidRPr="00A734C1">
        <w:rPr>
          <w:b/>
          <w:smallCaps w:val="0"/>
        </w:rPr>
        <w:t xml:space="preserve"> </w:t>
      </w:r>
    </w:p>
    <w:p w:rsidR="00A734C1" w:rsidRPr="00066BFC" w:rsidRDefault="00A734C1">
      <w:pPr>
        <w:pStyle w:val="BodyTextIndent3"/>
        <w:rPr>
          <w:smallCaps w:val="0"/>
        </w:rPr>
      </w:pPr>
    </w:p>
    <w:p w:rsidR="00372DD9" w:rsidRPr="00066BFC" w:rsidRDefault="00372DD9">
      <w:pPr>
        <w:pStyle w:val="BodyTextIndent3"/>
        <w:rPr>
          <w:smallCaps w:val="0"/>
        </w:rPr>
      </w:pPr>
      <w:r w:rsidRPr="00066BFC">
        <w:rPr>
          <w:smallCaps w:val="0"/>
        </w:rPr>
        <w:t>Provides emergency assistance to include mass and mobile feeding, temporary shelter, counseling, missing person services, medical assistance, and the warehousing and distribution of donated good including food clothing, and household items.  It also provides referrals to government and private agencies for special services.</w:t>
      </w:r>
    </w:p>
    <w:p w:rsidR="00372DD9" w:rsidRPr="00066BFC" w:rsidRDefault="00372DD9">
      <w:pPr>
        <w:pStyle w:val="BodyTextIndent3"/>
        <w:ind w:left="2160"/>
        <w:rPr>
          <w:smallCaps w:val="0"/>
        </w:rPr>
      </w:pPr>
    </w:p>
    <w:p w:rsidR="00372DD9" w:rsidRPr="00066BFC" w:rsidRDefault="00372DD9">
      <w:pPr>
        <w:pStyle w:val="BodyTextIndent3"/>
        <w:numPr>
          <w:ilvl w:val="3"/>
          <w:numId w:val="62"/>
        </w:numPr>
        <w:rPr>
          <w:smallCaps w:val="0"/>
        </w:rPr>
      </w:pPr>
      <w:r w:rsidRPr="00066BFC">
        <w:rPr>
          <w:smallCaps w:val="0"/>
        </w:rPr>
        <w:t>Southern Baptist</w:t>
      </w:r>
      <w:r w:rsidR="00F56458">
        <w:rPr>
          <w:smallCaps w:val="0"/>
        </w:rPr>
        <w:t>s of Texas Convention Disaster Relief</w:t>
      </w:r>
      <w:proofErr w:type="gramStart"/>
      <w:r w:rsidR="00BB02E3">
        <w:rPr>
          <w:smallCaps w:val="0"/>
        </w:rPr>
        <w:t xml:space="preserve">   </w:t>
      </w:r>
      <w:r w:rsidR="00BB02E3" w:rsidRPr="00BB02E3">
        <w:rPr>
          <w:b/>
          <w:smallCaps w:val="0"/>
        </w:rPr>
        <w:t>(</w:t>
      </w:r>
      <w:proofErr w:type="gramEnd"/>
      <w:r w:rsidR="00BB02E3" w:rsidRPr="00BB02E3">
        <w:rPr>
          <w:b/>
          <w:smallCaps w:val="0"/>
        </w:rPr>
        <w:t>1-877-953-7282)</w:t>
      </w:r>
    </w:p>
    <w:p w:rsidR="00372DD9" w:rsidRPr="00BB02E3" w:rsidRDefault="000C42B1" w:rsidP="00BB02E3">
      <w:pPr>
        <w:pStyle w:val="BodyTextIndent3"/>
        <w:rPr>
          <w:b/>
          <w:smallCaps w:val="0"/>
        </w:rPr>
      </w:pPr>
      <w:hyperlink r:id="rId14" w:history="1">
        <w:r w:rsidR="00BB02E3" w:rsidRPr="00BB02E3">
          <w:rPr>
            <w:rStyle w:val="Hyperlink"/>
            <w:b/>
            <w:smallCaps w:val="0"/>
          </w:rPr>
          <w:t>http://sbtexas.com/evangelism/disaster-relief/disaster-relief-contact/</w:t>
        </w:r>
      </w:hyperlink>
    </w:p>
    <w:p w:rsidR="00BB02E3" w:rsidRDefault="00BB02E3">
      <w:pPr>
        <w:pStyle w:val="BodyTextIndent3"/>
        <w:rPr>
          <w:smallCaps w:val="0"/>
        </w:rPr>
      </w:pPr>
    </w:p>
    <w:p w:rsidR="00372DD9" w:rsidRPr="00066BFC" w:rsidRDefault="00E367D6">
      <w:pPr>
        <w:pStyle w:val="BodyTextIndent3"/>
        <w:rPr>
          <w:smallCaps w:val="0"/>
        </w:rPr>
      </w:pPr>
      <w:r>
        <w:rPr>
          <w:smallCaps w:val="0"/>
        </w:rPr>
        <w:t>Headquartered in Grapevine, Texas; p</w:t>
      </w:r>
      <w:r w:rsidR="00372DD9" w:rsidRPr="00066BFC">
        <w:rPr>
          <w:smallCaps w:val="0"/>
        </w:rPr>
        <w:t>rovides mobile feeding units staffed by volunteers. Active in providing disaster childcare, the agency has several mobile childcare units.  Can also assist with clean-up activities, temporary repairs, reconstruction, counseling, and bilingual services.</w:t>
      </w:r>
    </w:p>
    <w:p w:rsidR="00372DD9" w:rsidRPr="00066BFC" w:rsidRDefault="00372DD9">
      <w:pPr>
        <w:pStyle w:val="BodyTextIndent3"/>
        <w:ind w:left="3600"/>
        <w:rPr>
          <w:smallCaps w:val="0"/>
        </w:rPr>
      </w:pPr>
    </w:p>
    <w:p w:rsidR="00372DD9" w:rsidRPr="00066BFC" w:rsidRDefault="003A5305">
      <w:pPr>
        <w:pStyle w:val="BodyTextIndent3"/>
        <w:numPr>
          <w:ilvl w:val="3"/>
          <w:numId w:val="62"/>
        </w:numPr>
        <w:rPr>
          <w:smallCaps w:val="0"/>
        </w:rPr>
      </w:pPr>
      <w:r w:rsidRPr="00066BFC">
        <w:rPr>
          <w:smallCaps w:val="0"/>
        </w:rPr>
        <w:t>RACES</w:t>
      </w:r>
      <w:r w:rsidR="00E367D6">
        <w:rPr>
          <w:smallCaps w:val="0"/>
        </w:rPr>
        <w:t xml:space="preserve"> of East Texas, Tyler, Texas  </w:t>
      </w:r>
    </w:p>
    <w:p w:rsidR="00372DD9" w:rsidRPr="00E367D6" w:rsidRDefault="00E367D6" w:rsidP="00E367D6">
      <w:pPr>
        <w:pStyle w:val="BodyTextIndent3"/>
        <w:rPr>
          <w:b/>
          <w:smallCaps w:val="0"/>
          <w:color w:val="0070C0"/>
          <w:u w:val="single"/>
        </w:rPr>
      </w:pPr>
      <w:r w:rsidRPr="00E367D6">
        <w:rPr>
          <w:b/>
          <w:smallCaps w:val="0"/>
          <w:color w:val="0070C0"/>
          <w:u w:val="single"/>
        </w:rPr>
        <w:t>http://www.etecs.org/?page_id=29</w:t>
      </w:r>
    </w:p>
    <w:p w:rsidR="00E367D6" w:rsidRDefault="00E367D6">
      <w:pPr>
        <w:pStyle w:val="BodyTextIndent3"/>
        <w:rPr>
          <w:smallCaps w:val="0"/>
        </w:rPr>
      </w:pPr>
    </w:p>
    <w:p w:rsidR="00372DD9" w:rsidRPr="00066BFC" w:rsidRDefault="00372DD9">
      <w:pPr>
        <w:pStyle w:val="BodyTextIndent3"/>
        <w:rPr>
          <w:smallCaps w:val="0"/>
        </w:rPr>
      </w:pPr>
      <w:r w:rsidRPr="00066BFC">
        <w:rPr>
          <w:smallCaps w:val="0"/>
        </w:rPr>
        <w:t>The Radio Amateur Civil Emergency Service</w:t>
      </w:r>
      <w:r w:rsidR="003A5305" w:rsidRPr="00066BFC">
        <w:rPr>
          <w:smallCaps w:val="0"/>
        </w:rPr>
        <w:t xml:space="preserve"> (RACES)</w:t>
      </w:r>
      <w:r w:rsidRPr="00066BFC">
        <w:rPr>
          <w:smallCaps w:val="0"/>
        </w:rPr>
        <w:t xml:space="preserve"> provides amateur radio support for emergency operations, including communications support in the EOC.</w:t>
      </w:r>
    </w:p>
    <w:p w:rsidR="00372DD9" w:rsidRPr="00066BFC" w:rsidRDefault="00372DD9">
      <w:pPr>
        <w:pStyle w:val="BodyTextIndent3"/>
        <w:rPr>
          <w:smallCaps w:val="0"/>
        </w:rPr>
      </w:pPr>
    </w:p>
    <w:p w:rsidR="00372DD9" w:rsidRPr="00066BFC" w:rsidRDefault="00372DD9" w:rsidP="00372DD9">
      <w:pPr>
        <w:pStyle w:val="BodyTextIndent3"/>
        <w:numPr>
          <w:ilvl w:val="2"/>
          <w:numId w:val="66"/>
        </w:numPr>
        <w:rPr>
          <w:smallCaps w:val="0"/>
        </w:rPr>
      </w:pPr>
      <w:bookmarkStart w:id="301" w:name="_Hlk490685156"/>
      <w:r w:rsidRPr="00066BFC">
        <w:rPr>
          <w:smallCaps w:val="0"/>
        </w:rPr>
        <w:t>Business Support.</w:t>
      </w:r>
    </w:p>
    <w:p w:rsidR="00372DD9" w:rsidRPr="00066BFC" w:rsidRDefault="00372DD9">
      <w:pPr>
        <w:pStyle w:val="BodyTextIndent3"/>
        <w:rPr>
          <w:smallCaps w:val="0"/>
        </w:rPr>
      </w:pPr>
    </w:p>
    <w:p w:rsidR="00372DD9" w:rsidRPr="00066BFC" w:rsidRDefault="00372DD9">
      <w:pPr>
        <w:pStyle w:val="BodyTextIndent3"/>
        <w:ind w:left="1080"/>
        <w:rPr>
          <w:smallCaps w:val="0"/>
        </w:rPr>
      </w:pPr>
      <w:r w:rsidRPr="00066BFC">
        <w:rPr>
          <w:smallCaps w:val="0"/>
        </w:rPr>
        <w:t>The following businesses have agreed to provide support for emergency operations as indicated:</w:t>
      </w:r>
    </w:p>
    <w:p w:rsidR="00372DD9" w:rsidRPr="00066BFC" w:rsidRDefault="00372DD9">
      <w:pPr>
        <w:pStyle w:val="BodyTextIndent3"/>
        <w:ind w:left="1080"/>
        <w:rPr>
          <w:smallCaps w:val="0"/>
        </w:rPr>
      </w:pPr>
    </w:p>
    <w:p w:rsidR="00372DD9" w:rsidRPr="00066BFC" w:rsidRDefault="00FB4DF7" w:rsidP="003F3A56">
      <w:pPr>
        <w:pStyle w:val="BodyTextIndent3"/>
        <w:spacing w:line="276" w:lineRule="auto"/>
        <w:ind w:left="1080"/>
        <w:rPr>
          <w:smallCaps w:val="0"/>
        </w:rPr>
      </w:pPr>
      <w:proofErr w:type="spellStart"/>
      <w:r w:rsidRPr="00066BFC">
        <w:rPr>
          <w:smallCaps w:val="0"/>
        </w:rPr>
        <w:t>Brookshires</w:t>
      </w:r>
      <w:proofErr w:type="spellEnd"/>
      <w:r w:rsidR="003F3A56">
        <w:rPr>
          <w:smallCaps w:val="0"/>
        </w:rPr>
        <w:t xml:space="preserve"> – bottled water or other necessary items, as available at time of need</w:t>
      </w:r>
    </w:p>
    <w:bookmarkEnd w:id="301"/>
    <w:p w:rsidR="00372DD9" w:rsidRPr="00066BFC" w:rsidRDefault="00372DD9">
      <w:pPr>
        <w:pStyle w:val="BodyTextIndent3"/>
        <w:ind w:left="2880"/>
        <w:rPr>
          <w:smallCaps w:val="0"/>
        </w:rPr>
      </w:pPr>
    </w:p>
    <w:p w:rsidR="00372DD9" w:rsidRPr="00066BFC" w:rsidRDefault="00372DD9" w:rsidP="00F93E31">
      <w:pPr>
        <w:pStyle w:val="Heading1"/>
        <w:pBdr>
          <w:top w:val="single" w:sz="4" w:space="1" w:color="auto"/>
          <w:left w:val="single" w:sz="4" w:space="4" w:color="auto"/>
          <w:bottom w:val="single" w:sz="4" w:space="1" w:color="auto"/>
          <w:right w:val="single" w:sz="4" w:space="4" w:color="auto"/>
        </w:pBdr>
        <w:rPr>
          <w:b/>
          <w:bCs/>
          <w:u w:val="none"/>
        </w:rPr>
      </w:pPr>
      <w:bookmarkStart w:id="302" w:name="_Toc476552686"/>
      <w:bookmarkStart w:id="303" w:name="_Toc476552830"/>
      <w:bookmarkStart w:id="304" w:name="_Toc476552943"/>
      <w:bookmarkStart w:id="305" w:name="_Toc476553511"/>
      <w:bookmarkStart w:id="306" w:name="_Toc476553619"/>
      <w:bookmarkStart w:id="307" w:name="_Toc476553716"/>
      <w:bookmarkStart w:id="308" w:name="_Toc487511328"/>
      <w:bookmarkStart w:id="309" w:name="_Toc487860842"/>
      <w:bookmarkStart w:id="310" w:name="_Toc487860954"/>
      <w:bookmarkStart w:id="311" w:name="_Toc487861062"/>
      <w:bookmarkStart w:id="312" w:name="_Toc487861766"/>
      <w:bookmarkStart w:id="313" w:name="_Toc488028272"/>
      <w:bookmarkStart w:id="314" w:name="_Toc488030564"/>
      <w:bookmarkStart w:id="315" w:name="_Toc488128591"/>
      <w:bookmarkStart w:id="316" w:name="_Toc107293187"/>
      <w:r w:rsidRPr="00066BFC">
        <w:rPr>
          <w:b/>
          <w:bCs/>
          <w:u w:val="none"/>
        </w:rPr>
        <w:t>VII.</w:t>
      </w:r>
      <w:r w:rsidRPr="00066BFC">
        <w:rPr>
          <w:b/>
          <w:bCs/>
          <w:u w:val="none"/>
        </w:rPr>
        <w:tab/>
        <w:t>DIRECTION AND CONTROL</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372DD9" w:rsidRPr="00066BFC" w:rsidRDefault="00372DD9">
      <w:pPr>
        <w:jc w:val="both"/>
      </w:pPr>
    </w:p>
    <w:p w:rsidR="00372DD9" w:rsidRPr="00066BFC" w:rsidRDefault="00372DD9">
      <w:pPr>
        <w:pStyle w:val="Heading2"/>
        <w:numPr>
          <w:ilvl w:val="0"/>
          <w:numId w:val="30"/>
        </w:numPr>
        <w:jc w:val="both"/>
        <w:rPr>
          <w:smallCaps w:val="0"/>
        </w:rPr>
      </w:pPr>
      <w:bookmarkStart w:id="317" w:name="_Toc476552687"/>
      <w:bookmarkStart w:id="318" w:name="_Toc476552831"/>
      <w:bookmarkStart w:id="319" w:name="_Toc476552944"/>
      <w:bookmarkStart w:id="320" w:name="_Toc476553512"/>
      <w:bookmarkStart w:id="321" w:name="_Toc476553620"/>
      <w:bookmarkStart w:id="322" w:name="_Toc476553717"/>
      <w:bookmarkStart w:id="323" w:name="_Toc487511329"/>
      <w:bookmarkStart w:id="324" w:name="_Toc487860843"/>
      <w:bookmarkStart w:id="325" w:name="_Toc487860955"/>
      <w:bookmarkStart w:id="326" w:name="_Toc487861063"/>
      <w:bookmarkStart w:id="327" w:name="_Toc487861767"/>
      <w:bookmarkStart w:id="328" w:name="_Toc488028273"/>
      <w:bookmarkStart w:id="329" w:name="_Toc488030565"/>
      <w:bookmarkStart w:id="330" w:name="_Toc488128592"/>
      <w:bookmarkStart w:id="331" w:name="_Toc107293188"/>
      <w:r w:rsidRPr="00066BFC">
        <w:rPr>
          <w:smallCaps w:val="0"/>
        </w:rPr>
        <w:t>General</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066BFC">
        <w:rPr>
          <w:smallCaps w:val="0"/>
        </w:rPr>
        <w:t xml:space="preserve"> </w:t>
      </w:r>
    </w:p>
    <w:p w:rsidR="00372DD9" w:rsidRPr="00066BFC" w:rsidRDefault="00372DD9">
      <w:pPr>
        <w:jc w:val="both"/>
        <w:rPr>
          <w:smallCaps w:val="0"/>
        </w:rPr>
      </w:pPr>
    </w:p>
    <w:p w:rsidR="00372DD9" w:rsidRPr="00066BFC" w:rsidRDefault="004666FF">
      <w:pPr>
        <w:numPr>
          <w:ilvl w:val="1"/>
          <w:numId w:val="30"/>
        </w:numPr>
        <w:tabs>
          <w:tab w:val="num" w:pos="1080"/>
        </w:tabs>
        <w:jc w:val="both"/>
        <w:rPr>
          <w:smallCaps w:val="0"/>
        </w:rPr>
      </w:pPr>
      <w:r>
        <w:rPr>
          <w:smallCaps w:val="0"/>
        </w:rPr>
        <w:t xml:space="preserve">The </w:t>
      </w:r>
      <w:r w:rsidR="00372DD9" w:rsidRPr="00066BFC">
        <w:rPr>
          <w:smallCaps w:val="0"/>
        </w:rPr>
        <w:t>County Judge is responsible for establishing objectives and policies for emergency management and providing general guidance for disaster response and recovery operations, all in compliance wit</w:t>
      </w:r>
      <w:r>
        <w:rPr>
          <w:smallCaps w:val="0"/>
        </w:rPr>
        <w:t xml:space="preserve">h the NIMS.  During disasters, </w:t>
      </w:r>
      <w:r w:rsidR="00372DD9" w:rsidRPr="00066BFC">
        <w:rPr>
          <w:smallCaps w:val="0"/>
        </w:rPr>
        <w:t>he</w:t>
      </w:r>
      <w:r>
        <w:rPr>
          <w:smallCaps w:val="0"/>
        </w:rPr>
        <w:t xml:space="preserve"> or </w:t>
      </w:r>
      <w:r w:rsidR="00372DD9" w:rsidRPr="00066BFC">
        <w:rPr>
          <w:smallCaps w:val="0"/>
        </w:rPr>
        <w:t>she may carry out those responsibilities from the EOC.</w:t>
      </w:r>
    </w:p>
    <w:p w:rsidR="00372DD9" w:rsidRPr="00066BFC" w:rsidRDefault="00372DD9">
      <w:pPr>
        <w:tabs>
          <w:tab w:val="num" w:pos="1080"/>
        </w:tabs>
        <w:ind w:left="360"/>
        <w:jc w:val="both"/>
        <w:rPr>
          <w:smallCaps w:val="0"/>
        </w:rPr>
      </w:pPr>
    </w:p>
    <w:p w:rsidR="00372DD9" w:rsidRPr="00066BFC" w:rsidRDefault="00372DD9">
      <w:pPr>
        <w:numPr>
          <w:ilvl w:val="1"/>
          <w:numId w:val="30"/>
        </w:numPr>
        <w:tabs>
          <w:tab w:val="num" w:pos="1080"/>
        </w:tabs>
        <w:jc w:val="both"/>
        <w:rPr>
          <w:smallCaps w:val="0"/>
        </w:rPr>
      </w:pPr>
      <w:r w:rsidRPr="00066BFC">
        <w:rPr>
          <w:smallCaps w:val="0"/>
        </w:rPr>
        <w:t xml:space="preserve">The </w:t>
      </w:r>
      <w:r w:rsidR="004666FF">
        <w:rPr>
          <w:smallCaps w:val="0"/>
        </w:rPr>
        <w:t xml:space="preserve">County </w:t>
      </w:r>
      <w:r w:rsidRPr="00066BFC">
        <w:rPr>
          <w:smallCaps w:val="0"/>
        </w:rPr>
        <w:t>Judge</w:t>
      </w:r>
      <w:r w:rsidR="004666FF">
        <w:rPr>
          <w:smallCaps w:val="0"/>
        </w:rPr>
        <w:t>, EMC or other designee</w:t>
      </w:r>
      <w:r w:rsidRPr="00066BFC">
        <w:rPr>
          <w:smallCaps w:val="0"/>
        </w:rPr>
        <w:t xml:space="preserve"> will provide overall direction of the response activities of all our departments.   During major emergencies and disaster, he/she will normally carry out those responsibilities from the EOC. </w:t>
      </w:r>
    </w:p>
    <w:p w:rsidR="00372DD9" w:rsidRPr="00066BFC" w:rsidRDefault="00372DD9">
      <w:pPr>
        <w:tabs>
          <w:tab w:val="num" w:pos="-1440"/>
        </w:tabs>
        <w:ind w:left="1440" w:hanging="720"/>
        <w:jc w:val="both"/>
        <w:rPr>
          <w:smallCaps w:val="0"/>
        </w:rPr>
      </w:pPr>
    </w:p>
    <w:p w:rsidR="00372DD9" w:rsidRPr="00066BFC" w:rsidRDefault="004666FF">
      <w:pPr>
        <w:numPr>
          <w:ilvl w:val="1"/>
          <w:numId w:val="30"/>
        </w:numPr>
        <w:tabs>
          <w:tab w:val="num" w:pos="1080"/>
        </w:tabs>
        <w:jc w:val="both"/>
        <w:rPr>
          <w:smallCaps w:val="0"/>
        </w:rPr>
      </w:pPr>
      <w:r>
        <w:rPr>
          <w:smallCaps w:val="0"/>
        </w:rPr>
        <w:t xml:space="preserve">The </w:t>
      </w:r>
      <w:r w:rsidR="00FB4DF7" w:rsidRPr="004666FF">
        <w:rPr>
          <w:smallCaps w:val="0"/>
        </w:rPr>
        <w:t>Wood County EMC</w:t>
      </w:r>
      <w:r>
        <w:rPr>
          <w:smallCaps w:val="0"/>
        </w:rPr>
        <w:t xml:space="preserve"> </w:t>
      </w:r>
      <w:r w:rsidR="00372DD9" w:rsidRPr="00066BFC">
        <w:rPr>
          <w:smallCaps w:val="0"/>
        </w:rPr>
        <w:t>will manage the EOC.</w:t>
      </w:r>
    </w:p>
    <w:p w:rsidR="00372DD9" w:rsidRPr="00066BFC" w:rsidRDefault="00372DD9">
      <w:pPr>
        <w:tabs>
          <w:tab w:val="num" w:pos="-1440"/>
        </w:tabs>
        <w:ind w:left="1440" w:hanging="720"/>
        <w:jc w:val="both"/>
        <w:rPr>
          <w:smallCaps w:val="0"/>
        </w:rPr>
      </w:pPr>
    </w:p>
    <w:p w:rsidR="00372DD9" w:rsidRPr="00066BFC" w:rsidRDefault="00372DD9">
      <w:pPr>
        <w:numPr>
          <w:ilvl w:val="1"/>
          <w:numId w:val="30"/>
        </w:numPr>
        <w:tabs>
          <w:tab w:val="num" w:pos="1080"/>
        </w:tabs>
        <w:jc w:val="both"/>
        <w:rPr>
          <w:smallCaps w:val="0"/>
        </w:rPr>
      </w:pPr>
      <w:r w:rsidRPr="00066BFC">
        <w:rPr>
          <w:smallCaps w:val="0"/>
        </w:rPr>
        <w:lastRenderedPageBreak/>
        <w:t>The Incident Commander, assisted by a staff sufficient for the tasks to be performed, will manage the emergency response at an incident site.</w:t>
      </w:r>
    </w:p>
    <w:p w:rsidR="00372DD9" w:rsidRPr="00066BFC" w:rsidRDefault="00372DD9">
      <w:pPr>
        <w:tabs>
          <w:tab w:val="num" w:pos="-1440"/>
        </w:tabs>
        <w:ind w:left="1440" w:hanging="720"/>
        <w:jc w:val="both"/>
        <w:rPr>
          <w:smallCaps w:val="0"/>
        </w:rPr>
      </w:pPr>
    </w:p>
    <w:p w:rsidR="00372DD9" w:rsidRPr="00066BFC" w:rsidRDefault="00372DD9">
      <w:pPr>
        <w:numPr>
          <w:ilvl w:val="1"/>
          <w:numId w:val="30"/>
        </w:numPr>
        <w:tabs>
          <w:tab w:val="num" w:pos="1080"/>
        </w:tabs>
        <w:jc w:val="both"/>
        <w:rPr>
          <w:smallCaps w:val="0"/>
        </w:rPr>
      </w:pPr>
      <w:r w:rsidRPr="00066BFC">
        <w:rPr>
          <w:smallCaps w:val="0"/>
        </w:rPr>
        <w:t>During emergency operations, department heads retain administrative and policy control over their employees and equipment.  However, personnel and equipment will carry out mission assignments directed by the incident commander.  Each department and agency is responsible for having its own operating procedures to be followed during response operations, but interagency procedures, such a common communications protocol, may be adopted to facilitate coordinated effort.</w:t>
      </w:r>
    </w:p>
    <w:p w:rsidR="00372DD9" w:rsidRPr="00066BFC" w:rsidRDefault="00372DD9">
      <w:pPr>
        <w:pStyle w:val="Header"/>
        <w:tabs>
          <w:tab w:val="clear" w:pos="4320"/>
          <w:tab w:val="clear" w:pos="8640"/>
          <w:tab w:val="num" w:pos="-1440"/>
        </w:tabs>
        <w:ind w:left="1440" w:hanging="720"/>
        <w:jc w:val="both"/>
        <w:rPr>
          <w:smallCaps w:val="0"/>
        </w:rPr>
      </w:pPr>
    </w:p>
    <w:p w:rsidR="00372DD9" w:rsidRPr="00066BFC" w:rsidRDefault="00372DD9">
      <w:pPr>
        <w:pStyle w:val="BodyText"/>
        <w:numPr>
          <w:ilvl w:val="1"/>
          <w:numId w:val="30"/>
        </w:numPr>
        <w:tabs>
          <w:tab w:val="num" w:pos="1080"/>
        </w:tabs>
        <w:rPr>
          <w:smallCaps w:val="0"/>
        </w:rPr>
      </w:pPr>
      <w:r w:rsidRPr="00066BFC">
        <w:rPr>
          <w:smallCaps w:val="0"/>
        </w:rPr>
        <w:t xml:space="preserve">If our own resources are insufficient or inappropriate to deal with </w:t>
      </w:r>
      <w:proofErr w:type="gramStart"/>
      <w:r w:rsidRPr="00066BFC">
        <w:rPr>
          <w:smallCaps w:val="0"/>
        </w:rPr>
        <w:t>an emergency situation</w:t>
      </w:r>
      <w:proofErr w:type="gramEnd"/>
      <w:r w:rsidRPr="00066BFC">
        <w:rPr>
          <w:smallCaps w:val="0"/>
        </w:rPr>
        <w:t xml:space="preserve">, we may request assistance from other jurisdictions, organized volunteer groups, or the State.   The process for requesting State or federal assistance is covered in section V.F of this plan; see also the Request for Assistance form in </w:t>
      </w:r>
      <w:r w:rsidRPr="001732A1">
        <w:rPr>
          <w:b/>
          <w:smallCaps w:val="0"/>
        </w:rPr>
        <w:t>Annex M, Appendix 3</w:t>
      </w:r>
      <w:r w:rsidRPr="00066BFC">
        <w:rPr>
          <w:smallCaps w:val="0"/>
        </w:rPr>
        <w:t>.  External agencies are expected to conform to the general guidance and directed provided by our senior decision-makers.</w:t>
      </w:r>
    </w:p>
    <w:p w:rsidR="00372DD9" w:rsidRPr="00066BFC" w:rsidRDefault="00372DD9">
      <w:pPr>
        <w:pStyle w:val="BodyText"/>
        <w:tabs>
          <w:tab w:val="num" w:pos="-1440"/>
        </w:tabs>
        <w:ind w:left="1440"/>
        <w:rPr>
          <w:smallCaps w:val="0"/>
        </w:rPr>
      </w:pPr>
    </w:p>
    <w:p w:rsidR="00372DD9" w:rsidRPr="00066BFC" w:rsidRDefault="00372DD9">
      <w:pPr>
        <w:pStyle w:val="Heading2"/>
        <w:numPr>
          <w:ilvl w:val="0"/>
          <w:numId w:val="30"/>
        </w:numPr>
        <w:jc w:val="both"/>
        <w:rPr>
          <w:smallCaps w:val="0"/>
        </w:rPr>
      </w:pPr>
      <w:bookmarkStart w:id="332" w:name="_Toc476552688"/>
      <w:bookmarkStart w:id="333" w:name="_Toc476552832"/>
      <w:bookmarkStart w:id="334" w:name="_Toc476552945"/>
      <w:bookmarkStart w:id="335" w:name="_Toc476553513"/>
      <w:bookmarkStart w:id="336" w:name="_Toc476553621"/>
      <w:bookmarkStart w:id="337" w:name="_Toc476553718"/>
      <w:bookmarkStart w:id="338" w:name="_Toc487511330"/>
      <w:bookmarkStart w:id="339" w:name="_Toc487860844"/>
      <w:bookmarkStart w:id="340" w:name="_Toc487860956"/>
      <w:bookmarkStart w:id="341" w:name="_Toc487861064"/>
      <w:bookmarkStart w:id="342" w:name="_Toc487861768"/>
      <w:bookmarkStart w:id="343" w:name="_Toc488028274"/>
      <w:bookmarkStart w:id="344" w:name="_Toc488030566"/>
      <w:bookmarkStart w:id="345" w:name="_Toc488128593"/>
      <w:bookmarkStart w:id="346" w:name="_Toc107293189"/>
      <w:r w:rsidRPr="00066BFC">
        <w:rPr>
          <w:smallCaps w:val="0"/>
        </w:rPr>
        <w:t>Emergency Facilities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066BFC">
        <w:rPr>
          <w:smallCaps w:val="0"/>
        </w:rPr>
        <w:t xml:space="preserve"> </w:t>
      </w:r>
    </w:p>
    <w:p w:rsidR="00372DD9" w:rsidRPr="00066BFC" w:rsidRDefault="00372DD9">
      <w:pPr>
        <w:ind w:left="720" w:hanging="720"/>
        <w:jc w:val="both"/>
      </w:pPr>
    </w:p>
    <w:p w:rsidR="00372DD9" w:rsidRPr="00066BFC" w:rsidRDefault="00372DD9">
      <w:pPr>
        <w:numPr>
          <w:ilvl w:val="1"/>
          <w:numId w:val="30"/>
        </w:numPr>
        <w:tabs>
          <w:tab w:val="clear" w:pos="720"/>
        </w:tabs>
        <w:jc w:val="both"/>
        <w:rPr>
          <w:smallCaps w:val="0"/>
        </w:rPr>
      </w:pPr>
      <w:r w:rsidRPr="00066BFC">
        <w:rPr>
          <w:smallCaps w:val="0"/>
        </w:rPr>
        <w:t xml:space="preserve">Incident Command Post.   Except when an </w:t>
      </w:r>
      <w:proofErr w:type="gramStart"/>
      <w:r w:rsidRPr="00066BFC">
        <w:rPr>
          <w:smallCaps w:val="0"/>
        </w:rPr>
        <w:t>emergency situation</w:t>
      </w:r>
      <w:proofErr w:type="gramEnd"/>
      <w:r w:rsidRPr="00066BFC">
        <w:rPr>
          <w:smallCaps w:val="0"/>
        </w:rPr>
        <w:t xml:space="preserve"> threatens, but has not yet occurred, and those situations for which there is no specific hazard impact site (such as a severe winter storm or area-wide utility outage), an incident command post or command posts will be established in the</w:t>
      </w:r>
      <w:r w:rsidR="001732A1">
        <w:rPr>
          <w:smallCaps w:val="0"/>
        </w:rPr>
        <w:t xml:space="preserve"> vicinity of the incident site</w:t>
      </w:r>
      <w:r w:rsidRPr="00066BFC">
        <w:rPr>
          <w:smallCaps w:val="0"/>
        </w:rPr>
        <w:t xml:space="preserve">s.  As noted previously, the incident commander will be responsible for directing the emergency response and managing the resources at the incident scene.  </w:t>
      </w:r>
    </w:p>
    <w:p w:rsidR="00372DD9" w:rsidRPr="00066BFC" w:rsidRDefault="00372DD9">
      <w:pPr>
        <w:jc w:val="both"/>
        <w:rPr>
          <w:smallCaps w:val="0"/>
        </w:rPr>
      </w:pPr>
    </w:p>
    <w:p w:rsidR="00372DD9" w:rsidRPr="00066BFC" w:rsidRDefault="00372DD9">
      <w:pPr>
        <w:numPr>
          <w:ilvl w:val="1"/>
          <w:numId w:val="30"/>
        </w:numPr>
        <w:jc w:val="both"/>
        <w:rPr>
          <w:smallCaps w:val="0"/>
        </w:rPr>
      </w:pPr>
      <w:r w:rsidRPr="00066BFC">
        <w:rPr>
          <w:smallCaps w:val="0"/>
        </w:rPr>
        <w:t xml:space="preserve">Emergency Operating Center.  When major emergencies and disasters have occurred or appear imminent, we will activate our EOC, which is located at </w:t>
      </w:r>
      <w:r w:rsidR="00417F13" w:rsidRPr="00066BFC">
        <w:rPr>
          <w:smallCaps w:val="0"/>
        </w:rPr>
        <w:t>Quitman Fire Department</w:t>
      </w:r>
      <w:r w:rsidR="003A5305" w:rsidRPr="00066BFC">
        <w:rPr>
          <w:smallCaps w:val="0"/>
        </w:rPr>
        <w:t>.</w:t>
      </w:r>
    </w:p>
    <w:p w:rsidR="00372DD9" w:rsidRPr="00066BFC" w:rsidRDefault="00372DD9">
      <w:pPr>
        <w:jc w:val="both"/>
        <w:rPr>
          <w:smallCaps w:val="0"/>
        </w:rPr>
      </w:pPr>
    </w:p>
    <w:p w:rsidR="00372DD9" w:rsidRPr="00066BFC" w:rsidRDefault="00372DD9">
      <w:pPr>
        <w:numPr>
          <w:ilvl w:val="1"/>
          <w:numId w:val="30"/>
        </w:numPr>
        <w:jc w:val="both"/>
        <w:rPr>
          <w:smallCaps w:val="0"/>
        </w:rPr>
      </w:pPr>
      <w:r w:rsidRPr="00066BFC">
        <w:rPr>
          <w:smallCaps w:val="0"/>
        </w:rPr>
        <w:t>The following individuals are authorized to activate the EOC:</w:t>
      </w:r>
    </w:p>
    <w:p w:rsidR="00372DD9" w:rsidRPr="00066BFC" w:rsidRDefault="00372DD9">
      <w:pPr>
        <w:jc w:val="both"/>
        <w:rPr>
          <w:smallCaps w:val="0"/>
        </w:rPr>
      </w:pPr>
    </w:p>
    <w:p w:rsidR="00372DD9" w:rsidRPr="00066BFC" w:rsidRDefault="00372DD9" w:rsidP="00AB6667">
      <w:pPr>
        <w:pStyle w:val="BodyTextIndent2"/>
        <w:spacing w:line="276" w:lineRule="auto"/>
        <w:rPr>
          <w:smallCaps w:val="0"/>
        </w:rPr>
      </w:pPr>
      <w:r w:rsidRPr="00066BFC">
        <w:rPr>
          <w:smallCaps w:val="0"/>
        </w:rPr>
        <w:t>a.</w:t>
      </w:r>
      <w:r w:rsidR="00417F13" w:rsidRPr="00066BFC">
        <w:rPr>
          <w:smallCaps w:val="0"/>
        </w:rPr>
        <w:t xml:space="preserve"> County Judge</w:t>
      </w:r>
    </w:p>
    <w:p w:rsidR="00372DD9" w:rsidRPr="00066BFC" w:rsidRDefault="00372DD9" w:rsidP="00AB6667">
      <w:pPr>
        <w:spacing w:line="276" w:lineRule="auto"/>
        <w:ind w:left="720"/>
        <w:jc w:val="both"/>
        <w:rPr>
          <w:smallCaps w:val="0"/>
        </w:rPr>
      </w:pPr>
      <w:r w:rsidRPr="00066BFC">
        <w:rPr>
          <w:smallCaps w:val="0"/>
        </w:rPr>
        <w:t>b.</w:t>
      </w:r>
      <w:r w:rsidR="00417F13" w:rsidRPr="00066BFC">
        <w:rPr>
          <w:smallCaps w:val="0"/>
        </w:rPr>
        <w:t xml:space="preserve"> EMC</w:t>
      </w:r>
    </w:p>
    <w:p w:rsidR="00372DD9" w:rsidRPr="00066BFC" w:rsidRDefault="00372DD9" w:rsidP="00AB6667">
      <w:pPr>
        <w:spacing w:line="276" w:lineRule="auto"/>
        <w:ind w:left="720"/>
        <w:jc w:val="both"/>
        <w:rPr>
          <w:smallCaps w:val="0"/>
        </w:rPr>
      </w:pPr>
      <w:r w:rsidRPr="00066BFC">
        <w:rPr>
          <w:smallCaps w:val="0"/>
        </w:rPr>
        <w:t>c.</w:t>
      </w:r>
      <w:r w:rsidR="00417F13" w:rsidRPr="00066BFC">
        <w:rPr>
          <w:smallCaps w:val="0"/>
        </w:rPr>
        <w:t xml:space="preserve"> Sheriff</w:t>
      </w:r>
    </w:p>
    <w:p w:rsidR="00372DD9" w:rsidRPr="00066BFC" w:rsidRDefault="00372DD9">
      <w:pPr>
        <w:jc w:val="both"/>
        <w:rPr>
          <w:smallCaps w:val="0"/>
        </w:rPr>
      </w:pPr>
    </w:p>
    <w:p w:rsidR="00372DD9" w:rsidRPr="00066BFC" w:rsidRDefault="00372DD9">
      <w:pPr>
        <w:numPr>
          <w:ilvl w:val="1"/>
          <w:numId w:val="30"/>
        </w:numPr>
        <w:jc w:val="both"/>
        <w:rPr>
          <w:smallCaps w:val="0"/>
        </w:rPr>
      </w:pPr>
      <w:r w:rsidRPr="00066BFC">
        <w:rPr>
          <w:smallCaps w:val="0"/>
        </w:rPr>
        <w:t>The general responsibilities of the EOC are to:</w:t>
      </w:r>
    </w:p>
    <w:p w:rsidR="00372DD9" w:rsidRPr="00066BFC" w:rsidRDefault="00372DD9">
      <w:pPr>
        <w:ind w:left="720" w:hanging="720"/>
        <w:jc w:val="both"/>
        <w:rPr>
          <w:smallCaps w:val="0"/>
        </w:rPr>
      </w:pPr>
    </w:p>
    <w:p w:rsidR="00372DD9" w:rsidRPr="00066BFC" w:rsidRDefault="00372DD9" w:rsidP="00372DD9">
      <w:pPr>
        <w:numPr>
          <w:ilvl w:val="2"/>
          <w:numId w:val="88"/>
        </w:numPr>
        <w:jc w:val="both"/>
        <w:rPr>
          <w:smallCaps w:val="0"/>
        </w:rPr>
      </w:pPr>
      <w:r w:rsidRPr="00066BFC">
        <w:rPr>
          <w:smallCaps w:val="0"/>
        </w:rPr>
        <w:t xml:space="preserve">Assemble accurate information on the </w:t>
      </w:r>
      <w:proofErr w:type="gramStart"/>
      <w:r w:rsidRPr="00066BFC">
        <w:rPr>
          <w:smallCaps w:val="0"/>
        </w:rPr>
        <w:t>emergency situation</w:t>
      </w:r>
      <w:proofErr w:type="gramEnd"/>
      <w:r w:rsidRPr="00066BFC">
        <w:rPr>
          <w:smallCaps w:val="0"/>
        </w:rPr>
        <w:t xml:space="preserve"> and current resource data to allow local officials to make informed decisions on courses of action.</w:t>
      </w:r>
    </w:p>
    <w:p w:rsidR="00372DD9" w:rsidRPr="00066BFC" w:rsidRDefault="00372DD9">
      <w:pPr>
        <w:ind w:left="1080"/>
        <w:jc w:val="both"/>
        <w:rPr>
          <w:smallCaps w:val="0"/>
        </w:rPr>
      </w:pPr>
    </w:p>
    <w:p w:rsidR="00372DD9" w:rsidRPr="00066BFC" w:rsidRDefault="00372DD9" w:rsidP="00372DD9">
      <w:pPr>
        <w:numPr>
          <w:ilvl w:val="2"/>
          <w:numId w:val="88"/>
        </w:numPr>
        <w:jc w:val="both"/>
        <w:rPr>
          <w:smallCaps w:val="0"/>
        </w:rPr>
      </w:pPr>
      <w:r w:rsidRPr="00066BFC">
        <w:rPr>
          <w:smallCaps w:val="0"/>
        </w:rPr>
        <w:t>Working with representatives of emergency services, determine and prioritize required response actions and coordinate their implementation.</w:t>
      </w:r>
    </w:p>
    <w:p w:rsidR="00372DD9" w:rsidRPr="00066BFC" w:rsidRDefault="00372DD9">
      <w:pPr>
        <w:ind w:left="1800"/>
        <w:jc w:val="both"/>
        <w:rPr>
          <w:smallCaps w:val="0"/>
        </w:rPr>
      </w:pPr>
    </w:p>
    <w:p w:rsidR="00372DD9" w:rsidRPr="00066BFC" w:rsidRDefault="00372DD9" w:rsidP="00372DD9">
      <w:pPr>
        <w:numPr>
          <w:ilvl w:val="2"/>
          <w:numId w:val="88"/>
        </w:numPr>
        <w:tabs>
          <w:tab w:val="clear" w:pos="1080"/>
        </w:tabs>
        <w:jc w:val="both"/>
        <w:rPr>
          <w:smallCaps w:val="0"/>
        </w:rPr>
      </w:pPr>
      <w:r w:rsidRPr="00066BFC">
        <w:rPr>
          <w:smallCaps w:val="0"/>
        </w:rPr>
        <w:t>Provide resource support for emergency operations.</w:t>
      </w:r>
    </w:p>
    <w:p w:rsidR="00372DD9" w:rsidRPr="00066BFC" w:rsidRDefault="00372DD9">
      <w:pPr>
        <w:jc w:val="both"/>
        <w:rPr>
          <w:smallCaps w:val="0"/>
        </w:rPr>
      </w:pPr>
    </w:p>
    <w:p w:rsidR="00372DD9" w:rsidRPr="00066BFC" w:rsidRDefault="00372DD9" w:rsidP="00372DD9">
      <w:pPr>
        <w:numPr>
          <w:ilvl w:val="2"/>
          <w:numId w:val="88"/>
        </w:numPr>
        <w:tabs>
          <w:tab w:val="clear" w:pos="1080"/>
        </w:tabs>
        <w:jc w:val="both"/>
        <w:rPr>
          <w:smallCaps w:val="0"/>
        </w:rPr>
      </w:pPr>
      <w:r w:rsidRPr="00066BFC">
        <w:rPr>
          <w:smallCaps w:val="0"/>
        </w:rPr>
        <w:t>Suspend or curtail government services, recommend the closure of schools and businesses, and cancellation of public events.</w:t>
      </w:r>
    </w:p>
    <w:p w:rsidR="00372DD9" w:rsidRPr="00066BFC" w:rsidRDefault="00372DD9">
      <w:pPr>
        <w:ind w:left="1080"/>
        <w:jc w:val="both"/>
        <w:rPr>
          <w:smallCaps w:val="0"/>
        </w:rPr>
      </w:pPr>
    </w:p>
    <w:p w:rsidR="00372DD9" w:rsidRPr="00066BFC" w:rsidRDefault="00372DD9" w:rsidP="00372DD9">
      <w:pPr>
        <w:numPr>
          <w:ilvl w:val="2"/>
          <w:numId w:val="88"/>
        </w:numPr>
        <w:jc w:val="both"/>
        <w:rPr>
          <w:smallCaps w:val="0"/>
        </w:rPr>
      </w:pPr>
      <w:r w:rsidRPr="00066BFC">
        <w:rPr>
          <w:smallCaps w:val="0"/>
        </w:rPr>
        <w:t xml:space="preserve">Organize and activate large-scale evacuation and mass care operations. </w:t>
      </w:r>
    </w:p>
    <w:p w:rsidR="00372DD9" w:rsidRPr="00066BFC" w:rsidRDefault="00372DD9">
      <w:pPr>
        <w:jc w:val="both"/>
        <w:rPr>
          <w:smallCaps w:val="0"/>
        </w:rPr>
      </w:pPr>
    </w:p>
    <w:p w:rsidR="00372DD9" w:rsidRPr="00066BFC" w:rsidRDefault="00372DD9" w:rsidP="00372DD9">
      <w:pPr>
        <w:numPr>
          <w:ilvl w:val="2"/>
          <w:numId w:val="88"/>
        </w:numPr>
        <w:jc w:val="both"/>
        <w:rPr>
          <w:smallCaps w:val="0"/>
        </w:rPr>
      </w:pPr>
      <w:r w:rsidRPr="00066BFC">
        <w:rPr>
          <w:smallCaps w:val="0"/>
        </w:rPr>
        <w:t>Provide emergency information to the public.</w:t>
      </w:r>
    </w:p>
    <w:p w:rsidR="00372DD9" w:rsidRPr="00066BFC" w:rsidRDefault="00372DD9">
      <w:pPr>
        <w:ind w:left="1080"/>
        <w:jc w:val="both"/>
        <w:rPr>
          <w:smallCaps w:val="0"/>
        </w:rPr>
      </w:pPr>
    </w:p>
    <w:p w:rsidR="00372DD9" w:rsidRPr="00066BFC" w:rsidRDefault="00372DD9">
      <w:pPr>
        <w:pStyle w:val="BodyTextIndent3"/>
        <w:tabs>
          <w:tab w:val="left" w:pos="-1080"/>
        </w:tabs>
        <w:ind w:left="720" w:hanging="360"/>
        <w:rPr>
          <w:smallCaps w:val="0"/>
        </w:rPr>
      </w:pPr>
      <w:r w:rsidRPr="00066BFC">
        <w:rPr>
          <w:smallCaps w:val="0"/>
        </w:rPr>
        <w:t>5.</w:t>
      </w:r>
      <w:r w:rsidRPr="00066BFC">
        <w:rPr>
          <w:smallCaps w:val="0"/>
        </w:rPr>
        <w:tab/>
        <w:t xml:space="preserve">Representatives of those departments and agencies assigned emergency functions in this plan will staff the EOC.  EOC operations are addressed in </w:t>
      </w:r>
      <w:r w:rsidRPr="0081757E">
        <w:rPr>
          <w:b/>
          <w:smallCaps w:val="0"/>
        </w:rPr>
        <w:t>Annex N (Direction and Control)</w:t>
      </w:r>
      <w:r w:rsidRPr="00066BFC">
        <w:rPr>
          <w:smallCaps w:val="0"/>
        </w:rPr>
        <w:t>.  The interface between the EOC and the incident command post is described in paragraph V.E above.</w:t>
      </w:r>
    </w:p>
    <w:p w:rsidR="00372DD9" w:rsidRPr="00066BFC" w:rsidRDefault="00372DD9">
      <w:pPr>
        <w:tabs>
          <w:tab w:val="num" w:pos="-1890"/>
          <w:tab w:val="left" w:pos="-1080"/>
        </w:tabs>
        <w:ind w:left="720"/>
        <w:jc w:val="both"/>
        <w:rPr>
          <w:smallCaps w:val="0"/>
        </w:rPr>
      </w:pPr>
    </w:p>
    <w:p w:rsidR="00372DD9" w:rsidRPr="00066BFC" w:rsidRDefault="00372DD9" w:rsidP="00372DD9">
      <w:pPr>
        <w:numPr>
          <w:ilvl w:val="1"/>
          <w:numId w:val="68"/>
        </w:numPr>
        <w:tabs>
          <w:tab w:val="clear" w:pos="720"/>
          <w:tab w:val="left" w:pos="-1080"/>
          <w:tab w:val="num" w:pos="-540"/>
        </w:tabs>
        <w:jc w:val="both"/>
        <w:rPr>
          <w:smallCaps w:val="0"/>
        </w:rPr>
      </w:pPr>
      <w:r w:rsidRPr="00066BFC">
        <w:rPr>
          <w:smallCaps w:val="0"/>
        </w:rPr>
        <w:t xml:space="preserve">Our Alternate EOC is located at </w:t>
      </w:r>
      <w:r w:rsidR="0081757E">
        <w:rPr>
          <w:smallCaps w:val="0"/>
        </w:rPr>
        <w:t xml:space="preserve">the </w:t>
      </w:r>
      <w:r w:rsidR="00417F13" w:rsidRPr="00066BFC">
        <w:rPr>
          <w:smallCaps w:val="0"/>
        </w:rPr>
        <w:t>Wood County Sheriff’s Office</w:t>
      </w:r>
      <w:r w:rsidRPr="00066BFC">
        <w:rPr>
          <w:smallCaps w:val="0"/>
        </w:rPr>
        <w:t>.  This facility will be used if our primary EOC becomes unusable.</w:t>
      </w:r>
    </w:p>
    <w:p w:rsidR="00372DD9" w:rsidRPr="00066BFC" w:rsidRDefault="00372DD9">
      <w:pPr>
        <w:tabs>
          <w:tab w:val="num" w:pos="-1890"/>
          <w:tab w:val="left" w:pos="-1080"/>
          <w:tab w:val="num" w:pos="1080"/>
        </w:tabs>
        <w:ind w:left="720" w:hanging="360"/>
        <w:jc w:val="both"/>
        <w:rPr>
          <w:smallCaps w:val="0"/>
        </w:rPr>
      </w:pPr>
    </w:p>
    <w:p w:rsidR="00372DD9" w:rsidRPr="00066BFC" w:rsidRDefault="00372DD9" w:rsidP="00372DD9">
      <w:pPr>
        <w:numPr>
          <w:ilvl w:val="1"/>
          <w:numId w:val="69"/>
        </w:numPr>
        <w:tabs>
          <w:tab w:val="left" w:pos="-1080"/>
        </w:tabs>
        <w:jc w:val="both"/>
        <w:rPr>
          <w:smallCaps w:val="0"/>
        </w:rPr>
      </w:pPr>
      <w:r w:rsidRPr="00066BFC">
        <w:rPr>
          <w:smallCaps w:val="0"/>
        </w:rPr>
        <w:t xml:space="preserve">We have a mobile command and control vehicle, operated by </w:t>
      </w:r>
      <w:r w:rsidR="00417F13" w:rsidRPr="00066BFC">
        <w:rPr>
          <w:smallCaps w:val="0"/>
        </w:rPr>
        <w:t>Wood County Emergency Management</w:t>
      </w:r>
      <w:r w:rsidRPr="00066BFC">
        <w:rPr>
          <w:smallCaps w:val="0"/>
        </w:rPr>
        <w:t xml:space="preserve">, which may be used as an incident command post. </w:t>
      </w:r>
    </w:p>
    <w:p w:rsidR="00372DD9" w:rsidRPr="00066BFC" w:rsidRDefault="00372DD9">
      <w:pPr>
        <w:ind w:left="1440"/>
        <w:jc w:val="both"/>
        <w:rPr>
          <w:smallCaps w:val="0"/>
        </w:rPr>
      </w:pPr>
    </w:p>
    <w:p w:rsidR="00372DD9" w:rsidRPr="00066BFC" w:rsidRDefault="00372DD9" w:rsidP="00372DD9">
      <w:pPr>
        <w:pStyle w:val="Heading2"/>
        <w:numPr>
          <w:ilvl w:val="0"/>
          <w:numId w:val="91"/>
        </w:numPr>
        <w:jc w:val="both"/>
        <w:rPr>
          <w:smallCaps w:val="0"/>
        </w:rPr>
      </w:pPr>
      <w:bookmarkStart w:id="347" w:name="_Toc487511331"/>
      <w:bookmarkStart w:id="348" w:name="_Toc487860846"/>
      <w:bookmarkStart w:id="349" w:name="_Toc487860958"/>
      <w:bookmarkStart w:id="350" w:name="_Toc487861066"/>
      <w:bookmarkStart w:id="351" w:name="_Toc487861770"/>
      <w:bookmarkStart w:id="352" w:name="_Toc488028276"/>
      <w:bookmarkStart w:id="353" w:name="_Toc488030568"/>
      <w:bookmarkStart w:id="354" w:name="_Toc488128595"/>
      <w:bookmarkStart w:id="355" w:name="_Toc107293190"/>
      <w:bookmarkStart w:id="356" w:name="_Hlk490682193"/>
      <w:r w:rsidRPr="00066BFC">
        <w:rPr>
          <w:smallCaps w:val="0"/>
        </w:rPr>
        <w:t>Line of Succession</w:t>
      </w:r>
      <w:bookmarkEnd w:id="347"/>
      <w:bookmarkEnd w:id="348"/>
      <w:bookmarkEnd w:id="349"/>
      <w:bookmarkEnd w:id="350"/>
      <w:bookmarkEnd w:id="351"/>
      <w:bookmarkEnd w:id="352"/>
      <w:bookmarkEnd w:id="353"/>
      <w:bookmarkEnd w:id="354"/>
      <w:bookmarkEnd w:id="355"/>
      <w:r w:rsidRPr="00066BFC">
        <w:rPr>
          <w:smallCaps w:val="0"/>
        </w:rPr>
        <w:t xml:space="preserve"> </w:t>
      </w:r>
    </w:p>
    <w:p w:rsidR="00372DD9" w:rsidRPr="00066BFC" w:rsidRDefault="00372DD9">
      <w:pPr>
        <w:jc w:val="both"/>
      </w:pPr>
    </w:p>
    <w:p w:rsidR="00372DD9" w:rsidRPr="00674D34" w:rsidRDefault="0081757E" w:rsidP="00372DD9">
      <w:pPr>
        <w:pStyle w:val="BodyText"/>
        <w:numPr>
          <w:ilvl w:val="1"/>
          <w:numId w:val="91"/>
        </w:numPr>
        <w:tabs>
          <w:tab w:val="num" w:pos="1080"/>
        </w:tabs>
        <w:rPr>
          <w:smallCaps w:val="0"/>
        </w:rPr>
      </w:pPr>
      <w:r w:rsidRPr="00674D34">
        <w:rPr>
          <w:smallCaps w:val="0"/>
        </w:rPr>
        <w:t xml:space="preserve">The line of succession for the </w:t>
      </w:r>
      <w:r w:rsidR="00372DD9" w:rsidRPr="00674D34">
        <w:rPr>
          <w:smallCaps w:val="0"/>
        </w:rPr>
        <w:t>County Judge is:</w:t>
      </w:r>
    </w:p>
    <w:p w:rsidR="00372DD9" w:rsidRPr="00674D34" w:rsidRDefault="00372DD9">
      <w:pPr>
        <w:pStyle w:val="BodyText"/>
        <w:tabs>
          <w:tab w:val="num" w:pos="1080"/>
        </w:tabs>
        <w:ind w:left="360"/>
        <w:rPr>
          <w:smallCaps w:val="0"/>
        </w:rPr>
      </w:pPr>
    </w:p>
    <w:p w:rsidR="00372DD9" w:rsidRPr="00674D34" w:rsidRDefault="00417F13" w:rsidP="00372DD9">
      <w:pPr>
        <w:numPr>
          <w:ilvl w:val="2"/>
          <w:numId w:val="91"/>
        </w:numPr>
        <w:tabs>
          <w:tab w:val="num" w:pos="1440"/>
        </w:tabs>
        <w:spacing w:line="276" w:lineRule="auto"/>
        <w:jc w:val="both"/>
        <w:rPr>
          <w:smallCaps w:val="0"/>
        </w:rPr>
      </w:pPr>
      <w:bookmarkStart w:id="357" w:name="_Hlk490904420"/>
      <w:r w:rsidRPr="00674D34">
        <w:rPr>
          <w:smallCaps w:val="0"/>
        </w:rPr>
        <w:t>C</w:t>
      </w:r>
      <w:r w:rsidR="00674D34">
        <w:rPr>
          <w:smallCaps w:val="0"/>
        </w:rPr>
        <w:t>ommissioner Precinct 2</w:t>
      </w:r>
    </w:p>
    <w:bookmarkEnd w:id="357"/>
    <w:p w:rsidR="00372DD9" w:rsidRPr="00674D34" w:rsidRDefault="00417F13" w:rsidP="00372DD9">
      <w:pPr>
        <w:numPr>
          <w:ilvl w:val="2"/>
          <w:numId w:val="91"/>
        </w:numPr>
        <w:tabs>
          <w:tab w:val="num" w:pos="1440"/>
        </w:tabs>
        <w:spacing w:line="276" w:lineRule="auto"/>
        <w:jc w:val="both"/>
        <w:rPr>
          <w:smallCaps w:val="0"/>
        </w:rPr>
      </w:pPr>
      <w:r w:rsidRPr="00674D34">
        <w:rPr>
          <w:smallCaps w:val="0"/>
        </w:rPr>
        <w:t>Commissioner</w:t>
      </w:r>
      <w:r w:rsidR="00674D34">
        <w:rPr>
          <w:smallCaps w:val="0"/>
        </w:rPr>
        <w:t xml:space="preserve"> Precinct 1</w:t>
      </w:r>
    </w:p>
    <w:p w:rsidR="00674D34" w:rsidRPr="00674D34" w:rsidRDefault="00674D34" w:rsidP="00674D34">
      <w:pPr>
        <w:numPr>
          <w:ilvl w:val="2"/>
          <w:numId w:val="91"/>
        </w:numPr>
        <w:tabs>
          <w:tab w:val="num" w:pos="1440"/>
        </w:tabs>
        <w:spacing w:line="276" w:lineRule="auto"/>
        <w:jc w:val="both"/>
        <w:rPr>
          <w:smallCaps w:val="0"/>
        </w:rPr>
      </w:pPr>
      <w:r w:rsidRPr="00674D34">
        <w:rPr>
          <w:smallCaps w:val="0"/>
        </w:rPr>
        <w:t>C</w:t>
      </w:r>
      <w:r>
        <w:rPr>
          <w:smallCaps w:val="0"/>
        </w:rPr>
        <w:t>ommissioner Precinct 4</w:t>
      </w:r>
    </w:p>
    <w:p w:rsidR="00674D34" w:rsidRPr="00674D34" w:rsidRDefault="00674D34" w:rsidP="00674D34">
      <w:pPr>
        <w:numPr>
          <w:ilvl w:val="2"/>
          <w:numId w:val="91"/>
        </w:numPr>
        <w:tabs>
          <w:tab w:val="num" w:pos="1440"/>
        </w:tabs>
        <w:spacing w:line="276" w:lineRule="auto"/>
        <w:jc w:val="both"/>
        <w:rPr>
          <w:smallCaps w:val="0"/>
        </w:rPr>
      </w:pPr>
      <w:r w:rsidRPr="00674D34">
        <w:rPr>
          <w:smallCaps w:val="0"/>
        </w:rPr>
        <w:t>C</w:t>
      </w:r>
      <w:r>
        <w:rPr>
          <w:smallCaps w:val="0"/>
        </w:rPr>
        <w:t>ommissioner Precinct 3</w:t>
      </w:r>
    </w:p>
    <w:p w:rsidR="0081757E" w:rsidRPr="00066BFC" w:rsidRDefault="0081757E" w:rsidP="0081757E">
      <w:pPr>
        <w:tabs>
          <w:tab w:val="num" w:pos="1440"/>
        </w:tabs>
        <w:spacing w:line="276" w:lineRule="auto"/>
        <w:ind w:left="1080"/>
        <w:jc w:val="both"/>
        <w:rPr>
          <w:smallCaps w:val="0"/>
        </w:rPr>
      </w:pPr>
    </w:p>
    <w:p w:rsidR="00372DD9" w:rsidRPr="003F3A56" w:rsidRDefault="003F3A56" w:rsidP="00372DD9">
      <w:pPr>
        <w:pStyle w:val="BodyTextIndent3"/>
        <w:numPr>
          <w:ilvl w:val="1"/>
          <w:numId w:val="91"/>
        </w:numPr>
        <w:rPr>
          <w:smallCaps w:val="0"/>
        </w:rPr>
      </w:pPr>
      <w:r>
        <w:rPr>
          <w:smallCaps w:val="0"/>
        </w:rPr>
        <w:t xml:space="preserve">The line of succession for the </w:t>
      </w:r>
      <w:r w:rsidR="00372DD9" w:rsidRPr="003F3A56">
        <w:rPr>
          <w:smallCaps w:val="0"/>
        </w:rPr>
        <w:t>Executive Assi</w:t>
      </w:r>
      <w:r>
        <w:rPr>
          <w:smallCaps w:val="0"/>
        </w:rPr>
        <w:t>stant to the Judge / City Manager / City Administrator / City Secretary</w:t>
      </w:r>
      <w:r w:rsidR="00372DD9" w:rsidRPr="003F3A56">
        <w:rPr>
          <w:smallCaps w:val="0"/>
        </w:rPr>
        <w:t xml:space="preserve"> is:</w:t>
      </w:r>
    </w:p>
    <w:p w:rsidR="00372DD9" w:rsidRPr="003F3A56" w:rsidRDefault="00372DD9">
      <w:pPr>
        <w:pStyle w:val="BodyTextIndent3"/>
        <w:ind w:left="0"/>
        <w:rPr>
          <w:smallCaps w:val="0"/>
        </w:rPr>
      </w:pPr>
    </w:p>
    <w:p w:rsidR="00372DD9" w:rsidRPr="003F3A56" w:rsidRDefault="003F3A56" w:rsidP="00372DD9">
      <w:pPr>
        <w:numPr>
          <w:ilvl w:val="2"/>
          <w:numId w:val="91"/>
        </w:numPr>
        <w:tabs>
          <w:tab w:val="num" w:pos="1440"/>
        </w:tabs>
        <w:spacing w:line="276" w:lineRule="auto"/>
        <w:jc w:val="both"/>
        <w:rPr>
          <w:smallCaps w:val="0"/>
        </w:rPr>
      </w:pPr>
      <w:r>
        <w:rPr>
          <w:smallCaps w:val="0"/>
        </w:rPr>
        <w:t>Commissioner Precinct 3 or his / her appointee</w:t>
      </w:r>
    </w:p>
    <w:p w:rsidR="00372DD9" w:rsidRDefault="00417F13" w:rsidP="00372DD9">
      <w:pPr>
        <w:numPr>
          <w:ilvl w:val="2"/>
          <w:numId w:val="91"/>
        </w:numPr>
        <w:tabs>
          <w:tab w:val="num" w:pos="1440"/>
        </w:tabs>
        <w:spacing w:line="276" w:lineRule="auto"/>
        <w:jc w:val="both"/>
        <w:rPr>
          <w:smallCaps w:val="0"/>
        </w:rPr>
      </w:pPr>
      <w:r w:rsidRPr="003F3A56">
        <w:rPr>
          <w:smallCaps w:val="0"/>
        </w:rPr>
        <w:t>Commissioner</w:t>
      </w:r>
      <w:r w:rsidR="003F3A56">
        <w:rPr>
          <w:smallCaps w:val="0"/>
        </w:rPr>
        <w:t xml:space="preserve"> Precinct 4 or his / her appointee</w:t>
      </w:r>
    </w:p>
    <w:p w:rsidR="003F3A56" w:rsidRDefault="003F3A56" w:rsidP="00372DD9">
      <w:pPr>
        <w:numPr>
          <w:ilvl w:val="2"/>
          <w:numId w:val="91"/>
        </w:numPr>
        <w:tabs>
          <w:tab w:val="num" w:pos="1440"/>
        </w:tabs>
        <w:spacing w:line="276" w:lineRule="auto"/>
        <w:jc w:val="both"/>
        <w:rPr>
          <w:smallCaps w:val="0"/>
        </w:rPr>
      </w:pPr>
      <w:r>
        <w:rPr>
          <w:smallCaps w:val="0"/>
        </w:rPr>
        <w:t>Commissioner Precinct 1 or his / her appointee</w:t>
      </w:r>
    </w:p>
    <w:p w:rsidR="00372DD9" w:rsidRPr="003F3A56" w:rsidRDefault="003F3A56" w:rsidP="003F3A56">
      <w:pPr>
        <w:numPr>
          <w:ilvl w:val="2"/>
          <w:numId w:val="91"/>
        </w:numPr>
        <w:tabs>
          <w:tab w:val="num" w:pos="1440"/>
        </w:tabs>
        <w:spacing w:line="276" w:lineRule="auto"/>
        <w:jc w:val="both"/>
        <w:rPr>
          <w:smallCaps w:val="0"/>
        </w:rPr>
      </w:pPr>
      <w:r>
        <w:rPr>
          <w:smallCaps w:val="0"/>
        </w:rPr>
        <w:t>Commissioner Precinct 2 or his / her appointee</w:t>
      </w:r>
    </w:p>
    <w:p w:rsidR="00372DD9" w:rsidRPr="00066BFC" w:rsidRDefault="00372DD9">
      <w:pPr>
        <w:tabs>
          <w:tab w:val="num" w:pos="-360"/>
        </w:tabs>
        <w:ind w:left="2160" w:hanging="720"/>
        <w:jc w:val="both"/>
        <w:rPr>
          <w:smallCaps w:val="0"/>
        </w:rPr>
      </w:pPr>
    </w:p>
    <w:p w:rsidR="00372DD9" w:rsidRPr="001732A1" w:rsidRDefault="00372DD9" w:rsidP="00372DD9">
      <w:pPr>
        <w:pStyle w:val="BodyTextIndent3"/>
        <w:numPr>
          <w:ilvl w:val="1"/>
          <w:numId w:val="91"/>
        </w:numPr>
        <w:rPr>
          <w:smallCaps w:val="0"/>
        </w:rPr>
      </w:pPr>
      <w:r w:rsidRPr="001732A1">
        <w:rPr>
          <w:smallCaps w:val="0"/>
        </w:rPr>
        <w:t xml:space="preserve">The line of succession for the Emergency Management Coordinator is: </w:t>
      </w:r>
    </w:p>
    <w:p w:rsidR="00372DD9" w:rsidRPr="001732A1" w:rsidRDefault="00372DD9">
      <w:pPr>
        <w:pStyle w:val="BodyTextIndent3"/>
        <w:ind w:left="360"/>
        <w:rPr>
          <w:smallCaps w:val="0"/>
        </w:rPr>
      </w:pPr>
    </w:p>
    <w:p w:rsidR="00372DD9" w:rsidRPr="001732A1" w:rsidRDefault="00372DD9" w:rsidP="00AB6667">
      <w:pPr>
        <w:pStyle w:val="BodyText"/>
        <w:spacing w:line="276" w:lineRule="auto"/>
        <w:ind w:left="720"/>
        <w:rPr>
          <w:smallCaps w:val="0"/>
        </w:rPr>
      </w:pPr>
      <w:r w:rsidRPr="001732A1">
        <w:rPr>
          <w:smallCaps w:val="0"/>
        </w:rPr>
        <w:t>a.</w:t>
      </w:r>
      <w:r w:rsidR="00417F13" w:rsidRPr="001732A1">
        <w:rPr>
          <w:smallCaps w:val="0"/>
        </w:rPr>
        <w:t xml:space="preserve"> City of Mineola EMC</w:t>
      </w:r>
    </w:p>
    <w:p w:rsidR="00417F13" w:rsidRPr="001732A1" w:rsidRDefault="00372DD9" w:rsidP="00417F13">
      <w:pPr>
        <w:pStyle w:val="BodyText"/>
        <w:spacing w:line="276" w:lineRule="auto"/>
        <w:ind w:left="720"/>
        <w:rPr>
          <w:smallCaps w:val="0"/>
        </w:rPr>
      </w:pPr>
      <w:r w:rsidRPr="001732A1">
        <w:rPr>
          <w:smallCaps w:val="0"/>
        </w:rPr>
        <w:t>b.</w:t>
      </w:r>
      <w:r w:rsidR="00417F13" w:rsidRPr="001732A1">
        <w:rPr>
          <w:smallCaps w:val="0"/>
        </w:rPr>
        <w:t xml:space="preserve"> City of Alba EMC</w:t>
      </w:r>
    </w:p>
    <w:p w:rsidR="00372DD9" w:rsidRPr="001732A1" w:rsidRDefault="00372DD9" w:rsidP="00AB6667">
      <w:pPr>
        <w:pStyle w:val="BodyText"/>
        <w:spacing w:line="276" w:lineRule="auto"/>
        <w:ind w:left="720"/>
        <w:rPr>
          <w:smallCaps w:val="0"/>
        </w:rPr>
      </w:pPr>
      <w:r w:rsidRPr="001732A1">
        <w:rPr>
          <w:smallCaps w:val="0"/>
        </w:rPr>
        <w:t>c.</w:t>
      </w:r>
      <w:r w:rsidR="00417F13" w:rsidRPr="001732A1">
        <w:rPr>
          <w:smallCaps w:val="0"/>
        </w:rPr>
        <w:t xml:space="preserve"> City of Winnsboro EMC</w:t>
      </w:r>
    </w:p>
    <w:p w:rsidR="00417F13" w:rsidRPr="001732A1" w:rsidRDefault="00417F13" w:rsidP="00AB6667">
      <w:pPr>
        <w:pStyle w:val="BodyText"/>
        <w:spacing w:line="276" w:lineRule="auto"/>
        <w:ind w:left="720"/>
        <w:rPr>
          <w:smallCaps w:val="0"/>
        </w:rPr>
      </w:pPr>
      <w:r w:rsidRPr="001732A1">
        <w:rPr>
          <w:smallCaps w:val="0"/>
        </w:rPr>
        <w:t>d. City of Quitman EMC</w:t>
      </w:r>
    </w:p>
    <w:p w:rsidR="00417F13" w:rsidRPr="00066BFC" w:rsidRDefault="00417F13" w:rsidP="00AB6667">
      <w:pPr>
        <w:pStyle w:val="BodyText"/>
        <w:spacing w:line="276" w:lineRule="auto"/>
        <w:ind w:left="720"/>
        <w:rPr>
          <w:smallCaps w:val="0"/>
        </w:rPr>
      </w:pPr>
      <w:r w:rsidRPr="001732A1">
        <w:rPr>
          <w:smallCaps w:val="0"/>
        </w:rPr>
        <w:t>e. City of Hawkins EMC</w:t>
      </w:r>
    </w:p>
    <w:p w:rsidR="00372DD9" w:rsidRPr="00066BFC" w:rsidRDefault="00372DD9">
      <w:pPr>
        <w:ind w:left="1440"/>
        <w:jc w:val="both"/>
        <w:rPr>
          <w:smallCaps w:val="0"/>
        </w:rPr>
      </w:pPr>
    </w:p>
    <w:bookmarkEnd w:id="356"/>
    <w:p w:rsidR="00372DD9" w:rsidRPr="00066BFC" w:rsidRDefault="00372DD9" w:rsidP="00372DD9">
      <w:pPr>
        <w:numPr>
          <w:ilvl w:val="1"/>
          <w:numId w:val="91"/>
        </w:numPr>
        <w:tabs>
          <w:tab w:val="num" w:pos="1080"/>
        </w:tabs>
        <w:jc w:val="both"/>
        <w:rPr>
          <w:smallCaps w:val="0"/>
        </w:rPr>
      </w:pPr>
      <w:r w:rsidRPr="00066BFC">
        <w:rPr>
          <w:smallCaps w:val="0"/>
        </w:rPr>
        <w:t xml:space="preserve">The lines of succession for each of our department and agency heads shall be in accordance with the SOPs established by those departments and agencies. </w:t>
      </w:r>
    </w:p>
    <w:p w:rsidR="00372DD9" w:rsidRDefault="00372DD9">
      <w:pPr>
        <w:pStyle w:val="BodyTextIndent3"/>
        <w:rPr>
          <w:smallCaps w:val="0"/>
        </w:rPr>
      </w:pPr>
    </w:p>
    <w:p w:rsidR="00833AAD" w:rsidRPr="00066BFC" w:rsidRDefault="00833AAD">
      <w:pPr>
        <w:pStyle w:val="BodyTextIndent3"/>
        <w:rPr>
          <w:smallCaps w:val="0"/>
        </w:rPr>
      </w:pPr>
    </w:p>
    <w:p w:rsidR="00372DD9" w:rsidRPr="00066BFC" w:rsidRDefault="00372DD9" w:rsidP="003A5305">
      <w:pPr>
        <w:pStyle w:val="Heading1"/>
        <w:pBdr>
          <w:top w:val="single" w:sz="4" w:space="1" w:color="auto"/>
          <w:left w:val="single" w:sz="4" w:space="4" w:color="auto"/>
          <w:bottom w:val="single" w:sz="4" w:space="1" w:color="auto"/>
          <w:right w:val="single" w:sz="4" w:space="4" w:color="auto"/>
        </w:pBdr>
        <w:rPr>
          <w:b/>
          <w:bCs/>
          <w:smallCaps w:val="0"/>
          <w:u w:val="none"/>
        </w:rPr>
      </w:pPr>
      <w:bookmarkStart w:id="358" w:name="_Toc476552690"/>
      <w:bookmarkStart w:id="359" w:name="_Toc476552834"/>
      <w:bookmarkStart w:id="360" w:name="_Toc476552947"/>
      <w:bookmarkStart w:id="361" w:name="_Toc476553515"/>
      <w:bookmarkStart w:id="362" w:name="_Toc476553623"/>
      <w:bookmarkStart w:id="363" w:name="_Toc476553720"/>
      <w:bookmarkStart w:id="364" w:name="_Toc487511332"/>
      <w:bookmarkStart w:id="365" w:name="_Toc487860847"/>
      <w:bookmarkStart w:id="366" w:name="_Toc487860959"/>
      <w:bookmarkStart w:id="367" w:name="_Toc487861067"/>
      <w:bookmarkStart w:id="368" w:name="_Toc487861771"/>
      <w:bookmarkStart w:id="369" w:name="_Toc488028277"/>
      <w:bookmarkStart w:id="370" w:name="_Toc488030569"/>
      <w:bookmarkStart w:id="371" w:name="_Toc488128596"/>
      <w:bookmarkStart w:id="372" w:name="_Toc107293191"/>
      <w:r w:rsidRPr="00066BFC">
        <w:rPr>
          <w:b/>
          <w:bCs/>
          <w:smallCaps w:val="0"/>
          <w:u w:val="none"/>
        </w:rPr>
        <w:t>VIII.</w:t>
      </w:r>
      <w:r w:rsidRPr="00066BFC">
        <w:rPr>
          <w:b/>
          <w:bCs/>
          <w:smallCaps w:val="0"/>
          <w:u w:val="none"/>
        </w:rPr>
        <w:tab/>
        <w:t xml:space="preserve">READINESS </w:t>
      </w:r>
      <w:bookmarkEnd w:id="358"/>
      <w:bookmarkEnd w:id="359"/>
      <w:bookmarkEnd w:id="360"/>
      <w:bookmarkEnd w:id="361"/>
      <w:bookmarkEnd w:id="362"/>
      <w:bookmarkEnd w:id="363"/>
      <w:r w:rsidRPr="00066BFC">
        <w:rPr>
          <w:b/>
          <w:bCs/>
          <w:smallCaps w:val="0"/>
          <w:u w:val="none"/>
        </w:rPr>
        <w:t>LEVELS</w:t>
      </w:r>
      <w:bookmarkEnd w:id="364"/>
      <w:bookmarkEnd w:id="365"/>
      <w:bookmarkEnd w:id="366"/>
      <w:bookmarkEnd w:id="367"/>
      <w:bookmarkEnd w:id="368"/>
      <w:bookmarkEnd w:id="369"/>
      <w:bookmarkEnd w:id="370"/>
      <w:bookmarkEnd w:id="371"/>
      <w:bookmarkEnd w:id="372"/>
    </w:p>
    <w:p w:rsidR="00372DD9" w:rsidRPr="00066BFC" w:rsidRDefault="00372DD9">
      <w:pPr>
        <w:jc w:val="both"/>
      </w:pPr>
    </w:p>
    <w:p w:rsidR="00372DD9" w:rsidRPr="00066BFC" w:rsidRDefault="00372DD9" w:rsidP="00372DD9">
      <w:pPr>
        <w:numPr>
          <w:ilvl w:val="0"/>
          <w:numId w:val="89"/>
        </w:numPr>
        <w:jc w:val="both"/>
        <w:rPr>
          <w:smallCaps w:val="0"/>
        </w:rPr>
      </w:pPr>
      <w:r w:rsidRPr="00066BFC">
        <w:rPr>
          <w:smallCaps w:val="0"/>
        </w:rPr>
        <w:t>Many emergencies follow some recognizable build-up period during which actions can be taken to achieve a gradually increasing state of readiness.  We use a four-tier system.  Readiness Levels will be determined by</w:t>
      </w:r>
      <w:r w:rsidR="00833AAD">
        <w:rPr>
          <w:smallCaps w:val="0"/>
        </w:rPr>
        <w:t xml:space="preserve"> the C</w:t>
      </w:r>
      <w:r w:rsidRPr="00066BFC">
        <w:rPr>
          <w:smallCaps w:val="0"/>
        </w:rPr>
        <w:t>ounty Judge</w:t>
      </w:r>
      <w:r w:rsidR="00833AAD">
        <w:rPr>
          <w:smallCaps w:val="0"/>
        </w:rPr>
        <w:t xml:space="preserve"> </w:t>
      </w:r>
      <w:r w:rsidRPr="00066BFC">
        <w:rPr>
          <w:smallCaps w:val="0"/>
        </w:rPr>
        <w:t xml:space="preserve">or, for certain circumstances, the </w:t>
      </w:r>
      <w:r w:rsidRPr="00066BFC">
        <w:rPr>
          <w:smallCaps w:val="0"/>
        </w:rPr>
        <w:lastRenderedPageBreak/>
        <w:t xml:space="preserve">Emergency Management Coordinator.  General actions to be taken at each readiness level are outlined in the annexes to this plan; more specific actions will be detailed in departmental or agency SOPs.  </w:t>
      </w:r>
    </w:p>
    <w:p w:rsidR="00372DD9" w:rsidRPr="00066BFC" w:rsidRDefault="00372DD9">
      <w:pPr>
        <w:ind w:left="1440" w:hanging="720"/>
        <w:jc w:val="both"/>
        <w:rPr>
          <w:smallCaps w:val="0"/>
        </w:rPr>
      </w:pPr>
    </w:p>
    <w:p w:rsidR="00372DD9" w:rsidRPr="00066BFC" w:rsidRDefault="00372DD9" w:rsidP="00372DD9">
      <w:pPr>
        <w:pStyle w:val="BodyTextIndent2"/>
        <w:numPr>
          <w:ilvl w:val="0"/>
          <w:numId w:val="89"/>
        </w:numPr>
        <w:rPr>
          <w:smallCaps w:val="0"/>
        </w:rPr>
      </w:pPr>
      <w:r w:rsidRPr="00066BFC">
        <w:rPr>
          <w:smallCaps w:val="0"/>
        </w:rPr>
        <w:t xml:space="preserve">The following Readiness Levels will be used as a means of increasing our alert posture. </w:t>
      </w:r>
    </w:p>
    <w:p w:rsidR="00372DD9" w:rsidRPr="00066BFC" w:rsidRDefault="00372DD9">
      <w:pPr>
        <w:pStyle w:val="BodyTextIndent2"/>
        <w:rPr>
          <w:smallCaps w:val="0"/>
        </w:rPr>
      </w:pPr>
    </w:p>
    <w:p w:rsidR="00372DD9" w:rsidRPr="00066BFC" w:rsidRDefault="00372DD9" w:rsidP="00372DD9">
      <w:pPr>
        <w:numPr>
          <w:ilvl w:val="1"/>
          <w:numId w:val="89"/>
        </w:numPr>
        <w:jc w:val="both"/>
        <w:rPr>
          <w:smallCaps w:val="0"/>
        </w:rPr>
      </w:pPr>
      <w:r w:rsidRPr="00066BFC">
        <w:rPr>
          <w:smallCaps w:val="0"/>
        </w:rPr>
        <w:t xml:space="preserve">Level </w:t>
      </w:r>
      <w:r w:rsidR="00F93E31" w:rsidRPr="00066BFC">
        <w:rPr>
          <w:smallCaps w:val="0"/>
        </w:rPr>
        <w:t>IV</w:t>
      </w:r>
      <w:r w:rsidRPr="00066BFC">
        <w:rPr>
          <w:smallCaps w:val="0"/>
        </w:rPr>
        <w:t>: Normal Conditions</w:t>
      </w:r>
    </w:p>
    <w:p w:rsidR="00372DD9" w:rsidRPr="00066BFC" w:rsidRDefault="00372DD9">
      <w:pPr>
        <w:ind w:left="2880" w:hanging="720"/>
        <w:jc w:val="both"/>
        <w:rPr>
          <w:smallCaps w:val="0"/>
        </w:rPr>
      </w:pPr>
    </w:p>
    <w:p w:rsidR="00372DD9" w:rsidRPr="00066BFC" w:rsidRDefault="00372DD9" w:rsidP="00372DD9">
      <w:pPr>
        <w:numPr>
          <w:ilvl w:val="2"/>
          <w:numId w:val="89"/>
        </w:numPr>
        <w:jc w:val="both"/>
        <w:rPr>
          <w:smallCaps w:val="0"/>
        </w:rPr>
      </w:pPr>
      <w:r w:rsidRPr="00066BFC">
        <w:rPr>
          <w:smallCaps w:val="0"/>
        </w:rPr>
        <w:t>Emergency incidents occur and local officials are notified.  One or more departments or agencies respond to handle the incident; an incident command post may be established.  Limited assistance may be requested from other jurisdictions pursuant to established inter-local agreements.</w:t>
      </w:r>
    </w:p>
    <w:p w:rsidR="00372DD9" w:rsidRPr="00066BFC" w:rsidRDefault="00372DD9">
      <w:pPr>
        <w:ind w:left="2160"/>
        <w:jc w:val="both"/>
        <w:rPr>
          <w:smallCaps w:val="0"/>
        </w:rPr>
      </w:pPr>
    </w:p>
    <w:p w:rsidR="00372DD9" w:rsidRPr="00066BFC" w:rsidRDefault="00372DD9" w:rsidP="00372DD9">
      <w:pPr>
        <w:numPr>
          <w:ilvl w:val="2"/>
          <w:numId w:val="89"/>
        </w:numPr>
        <w:jc w:val="both"/>
        <w:rPr>
          <w:smallCaps w:val="0"/>
        </w:rPr>
      </w:pPr>
      <w:r w:rsidRPr="00066BFC">
        <w:rPr>
          <w:smallCaps w:val="0"/>
        </w:rPr>
        <w:t>The normal operations of government are not affected.</w:t>
      </w:r>
    </w:p>
    <w:p w:rsidR="00372DD9" w:rsidRPr="00066BFC" w:rsidRDefault="00372DD9">
      <w:pPr>
        <w:jc w:val="both"/>
        <w:rPr>
          <w:smallCaps w:val="0"/>
        </w:rPr>
      </w:pPr>
    </w:p>
    <w:p w:rsidR="00372DD9" w:rsidRPr="00066BFC" w:rsidRDefault="00372DD9" w:rsidP="00372DD9">
      <w:pPr>
        <w:numPr>
          <w:ilvl w:val="1"/>
          <w:numId w:val="89"/>
        </w:numPr>
        <w:jc w:val="both"/>
        <w:rPr>
          <w:smallCaps w:val="0"/>
        </w:rPr>
      </w:pPr>
      <w:r w:rsidRPr="00066BFC">
        <w:rPr>
          <w:smallCaps w:val="0"/>
        </w:rPr>
        <w:t xml:space="preserve">Level </w:t>
      </w:r>
      <w:r w:rsidR="00E248EC" w:rsidRPr="00066BFC">
        <w:rPr>
          <w:smallCaps w:val="0"/>
        </w:rPr>
        <w:t>III</w:t>
      </w:r>
      <w:r w:rsidRPr="00066BFC">
        <w:rPr>
          <w:smallCaps w:val="0"/>
        </w:rPr>
        <w:t xml:space="preserve">: Increased Readiness </w:t>
      </w:r>
    </w:p>
    <w:p w:rsidR="00372DD9" w:rsidRPr="00066BFC" w:rsidRDefault="00372DD9">
      <w:pPr>
        <w:jc w:val="both"/>
        <w:rPr>
          <w:smallCaps w:val="0"/>
        </w:rPr>
      </w:pPr>
    </w:p>
    <w:p w:rsidR="00372DD9" w:rsidRPr="00066BFC" w:rsidRDefault="00372DD9" w:rsidP="00372DD9">
      <w:pPr>
        <w:numPr>
          <w:ilvl w:val="2"/>
          <w:numId w:val="89"/>
        </w:numPr>
        <w:jc w:val="both"/>
        <w:rPr>
          <w:smallCaps w:val="0"/>
        </w:rPr>
      </w:pPr>
      <w:r w:rsidRPr="00066BFC">
        <w:rPr>
          <w:smallCaps w:val="0"/>
        </w:rPr>
        <w:t>Increased Readiness refers to a situation that presents a greate</w:t>
      </w:r>
      <w:r w:rsidR="001732A1">
        <w:rPr>
          <w:smallCaps w:val="0"/>
        </w:rPr>
        <w:t>r potential threat than “Level IV</w:t>
      </w:r>
      <w:r w:rsidRPr="00066BFC">
        <w:rPr>
          <w:smallCaps w:val="0"/>
        </w:rPr>
        <w:t xml:space="preserve">”, but poses no immediate threat to life and/or property. Increased readiness actions may be appropriate when the situations </w:t>
      </w:r>
      <w:proofErr w:type="gramStart"/>
      <w:r w:rsidRPr="00066BFC">
        <w:rPr>
          <w:smallCaps w:val="0"/>
        </w:rPr>
        <w:t>similar to</w:t>
      </w:r>
      <w:proofErr w:type="gramEnd"/>
      <w:r w:rsidRPr="00066BFC">
        <w:rPr>
          <w:smallCaps w:val="0"/>
        </w:rPr>
        <w:t xml:space="preserve"> the following occur: </w:t>
      </w:r>
    </w:p>
    <w:p w:rsidR="00372DD9" w:rsidRPr="00066BFC" w:rsidRDefault="00372DD9">
      <w:pPr>
        <w:jc w:val="both"/>
        <w:rPr>
          <w:smallCaps w:val="0"/>
        </w:rPr>
      </w:pPr>
    </w:p>
    <w:p w:rsidR="00372DD9" w:rsidRPr="00066BFC" w:rsidRDefault="00372DD9">
      <w:pPr>
        <w:numPr>
          <w:ilvl w:val="3"/>
          <w:numId w:val="35"/>
        </w:numPr>
        <w:jc w:val="both"/>
        <w:rPr>
          <w:smallCaps w:val="0"/>
        </w:rPr>
      </w:pPr>
      <w:r w:rsidRPr="00066BFC">
        <w:rPr>
          <w:smallCaps w:val="0"/>
          <w:u w:val="single"/>
        </w:rPr>
        <w:t>Tropical Weather Threat.</w:t>
      </w:r>
      <w:r w:rsidRPr="00066BFC">
        <w:rPr>
          <w:smallCaps w:val="0"/>
        </w:rPr>
        <w:t xml:space="preserve"> A tropical weather system has developed that has the potential to impact the local area.  Readiness actions may include regular situation monitoring, a review of plans and resource status, determining staff availability and placing personnel on-call. </w:t>
      </w:r>
    </w:p>
    <w:p w:rsidR="00372DD9" w:rsidRPr="00066BFC" w:rsidRDefault="00372DD9">
      <w:pPr>
        <w:ind w:left="2880" w:hanging="720"/>
        <w:jc w:val="both"/>
        <w:rPr>
          <w:smallCaps w:val="0"/>
          <w:u w:val="single"/>
        </w:rPr>
      </w:pPr>
    </w:p>
    <w:p w:rsidR="00372DD9" w:rsidRPr="00066BFC" w:rsidRDefault="00372DD9">
      <w:pPr>
        <w:numPr>
          <w:ilvl w:val="3"/>
          <w:numId w:val="35"/>
        </w:numPr>
        <w:jc w:val="both"/>
        <w:rPr>
          <w:smallCaps w:val="0"/>
        </w:rPr>
      </w:pPr>
      <w:r w:rsidRPr="00066BFC">
        <w:rPr>
          <w:smallCaps w:val="0"/>
          <w:u w:val="single"/>
        </w:rPr>
        <w:t>Tornado Watch</w:t>
      </w:r>
      <w:r w:rsidRPr="00066BFC">
        <w:rPr>
          <w:smallCaps w:val="0"/>
        </w:rPr>
        <w:t xml:space="preserve"> indicates possibility of tornado development. Readiness actions may include increased situation monitoring and placing selected staff on alert. </w:t>
      </w:r>
    </w:p>
    <w:p w:rsidR="00372DD9" w:rsidRPr="00066BFC" w:rsidRDefault="00372DD9">
      <w:pPr>
        <w:ind w:left="2880" w:hanging="720"/>
        <w:jc w:val="both"/>
        <w:rPr>
          <w:smallCaps w:val="0"/>
        </w:rPr>
      </w:pPr>
    </w:p>
    <w:p w:rsidR="00372DD9" w:rsidRPr="00066BFC" w:rsidRDefault="00372DD9">
      <w:pPr>
        <w:numPr>
          <w:ilvl w:val="3"/>
          <w:numId w:val="35"/>
        </w:numPr>
        <w:jc w:val="both"/>
        <w:rPr>
          <w:smallCaps w:val="0"/>
        </w:rPr>
      </w:pPr>
      <w:r w:rsidRPr="00066BFC">
        <w:rPr>
          <w:smallCaps w:val="0"/>
          <w:u w:val="single"/>
        </w:rPr>
        <w:t>Flash Flood Watch</w:t>
      </w:r>
      <w:r w:rsidRPr="00066BFC">
        <w:rPr>
          <w:smallCaps w:val="0"/>
        </w:rPr>
        <w:t xml:space="preserve"> indicates flash flooding is possible due to heavy rains occurring or expected to occur. Readiness actions may include increased situation-monitoring, reconnaissance of known trouble spots, deploying warning signs. </w:t>
      </w:r>
    </w:p>
    <w:p w:rsidR="00372DD9" w:rsidRPr="00066BFC" w:rsidRDefault="00372DD9">
      <w:pPr>
        <w:ind w:left="2880" w:hanging="720"/>
        <w:jc w:val="both"/>
        <w:rPr>
          <w:smallCaps w:val="0"/>
        </w:rPr>
      </w:pPr>
    </w:p>
    <w:p w:rsidR="00372DD9" w:rsidRPr="00066BFC" w:rsidRDefault="00372DD9">
      <w:pPr>
        <w:pStyle w:val="BodyTextIndent3"/>
        <w:numPr>
          <w:ilvl w:val="3"/>
          <w:numId w:val="35"/>
        </w:numPr>
        <w:rPr>
          <w:smallCaps w:val="0"/>
        </w:rPr>
      </w:pPr>
      <w:r w:rsidRPr="00066BFC">
        <w:rPr>
          <w:smallCaps w:val="0"/>
          <w:u w:val="single"/>
        </w:rPr>
        <w:t>Wildfire Threat</w:t>
      </w:r>
      <w:r w:rsidRPr="00066BFC">
        <w:rPr>
          <w:smallCaps w:val="0"/>
        </w:rPr>
        <w:t xml:space="preserve">.  During periods of extreme wildfire threat, readiness actions may include deploying additional resources to areas most at risk, arranging for standby commercial water tanker support, conducting daily aerial reconnaissance, or initiating burn bans. </w:t>
      </w:r>
    </w:p>
    <w:p w:rsidR="00372DD9" w:rsidRPr="00066BFC" w:rsidRDefault="00372DD9">
      <w:pPr>
        <w:pStyle w:val="BodyTextIndent3"/>
        <w:ind w:left="2880" w:hanging="720"/>
        <w:rPr>
          <w:smallCaps w:val="0"/>
          <w:u w:val="single"/>
        </w:rPr>
      </w:pPr>
    </w:p>
    <w:p w:rsidR="00372DD9" w:rsidRPr="00066BFC" w:rsidRDefault="00372DD9">
      <w:pPr>
        <w:pStyle w:val="BodyTextIndent3"/>
        <w:numPr>
          <w:ilvl w:val="3"/>
          <w:numId w:val="35"/>
        </w:numPr>
        <w:rPr>
          <w:smallCaps w:val="0"/>
        </w:rPr>
      </w:pPr>
      <w:r w:rsidRPr="00066BFC">
        <w:rPr>
          <w:smallCaps w:val="0"/>
          <w:u w:val="single"/>
        </w:rPr>
        <w:t>Mass Gathering</w:t>
      </w:r>
      <w:r w:rsidRPr="00066BFC">
        <w:rPr>
          <w:smallCaps w:val="0"/>
        </w:rPr>
        <w:t>.  For mass gatherings with previous history of problems, readiness actions may include reviewing security, traffic control, fire protection, and first aid planning with organizers and determining additional requirements.</w:t>
      </w:r>
    </w:p>
    <w:p w:rsidR="00372DD9" w:rsidRPr="00066BFC" w:rsidRDefault="00372DD9">
      <w:pPr>
        <w:pStyle w:val="BodyTextIndent3"/>
        <w:ind w:left="0"/>
        <w:rPr>
          <w:smallCaps w:val="0"/>
        </w:rPr>
      </w:pPr>
    </w:p>
    <w:p w:rsidR="00372DD9" w:rsidRPr="00066BFC" w:rsidRDefault="001732A1" w:rsidP="00372DD9">
      <w:pPr>
        <w:pStyle w:val="BodyTextIndent3"/>
        <w:numPr>
          <w:ilvl w:val="2"/>
          <w:numId w:val="79"/>
        </w:numPr>
        <w:rPr>
          <w:smallCaps w:val="0"/>
        </w:rPr>
      </w:pPr>
      <w:r>
        <w:rPr>
          <w:smallCaps w:val="0"/>
        </w:rPr>
        <w:t>Declaration of “Level III</w:t>
      </w:r>
      <w:r w:rsidR="00372DD9" w:rsidRPr="00066BFC">
        <w:rPr>
          <w:smallCaps w:val="0"/>
        </w:rPr>
        <w:t>” will generally require the initiation of the “Increased Readiness” activities identified in each annex to this plan.</w:t>
      </w:r>
    </w:p>
    <w:p w:rsidR="00372DD9" w:rsidRPr="00066BFC" w:rsidRDefault="00372DD9">
      <w:pPr>
        <w:ind w:left="2880" w:hanging="720"/>
        <w:jc w:val="both"/>
        <w:rPr>
          <w:smallCaps w:val="0"/>
        </w:rPr>
      </w:pPr>
    </w:p>
    <w:p w:rsidR="00372DD9" w:rsidRPr="00066BFC" w:rsidRDefault="00372DD9">
      <w:pPr>
        <w:numPr>
          <w:ilvl w:val="1"/>
          <w:numId w:val="38"/>
        </w:numPr>
        <w:jc w:val="both"/>
        <w:rPr>
          <w:smallCaps w:val="0"/>
        </w:rPr>
      </w:pPr>
      <w:r w:rsidRPr="00066BFC">
        <w:rPr>
          <w:smallCaps w:val="0"/>
        </w:rPr>
        <w:t xml:space="preserve">Level </w:t>
      </w:r>
      <w:r w:rsidR="00E248EC" w:rsidRPr="00066BFC">
        <w:rPr>
          <w:smallCaps w:val="0"/>
        </w:rPr>
        <w:t>II</w:t>
      </w:r>
      <w:r w:rsidRPr="00066BFC">
        <w:rPr>
          <w:smallCaps w:val="0"/>
        </w:rPr>
        <w:t>:  High Readiness</w:t>
      </w:r>
    </w:p>
    <w:p w:rsidR="00372DD9" w:rsidRPr="00066BFC" w:rsidRDefault="00372DD9">
      <w:pPr>
        <w:jc w:val="both"/>
        <w:rPr>
          <w:smallCaps w:val="0"/>
        </w:rPr>
      </w:pPr>
    </w:p>
    <w:p w:rsidR="00372DD9" w:rsidRPr="00066BFC" w:rsidRDefault="00372DD9" w:rsidP="00372DD9">
      <w:pPr>
        <w:numPr>
          <w:ilvl w:val="2"/>
          <w:numId w:val="80"/>
        </w:numPr>
        <w:jc w:val="both"/>
        <w:rPr>
          <w:smallCaps w:val="0"/>
        </w:rPr>
      </w:pPr>
      <w:r w:rsidRPr="00066BFC">
        <w:rPr>
          <w:smallCaps w:val="0"/>
        </w:rPr>
        <w:t xml:space="preserve">High Readiness refers to a situation with a significant potential and probability of causing loss of life and/or property.  This condition will normally require some degree </w:t>
      </w:r>
      <w:r w:rsidRPr="00066BFC">
        <w:rPr>
          <w:smallCaps w:val="0"/>
        </w:rPr>
        <w:lastRenderedPageBreak/>
        <w:t xml:space="preserve">of warning to the public. Actions could be triggered by severe weather warning information issued by the National Weather Service such as: </w:t>
      </w:r>
    </w:p>
    <w:p w:rsidR="00372DD9" w:rsidRPr="00066BFC" w:rsidRDefault="00372DD9">
      <w:pPr>
        <w:jc w:val="both"/>
        <w:rPr>
          <w:smallCaps w:val="0"/>
        </w:rPr>
      </w:pPr>
    </w:p>
    <w:p w:rsidR="00372DD9" w:rsidRPr="00066BFC" w:rsidRDefault="00372DD9">
      <w:pPr>
        <w:numPr>
          <w:ilvl w:val="3"/>
          <w:numId w:val="36"/>
        </w:numPr>
        <w:jc w:val="both"/>
        <w:rPr>
          <w:smallCaps w:val="0"/>
        </w:rPr>
      </w:pPr>
      <w:r w:rsidRPr="00066BFC">
        <w:rPr>
          <w:smallCaps w:val="0"/>
          <w:u w:val="single"/>
        </w:rPr>
        <w:t>Tropical Weather Threat.</w:t>
      </w:r>
      <w:r w:rsidRPr="00066BFC">
        <w:rPr>
          <w:smallCaps w:val="0"/>
        </w:rPr>
        <w:t xml:space="preserve"> A tropical weather system may impact the local area within 72 hours.  Readiness actions may include continuous storm monitoring, identifying worst-case decision points, increasing preparedness of personnel and equipment, updating evacuation checklists, verifying evacuation route status, and providing the public information for techniques to protect homes and businesses on the evacuation routes.</w:t>
      </w:r>
    </w:p>
    <w:p w:rsidR="00372DD9" w:rsidRPr="00066BFC" w:rsidRDefault="00372DD9">
      <w:pPr>
        <w:jc w:val="both"/>
        <w:rPr>
          <w:smallCaps w:val="0"/>
        </w:rPr>
      </w:pPr>
    </w:p>
    <w:p w:rsidR="00372DD9" w:rsidRPr="00066BFC" w:rsidRDefault="00372DD9">
      <w:pPr>
        <w:numPr>
          <w:ilvl w:val="3"/>
          <w:numId w:val="36"/>
        </w:numPr>
        <w:jc w:val="both"/>
        <w:rPr>
          <w:smallCaps w:val="0"/>
        </w:rPr>
      </w:pPr>
      <w:r w:rsidRPr="00066BFC">
        <w:rPr>
          <w:smallCaps w:val="0"/>
          <w:u w:val="single"/>
        </w:rPr>
        <w:t>Tornado Warning.</w:t>
      </w:r>
      <w:r w:rsidRPr="00066BFC">
        <w:rPr>
          <w:smallCaps w:val="0"/>
        </w:rPr>
        <w:t xml:space="preserve"> Issued when a tornado has </w:t>
      </w:r>
      <w:proofErr w:type="gramStart"/>
      <w:r w:rsidRPr="00066BFC">
        <w:rPr>
          <w:smallCaps w:val="0"/>
        </w:rPr>
        <w:t>actually been</w:t>
      </w:r>
      <w:proofErr w:type="gramEnd"/>
      <w:r w:rsidRPr="00066BFC">
        <w:rPr>
          <w:smallCaps w:val="0"/>
        </w:rPr>
        <w:t xml:space="preserve"> sighted in the vicinity or indicted by radio, and may strike in the local area.  Readiness actions may include activating the EOC, continuous situation monitoring, and notifying the public about the warning.</w:t>
      </w:r>
    </w:p>
    <w:p w:rsidR="00372DD9" w:rsidRPr="00066BFC" w:rsidRDefault="00372DD9">
      <w:pPr>
        <w:jc w:val="both"/>
        <w:rPr>
          <w:smallCaps w:val="0"/>
        </w:rPr>
      </w:pPr>
    </w:p>
    <w:p w:rsidR="00372DD9" w:rsidRPr="00066BFC" w:rsidRDefault="00372DD9">
      <w:pPr>
        <w:numPr>
          <w:ilvl w:val="3"/>
          <w:numId w:val="36"/>
        </w:numPr>
        <w:jc w:val="both"/>
        <w:rPr>
          <w:smallCaps w:val="0"/>
        </w:rPr>
      </w:pPr>
      <w:r w:rsidRPr="00066BFC">
        <w:rPr>
          <w:smallCaps w:val="0"/>
          <w:u w:val="single"/>
        </w:rPr>
        <w:t>Flash Flood Warning.</w:t>
      </w:r>
      <w:r w:rsidRPr="00066BFC">
        <w:rPr>
          <w:smallCaps w:val="0"/>
        </w:rPr>
        <w:t xml:space="preserve"> Issued to alert persons that flash flooding is imminent or occurring on certain steams or designated areas, and immediate action should be taken.  Readiness actions may include notifying the public about the warning, evacuating low-lying areas, open shelters to house evacuees, and continuous situation monitoring.</w:t>
      </w:r>
    </w:p>
    <w:p w:rsidR="00372DD9" w:rsidRPr="00066BFC" w:rsidRDefault="00372DD9">
      <w:pPr>
        <w:jc w:val="both"/>
        <w:rPr>
          <w:smallCaps w:val="0"/>
        </w:rPr>
      </w:pPr>
    </w:p>
    <w:p w:rsidR="00372DD9" w:rsidRPr="00066BFC" w:rsidRDefault="00372DD9">
      <w:pPr>
        <w:numPr>
          <w:ilvl w:val="3"/>
          <w:numId w:val="36"/>
        </w:numPr>
        <w:jc w:val="both"/>
        <w:rPr>
          <w:smallCaps w:val="0"/>
        </w:rPr>
      </w:pPr>
      <w:r w:rsidRPr="00066BFC">
        <w:rPr>
          <w:smallCaps w:val="0"/>
          <w:u w:val="single"/>
        </w:rPr>
        <w:t>Winter Storm Warning.</w:t>
      </w:r>
      <w:r w:rsidRPr="00066BFC">
        <w:rPr>
          <w:smallCaps w:val="0"/>
        </w:rPr>
        <w:t xml:space="preserve"> Issued when heavy snow, sleet, or freezing rain are forecast to occur separately or in a combination.  Readiness actions may include preparing for possible power outages, putting road crews on stand-by to clear and/or sand the roads, and continuous situation monitoring.</w:t>
      </w:r>
    </w:p>
    <w:p w:rsidR="00372DD9" w:rsidRPr="00066BFC" w:rsidRDefault="00372DD9">
      <w:pPr>
        <w:ind w:left="3600" w:hanging="720"/>
        <w:jc w:val="both"/>
        <w:rPr>
          <w:smallCaps w:val="0"/>
        </w:rPr>
      </w:pPr>
    </w:p>
    <w:p w:rsidR="00372DD9" w:rsidRPr="00066BFC" w:rsidRDefault="00372DD9">
      <w:pPr>
        <w:numPr>
          <w:ilvl w:val="3"/>
          <w:numId w:val="36"/>
        </w:numPr>
        <w:jc w:val="both"/>
        <w:rPr>
          <w:smallCaps w:val="0"/>
        </w:rPr>
      </w:pPr>
      <w:r w:rsidRPr="00066BFC">
        <w:rPr>
          <w:smallCaps w:val="0"/>
          <w:u w:val="single"/>
        </w:rPr>
        <w:t>Mass Gathering.</w:t>
      </w:r>
      <w:r w:rsidRPr="00066BFC">
        <w:rPr>
          <w:smallCaps w:val="0"/>
        </w:rPr>
        <w:t xml:space="preserve"> Civil disorder with relatively large-scale localized violence is imminent.  Readiness actions may include increased law enforcement presence, putting hospitals and fire departments on alert, and continuous situation monitoring. </w:t>
      </w:r>
    </w:p>
    <w:p w:rsidR="00372DD9" w:rsidRPr="00066BFC" w:rsidRDefault="00372DD9">
      <w:pPr>
        <w:ind w:left="3600" w:hanging="720"/>
        <w:jc w:val="both"/>
        <w:rPr>
          <w:smallCaps w:val="0"/>
        </w:rPr>
      </w:pPr>
    </w:p>
    <w:p w:rsidR="00372DD9" w:rsidRPr="00066BFC" w:rsidRDefault="001732A1">
      <w:pPr>
        <w:numPr>
          <w:ilvl w:val="2"/>
          <w:numId w:val="37"/>
        </w:numPr>
        <w:jc w:val="both"/>
        <w:rPr>
          <w:smallCaps w:val="0"/>
        </w:rPr>
      </w:pPr>
      <w:r>
        <w:rPr>
          <w:smallCaps w:val="0"/>
        </w:rPr>
        <w:t>Declaration of a “Level II</w:t>
      </w:r>
      <w:r w:rsidR="00372DD9" w:rsidRPr="00066BFC">
        <w:rPr>
          <w:smallCaps w:val="0"/>
        </w:rPr>
        <w:t xml:space="preserve">” will generally require the initiation of the “High Readiness” activities identified in each annex to this plan. </w:t>
      </w:r>
    </w:p>
    <w:p w:rsidR="00372DD9" w:rsidRPr="00066BFC" w:rsidRDefault="00372DD9">
      <w:pPr>
        <w:ind w:left="1440" w:hanging="720"/>
        <w:jc w:val="both"/>
        <w:rPr>
          <w:smallCaps w:val="0"/>
        </w:rPr>
      </w:pPr>
    </w:p>
    <w:p w:rsidR="00372DD9" w:rsidRPr="00066BFC" w:rsidRDefault="00372DD9">
      <w:pPr>
        <w:numPr>
          <w:ilvl w:val="1"/>
          <w:numId w:val="40"/>
        </w:numPr>
        <w:jc w:val="both"/>
        <w:rPr>
          <w:smallCaps w:val="0"/>
        </w:rPr>
      </w:pPr>
      <w:r w:rsidRPr="00066BFC">
        <w:rPr>
          <w:smallCaps w:val="0"/>
        </w:rPr>
        <w:t xml:space="preserve">Level </w:t>
      </w:r>
      <w:r w:rsidR="00E248EC" w:rsidRPr="00066BFC">
        <w:rPr>
          <w:smallCaps w:val="0"/>
        </w:rPr>
        <w:t>I</w:t>
      </w:r>
      <w:r w:rsidRPr="00066BFC">
        <w:rPr>
          <w:smallCaps w:val="0"/>
        </w:rPr>
        <w:t>:  Maximum Readiness</w:t>
      </w:r>
    </w:p>
    <w:p w:rsidR="00372DD9" w:rsidRPr="00066BFC" w:rsidRDefault="00372DD9">
      <w:pPr>
        <w:jc w:val="both"/>
        <w:rPr>
          <w:smallCaps w:val="0"/>
        </w:rPr>
      </w:pPr>
    </w:p>
    <w:p w:rsidR="00372DD9" w:rsidRPr="00066BFC" w:rsidRDefault="00372DD9" w:rsidP="00372DD9">
      <w:pPr>
        <w:numPr>
          <w:ilvl w:val="2"/>
          <w:numId w:val="81"/>
        </w:numPr>
        <w:jc w:val="both"/>
        <w:rPr>
          <w:smallCaps w:val="0"/>
        </w:rPr>
      </w:pPr>
      <w:r w:rsidRPr="00066BFC">
        <w:rPr>
          <w:smallCaps w:val="0"/>
        </w:rPr>
        <w:t>Maximum Readiness refers to situation that hazardous conditions are imminent.  This condition denotes a greater sense of danger and urgency</w:t>
      </w:r>
      <w:r w:rsidR="001732A1">
        <w:rPr>
          <w:smallCaps w:val="0"/>
        </w:rPr>
        <w:t xml:space="preserve"> than associated with a “Level II</w:t>
      </w:r>
      <w:r w:rsidRPr="00066BFC">
        <w:rPr>
          <w:smallCaps w:val="0"/>
        </w:rPr>
        <w:t>” event.  Actions could also be generated by severe weather warning information issued by the National Weather Service combined with factors making the event more imminent.</w:t>
      </w:r>
    </w:p>
    <w:p w:rsidR="00372DD9" w:rsidRPr="00066BFC" w:rsidRDefault="00372DD9">
      <w:pPr>
        <w:pStyle w:val="BodyTextIndent3"/>
        <w:ind w:left="0"/>
        <w:rPr>
          <w:smallCaps w:val="0"/>
        </w:rPr>
      </w:pPr>
    </w:p>
    <w:p w:rsidR="00372DD9" w:rsidRPr="00066BFC" w:rsidRDefault="00372DD9">
      <w:pPr>
        <w:pStyle w:val="BodyTextIndent3"/>
        <w:numPr>
          <w:ilvl w:val="3"/>
          <w:numId w:val="31"/>
        </w:numPr>
        <w:rPr>
          <w:smallCaps w:val="0"/>
        </w:rPr>
      </w:pPr>
      <w:r w:rsidRPr="00066BFC">
        <w:rPr>
          <w:smallCaps w:val="0"/>
          <w:u w:val="single"/>
        </w:rPr>
        <w:t>Tropical Weather Threat.</w:t>
      </w:r>
      <w:r w:rsidRPr="00066BFC">
        <w:rPr>
          <w:smallCaps w:val="0"/>
        </w:rPr>
        <w:t xml:space="preserve"> The evacuation decision period is nearing for an approaching tropical weather system that may impact the local area.  Readiness actions may include continuous situation monitoring, cull activation of the EOC, recommending precautionary actions for special facilities, placing emergency personnel and equipment into position for emergency operations, and preparing public transportation resources for evacuation support.</w:t>
      </w:r>
    </w:p>
    <w:p w:rsidR="00372DD9" w:rsidRPr="00066BFC" w:rsidRDefault="00372DD9">
      <w:pPr>
        <w:ind w:left="5760" w:hanging="720"/>
        <w:jc w:val="both"/>
        <w:rPr>
          <w:smallCaps w:val="0"/>
        </w:rPr>
      </w:pPr>
    </w:p>
    <w:p w:rsidR="00372DD9" w:rsidRPr="00066BFC" w:rsidRDefault="00372DD9">
      <w:pPr>
        <w:numPr>
          <w:ilvl w:val="3"/>
          <w:numId w:val="39"/>
        </w:numPr>
        <w:jc w:val="both"/>
        <w:rPr>
          <w:smallCaps w:val="0"/>
        </w:rPr>
      </w:pPr>
      <w:r w:rsidRPr="00066BFC">
        <w:rPr>
          <w:smallCaps w:val="0"/>
          <w:u w:val="single"/>
        </w:rPr>
        <w:lastRenderedPageBreak/>
        <w:t>Tornado Warning.</w:t>
      </w:r>
      <w:r w:rsidRPr="00066BFC">
        <w:rPr>
          <w:smallCaps w:val="0"/>
        </w:rPr>
        <w:t xml:space="preserve"> Tornado has been sited especially close to a populated area or moving towards a populated area.  Readiness actions may include taking immediate shelter and put damage assessment teams on stand-by.</w:t>
      </w:r>
    </w:p>
    <w:p w:rsidR="00372DD9" w:rsidRPr="00066BFC" w:rsidRDefault="00372DD9">
      <w:pPr>
        <w:ind w:left="2880" w:hanging="720"/>
        <w:jc w:val="both"/>
        <w:rPr>
          <w:smallCaps w:val="0"/>
          <w:u w:val="single"/>
        </w:rPr>
      </w:pPr>
    </w:p>
    <w:p w:rsidR="00372DD9" w:rsidRPr="00066BFC" w:rsidRDefault="00372DD9">
      <w:pPr>
        <w:numPr>
          <w:ilvl w:val="3"/>
          <w:numId w:val="39"/>
        </w:numPr>
        <w:jc w:val="both"/>
        <w:rPr>
          <w:smallCaps w:val="0"/>
        </w:rPr>
      </w:pPr>
      <w:r w:rsidRPr="00066BFC">
        <w:rPr>
          <w:smallCaps w:val="0"/>
          <w:u w:val="single"/>
        </w:rPr>
        <w:t>Flash Flood Warning.</w:t>
      </w:r>
      <w:r w:rsidRPr="00066BFC">
        <w:rPr>
          <w:smallCaps w:val="0"/>
        </w:rPr>
        <w:t xml:space="preserve"> Flooding is imminent or occurring at specific locations.  Readiness actions may include evacuations, rescue teams on alert, sheltering evacuees and/or others displaced by the flooding, and continuous monitoring of the situation.</w:t>
      </w:r>
    </w:p>
    <w:p w:rsidR="00372DD9" w:rsidRPr="00066BFC" w:rsidRDefault="00372DD9">
      <w:pPr>
        <w:ind w:left="2880" w:hanging="720"/>
        <w:jc w:val="both"/>
        <w:rPr>
          <w:smallCaps w:val="0"/>
          <w:u w:val="single"/>
        </w:rPr>
      </w:pPr>
    </w:p>
    <w:p w:rsidR="00372DD9" w:rsidRPr="00066BFC" w:rsidRDefault="00372DD9">
      <w:pPr>
        <w:numPr>
          <w:ilvl w:val="3"/>
          <w:numId w:val="39"/>
        </w:numPr>
        <w:jc w:val="both"/>
        <w:rPr>
          <w:smallCaps w:val="0"/>
        </w:rPr>
      </w:pPr>
      <w:r w:rsidRPr="00066BFC">
        <w:rPr>
          <w:smallCaps w:val="0"/>
          <w:u w:val="single"/>
        </w:rPr>
        <w:t>Mass Gathering.</w:t>
      </w:r>
      <w:r w:rsidRPr="00066BFC">
        <w:rPr>
          <w:smallCaps w:val="0"/>
        </w:rPr>
        <w:t xml:space="preserve"> Civil disorder is about to erupt into large-scale and widespread violence.  Readiness actions may include having all EMS units on stand-by, all law enforcement present for duty, notify the DDC that assistance may be needed and keep them apprised of the situation, and continuous situation monitoring is required.</w:t>
      </w:r>
    </w:p>
    <w:p w:rsidR="00372DD9" w:rsidRPr="00066BFC" w:rsidRDefault="00372DD9">
      <w:pPr>
        <w:jc w:val="both"/>
        <w:rPr>
          <w:smallCaps w:val="0"/>
        </w:rPr>
      </w:pPr>
    </w:p>
    <w:p w:rsidR="00372DD9" w:rsidRPr="00066BFC" w:rsidRDefault="001732A1" w:rsidP="00372DD9">
      <w:pPr>
        <w:numPr>
          <w:ilvl w:val="2"/>
          <w:numId w:val="70"/>
        </w:numPr>
        <w:jc w:val="both"/>
        <w:rPr>
          <w:smallCaps w:val="0"/>
        </w:rPr>
      </w:pPr>
      <w:r>
        <w:rPr>
          <w:smallCaps w:val="0"/>
        </w:rPr>
        <w:t>Declaration of “Level I</w:t>
      </w:r>
      <w:r w:rsidR="00372DD9" w:rsidRPr="00066BFC">
        <w:rPr>
          <w:smallCaps w:val="0"/>
        </w:rPr>
        <w:t>” will generally require the initiation of the “Maximum Readiness” activities</w:t>
      </w:r>
      <w:r w:rsidR="00372DD9" w:rsidRPr="00066BFC">
        <w:t xml:space="preserve"> </w:t>
      </w:r>
      <w:r w:rsidR="00372DD9" w:rsidRPr="00066BFC">
        <w:rPr>
          <w:smallCaps w:val="0"/>
        </w:rPr>
        <w:t xml:space="preserve">identified in each annex to this plan. </w:t>
      </w:r>
    </w:p>
    <w:p w:rsidR="00372DD9" w:rsidRPr="00066BFC" w:rsidRDefault="00372DD9">
      <w:pPr>
        <w:jc w:val="both"/>
        <w:rPr>
          <w:smallCaps w:val="0"/>
        </w:rPr>
      </w:pPr>
    </w:p>
    <w:p w:rsidR="00372DD9" w:rsidRPr="00066BFC" w:rsidRDefault="00372DD9">
      <w:pPr>
        <w:ind w:left="2880" w:hanging="720"/>
        <w:jc w:val="both"/>
        <w:rPr>
          <w:smallCaps w:val="0"/>
        </w:rPr>
      </w:pPr>
    </w:p>
    <w:p w:rsidR="00372DD9" w:rsidRPr="00066BFC" w:rsidRDefault="00372DD9" w:rsidP="00C801FD">
      <w:pPr>
        <w:pStyle w:val="Heading1"/>
        <w:pBdr>
          <w:top w:val="single" w:sz="4" w:space="1" w:color="auto"/>
          <w:left w:val="single" w:sz="4" w:space="4" w:color="auto"/>
          <w:bottom w:val="single" w:sz="4" w:space="1" w:color="auto"/>
          <w:right w:val="single" w:sz="4" w:space="4" w:color="auto"/>
        </w:pBdr>
        <w:rPr>
          <w:b/>
          <w:bCs/>
          <w:u w:val="none"/>
        </w:rPr>
      </w:pPr>
      <w:bookmarkStart w:id="373" w:name="_Toc476552694"/>
      <w:bookmarkStart w:id="374" w:name="_Toc476552838"/>
      <w:bookmarkStart w:id="375" w:name="_Toc476552951"/>
      <w:bookmarkStart w:id="376" w:name="_Toc476553519"/>
      <w:bookmarkStart w:id="377" w:name="_Toc476553627"/>
      <w:bookmarkStart w:id="378" w:name="_Toc476553724"/>
      <w:bookmarkStart w:id="379" w:name="_Toc487511333"/>
      <w:bookmarkStart w:id="380" w:name="_Toc487860848"/>
      <w:bookmarkStart w:id="381" w:name="_Toc487860960"/>
      <w:bookmarkStart w:id="382" w:name="_Toc487861068"/>
      <w:bookmarkStart w:id="383" w:name="_Toc487861772"/>
      <w:bookmarkStart w:id="384" w:name="_Toc488028278"/>
      <w:bookmarkStart w:id="385" w:name="_Toc488030570"/>
      <w:bookmarkStart w:id="386" w:name="_Toc488128597"/>
      <w:bookmarkStart w:id="387" w:name="_Toc107293192"/>
      <w:r w:rsidRPr="00066BFC">
        <w:rPr>
          <w:b/>
          <w:bCs/>
          <w:u w:val="none"/>
        </w:rPr>
        <w:t>IX.</w:t>
      </w:r>
      <w:r w:rsidRPr="00066BFC">
        <w:rPr>
          <w:b/>
          <w:bCs/>
          <w:u w:val="none"/>
        </w:rPr>
        <w:tab/>
        <w:t>ADMINISTRATION AND SUPPORT</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372DD9" w:rsidRPr="00066BFC" w:rsidRDefault="00372DD9">
      <w:pPr>
        <w:jc w:val="both"/>
      </w:pPr>
    </w:p>
    <w:p w:rsidR="00372DD9" w:rsidRPr="00066BFC" w:rsidRDefault="00372DD9">
      <w:pPr>
        <w:pStyle w:val="Heading2"/>
        <w:numPr>
          <w:ilvl w:val="0"/>
          <w:numId w:val="32"/>
        </w:numPr>
        <w:jc w:val="both"/>
        <w:rPr>
          <w:smallCaps w:val="0"/>
        </w:rPr>
      </w:pPr>
      <w:bookmarkStart w:id="388" w:name="_Toc476552696"/>
      <w:bookmarkStart w:id="389" w:name="_Toc476552840"/>
      <w:bookmarkStart w:id="390" w:name="_Toc476552953"/>
      <w:bookmarkStart w:id="391" w:name="_Toc476553521"/>
      <w:bookmarkStart w:id="392" w:name="_Toc476553629"/>
      <w:bookmarkStart w:id="393" w:name="_Toc476553726"/>
      <w:bookmarkStart w:id="394" w:name="_Toc487511334"/>
      <w:bookmarkStart w:id="395" w:name="_Toc487860849"/>
      <w:bookmarkStart w:id="396" w:name="_Toc487860961"/>
      <w:bookmarkStart w:id="397" w:name="_Toc487861069"/>
      <w:bookmarkStart w:id="398" w:name="_Toc487861773"/>
      <w:bookmarkStart w:id="399" w:name="_Toc488028279"/>
      <w:bookmarkStart w:id="400" w:name="_Toc488030571"/>
      <w:bookmarkStart w:id="401" w:name="_Toc488128598"/>
      <w:bookmarkStart w:id="402" w:name="_Toc107293193"/>
      <w:r w:rsidRPr="00066BFC">
        <w:rPr>
          <w:smallCaps w:val="0"/>
        </w:rPr>
        <w:t>Agreements and Contracts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372DD9" w:rsidRPr="00066BFC" w:rsidRDefault="00372DD9">
      <w:pPr>
        <w:jc w:val="both"/>
        <w:rPr>
          <w:b/>
          <w:bCs/>
        </w:rPr>
      </w:pPr>
    </w:p>
    <w:p w:rsidR="00372DD9" w:rsidRPr="00066BFC" w:rsidRDefault="00372DD9">
      <w:pPr>
        <w:pStyle w:val="BodyTextIndent3"/>
        <w:numPr>
          <w:ilvl w:val="1"/>
          <w:numId w:val="32"/>
        </w:numPr>
        <w:rPr>
          <w:smallCaps w:val="0"/>
        </w:rPr>
      </w:pPr>
      <w:r w:rsidRPr="00066BFC">
        <w:rPr>
          <w:smallCaps w:val="0"/>
        </w:rPr>
        <w:t xml:space="preserve">Should our local resources prove to be inadequate during an </w:t>
      </w:r>
      <w:r w:rsidR="0034692D" w:rsidRPr="00066BFC">
        <w:rPr>
          <w:smallCaps w:val="0"/>
        </w:rPr>
        <w:t>emergency;</w:t>
      </w:r>
      <w:r w:rsidRPr="00066BFC">
        <w:rPr>
          <w:smallCaps w:val="0"/>
        </w:rPr>
        <w:t xml:space="preserve"> requests will be made for assistance from other local jurisdictions, other agencies, and industry in accordance with existing mutual-aid agreements and contracts and those agreements and contracts concluded during the emergency.  Such assistance may include equipment, supplies, or personnel.  All agreements will be </w:t>
      </w:r>
      <w:proofErr w:type="gramStart"/>
      <w:r w:rsidRPr="00066BFC">
        <w:rPr>
          <w:smallCaps w:val="0"/>
        </w:rPr>
        <w:t>entered into</w:t>
      </w:r>
      <w:proofErr w:type="gramEnd"/>
      <w:r w:rsidRPr="00066BFC">
        <w:rPr>
          <w:smallCaps w:val="0"/>
        </w:rPr>
        <w:t xml:space="preserve"> by authorized officials and should be in writing whenever possible.  Agreements and contracts should identify the local officials authorized to request assistance pursuant to those documents.</w:t>
      </w:r>
    </w:p>
    <w:p w:rsidR="00372DD9" w:rsidRPr="00066BFC" w:rsidRDefault="00372DD9">
      <w:pPr>
        <w:pStyle w:val="BodyTextIndent3"/>
        <w:ind w:hanging="720"/>
        <w:rPr>
          <w:smallCaps w:val="0"/>
        </w:rPr>
      </w:pPr>
    </w:p>
    <w:p w:rsidR="00372DD9" w:rsidRPr="00066BFC" w:rsidRDefault="001732A1">
      <w:pPr>
        <w:pStyle w:val="BodyTextIndent3"/>
        <w:numPr>
          <w:ilvl w:val="1"/>
          <w:numId w:val="32"/>
        </w:numPr>
        <w:rPr>
          <w:smallCaps w:val="0"/>
        </w:rPr>
      </w:pPr>
      <w:r>
        <w:rPr>
          <w:smallCaps w:val="0"/>
        </w:rPr>
        <w:t>T</w:t>
      </w:r>
      <w:r w:rsidR="00372DD9" w:rsidRPr="00066BFC">
        <w:rPr>
          <w:smallCaps w:val="0"/>
        </w:rPr>
        <w:t>o facilitate assistance pursuant to mutual aid agreements, our available resources are identified and are a part of the Texas Regional Response Network (TRRN).</w:t>
      </w:r>
    </w:p>
    <w:p w:rsidR="00372DD9" w:rsidRPr="00066BFC" w:rsidRDefault="00372DD9">
      <w:pPr>
        <w:pStyle w:val="BodyTextIndent3"/>
        <w:ind w:left="0"/>
        <w:rPr>
          <w:smallCaps w:val="0"/>
        </w:rPr>
      </w:pPr>
    </w:p>
    <w:p w:rsidR="00372DD9" w:rsidRPr="00066BFC" w:rsidRDefault="00372DD9">
      <w:pPr>
        <w:pStyle w:val="BodyTextIndent3"/>
        <w:numPr>
          <w:ilvl w:val="1"/>
          <w:numId w:val="32"/>
        </w:numPr>
        <w:rPr>
          <w:smallCaps w:val="0"/>
        </w:rPr>
      </w:pPr>
      <w:r w:rsidRPr="00066BFC">
        <w:rPr>
          <w:smallCaps w:val="0"/>
        </w:rPr>
        <w:t xml:space="preserve">The agreements and contracts pertinent to emergency management that we are a party to are summarized in </w:t>
      </w:r>
      <w:r w:rsidRPr="001732A1">
        <w:rPr>
          <w:b/>
          <w:smallCaps w:val="0"/>
        </w:rPr>
        <w:t>Attachment 6</w:t>
      </w:r>
      <w:r w:rsidRPr="00066BFC">
        <w:rPr>
          <w:smallCaps w:val="0"/>
        </w:rPr>
        <w:t>.</w:t>
      </w:r>
    </w:p>
    <w:p w:rsidR="00372DD9" w:rsidRPr="00066BFC" w:rsidRDefault="00372DD9">
      <w:pPr>
        <w:ind w:left="1440"/>
        <w:jc w:val="both"/>
        <w:rPr>
          <w:smallCaps w:val="0"/>
        </w:rPr>
      </w:pPr>
    </w:p>
    <w:p w:rsidR="00372DD9" w:rsidRPr="00066BFC" w:rsidRDefault="00372DD9">
      <w:pPr>
        <w:pStyle w:val="Heading2"/>
        <w:numPr>
          <w:ilvl w:val="0"/>
          <w:numId w:val="32"/>
        </w:numPr>
        <w:jc w:val="both"/>
        <w:rPr>
          <w:smallCaps w:val="0"/>
        </w:rPr>
      </w:pPr>
      <w:bookmarkStart w:id="403" w:name="_Toc476552697"/>
      <w:bookmarkStart w:id="404" w:name="_Toc476552841"/>
      <w:bookmarkStart w:id="405" w:name="_Toc476552954"/>
      <w:bookmarkStart w:id="406" w:name="_Toc476553522"/>
      <w:bookmarkStart w:id="407" w:name="_Toc476553630"/>
      <w:bookmarkStart w:id="408" w:name="_Toc476553727"/>
      <w:bookmarkStart w:id="409" w:name="_Toc487511335"/>
      <w:bookmarkStart w:id="410" w:name="_Toc487860850"/>
      <w:bookmarkStart w:id="411" w:name="_Toc487860962"/>
      <w:bookmarkStart w:id="412" w:name="_Toc487861070"/>
      <w:bookmarkStart w:id="413" w:name="_Toc487861774"/>
      <w:bookmarkStart w:id="414" w:name="_Toc488028280"/>
      <w:bookmarkStart w:id="415" w:name="_Toc488030572"/>
      <w:bookmarkStart w:id="416" w:name="_Toc488128599"/>
      <w:bookmarkStart w:id="417" w:name="_Toc107293194"/>
      <w:r w:rsidRPr="00066BFC">
        <w:rPr>
          <w:smallCaps w:val="0"/>
        </w:rPr>
        <w:t>Reports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066BFC">
        <w:rPr>
          <w:smallCaps w:val="0"/>
        </w:rPr>
        <w:t xml:space="preserve"> </w:t>
      </w:r>
    </w:p>
    <w:p w:rsidR="00372DD9" w:rsidRPr="00066BFC" w:rsidRDefault="00372DD9">
      <w:pPr>
        <w:jc w:val="both"/>
        <w:rPr>
          <w:smallCaps w:val="0"/>
        </w:rPr>
      </w:pPr>
    </w:p>
    <w:p w:rsidR="00372DD9" w:rsidRPr="00066BFC" w:rsidRDefault="00372DD9">
      <w:pPr>
        <w:pStyle w:val="BodyTextIndent3"/>
        <w:numPr>
          <w:ilvl w:val="1"/>
          <w:numId w:val="33"/>
        </w:numPr>
        <w:rPr>
          <w:smallCaps w:val="0"/>
        </w:rPr>
      </w:pPr>
      <w:r w:rsidRPr="00066BFC">
        <w:rPr>
          <w:smallCaps w:val="0"/>
        </w:rPr>
        <w:t xml:space="preserve">Hazardous Materials Spill Reporting.  If we are responsible for a release of hazardous materials of a type or quantity that must be reported to state and federal agencies, the department or agency responsible for the spill shall make the required report.  See </w:t>
      </w:r>
      <w:r w:rsidRPr="001732A1">
        <w:rPr>
          <w:b/>
          <w:smallCaps w:val="0"/>
        </w:rPr>
        <w:t>Annex Q, Hazardous Materials and Oil Spill Response</w:t>
      </w:r>
      <w:r w:rsidRPr="00066BFC">
        <w:rPr>
          <w:smallCaps w:val="0"/>
        </w:rPr>
        <w:t>, for more information.  If the party responsible for a reportable spill cannot be located, the Incident Commander shall en</w:t>
      </w:r>
      <w:r w:rsidR="001732A1">
        <w:rPr>
          <w:smallCaps w:val="0"/>
        </w:rPr>
        <w:t>sure that the required reports</w:t>
      </w:r>
      <w:r w:rsidRPr="00066BFC">
        <w:rPr>
          <w:smallCaps w:val="0"/>
        </w:rPr>
        <w:t xml:space="preserve"> are made.</w:t>
      </w:r>
    </w:p>
    <w:p w:rsidR="00372DD9" w:rsidRPr="00066BFC" w:rsidRDefault="00372DD9">
      <w:pPr>
        <w:pStyle w:val="BodyTextIndent3"/>
        <w:ind w:left="0"/>
        <w:rPr>
          <w:smallCaps w:val="0"/>
        </w:rPr>
      </w:pPr>
    </w:p>
    <w:p w:rsidR="00372DD9" w:rsidRPr="00066BFC" w:rsidRDefault="00372DD9">
      <w:pPr>
        <w:pStyle w:val="BodyTextIndent3"/>
        <w:numPr>
          <w:ilvl w:val="1"/>
          <w:numId w:val="33"/>
        </w:numPr>
        <w:rPr>
          <w:smallCaps w:val="0"/>
        </w:rPr>
      </w:pPr>
      <w:r w:rsidRPr="00066BFC">
        <w:rPr>
          <w:smallCaps w:val="0"/>
        </w:rPr>
        <w:t xml:space="preserve">Initial Emergency Report.   This short report should be prepared and transmitted by the EOC when an on-going emergency incident appears likely to worsen and we may need assistance from other local governments or the State.  See </w:t>
      </w:r>
      <w:r w:rsidRPr="001732A1">
        <w:rPr>
          <w:b/>
          <w:smallCaps w:val="0"/>
        </w:rPr>
        <w:t>Annex N, Direction and Control</w:t>
      </w:r>
      <w:r w:rsidRPr="00066BFC">
        <w:rPr>
          <w:smallCaps w:val="0"/>
        </w:rPr>
        <w:t xml:space="preserve"> for the format and instructions for this report.</w:t>
      </w:r>
    </w:p>
    <w:p w:rsidR="00372DD9" w:rsidRPr="00066BFC" w:rsidRDefault="00372DD9">
      <w:pPr>
        <w:pStyle w:val="BodyTextIndent3"/>
        <w:ind w:left="0"/>
        <w:rPr>
          <w:smallCaps w:val="0"/>
        </w:rPr>
      </w:pPr>
    </w:p>
    <w:p w:rsidR="00372DD9" w:rsidRPr="00066BFC" w:rsidRDefault="00372DD9">
      <w:pPr>
        <w:pStyle w:val="BodyTextIndent3"/>
        <w:numPr>
          <w:ilvl w:val="1"/>
          <w:numId w:val="33"/>
        </w:numPr>
        <w:rPr>
          <w:smallCaps w:val="0"/>
        </w:rPr>
      </w:pPr>
      <w:r w:rsidRPr="00066BFC">
        <w:rPr>
          <w:smallCaps w:val="0"/>
        </w:rPr>
        <w:t xml:space="preserve">Situation Report.   A daily situation report should be prepared and distributed by the EOC during major emergencies or disasters.  See </w:t>
      </w:r>
      <w:r w:rsidRPr="001732A1">
        <w:rPr>
          <w:b/>
          <w:smallCaps w:val="0"/>
        </w:rPr>
        <w:t>Annex N, Direction and Control</w:t>
      </w:r>
      <w:r w:rsidRPr="00066BFC">
        <w:rPr>
          <w:smallCaps w:val="0"/>
        </w:rPr>
        <w:t>, for the format of and instructions for this report.</w:t>
      </w:r>
    </w:p>
    <w:p w:rsidR="00372DD9" w:rsidRPr="00066BFC" w:rsidRDefault="00372DD9">
      <w:pPr>
        <w:pStyle w:val="BodyTextIndent3"/>
        <w:ind w:left="2160"/>
        <w:rPr>
          <w:smallCaps w:val="0"/>
        </w:rPr>
      </w:pPr>
    </w:p>
    <w:p w:rsidR="00372DD9" w:rsidRPr="00066BFC" w:rsidRDefault="00372DD9">
      <w:pPr>
        <w:pStyle w:val="BodyTextIndent3"/>
        <w:numPr>
          <w:ilvl w:val="1"/>
          <w:numId w:val="33"/>
        </w:numPr>
        <w:rPr>
          <w:smallCaps w:val="0"/>
        </w:rPr>
      </w:pPr>
      <w:r w:rsidRPr="00066BFC">
        <w:rPr>
          <w:smallCaps w:val="0"/>
        </w:rPr>
        <w:t>Other Reports.  Several other reports covering specific functions are described in the annexes to this plan.</w:t>
      </w:r>
    </w:p>
    <w:p w:rsidR="00372DD9" w:rsidRPr="00066BFC" w:rsidRDefault="00372DD9">
      <w:pPr>
        <w:pStyle w:val="BodyTextIndent3"/>
        <w:ind w:left="0"/>
        <w:rPr>
          <w:smallCaps w:val="0"/>
        </w:rPr>
      </w:pPr>
    </w:p>
    <w:p w:rsidR="00372DD9" w:rsidRPr="00066BFC" w:rsidRDefault="00372DD9" w:rsidP="00372DD9">
      <w:pPr>
        <w:pStyle w:val="BodyTextIndent3"/>
        <w:numPr>
          <w:ilvl w:val="0"/>
          <w:numId w:val="82"/>
        </w:numPr>
        <w:rPr>
          <w:b/>
          <w:bCs/>
          <w:smallCaps w:val="0"/>
        </w:rPr>
      </w:pPr>
      <w:r w:rsidRPr="00066BFC">
        <w:rPr>
          <w:b/>
          <w:bCs/>
          <w:smallCaps w:val="0"/>
        </w:rPr>
        <w:t xml:space="preserve">Records </w:t>
      </w:r>
    </w:p>
    <w:p w:rsidR="00372DD9" w:rsidRPr="00066BFC" w:rsidRDefault="00372DD9">
      <w:pPr>
        <w:pStyle w:val="BodyTextIndent3"/>
        <w:ind w:left="0"/>
        <w:rPr>
          <w:b/>
          <w:bCs/>
          <w:smallCaps w:val="0"/>
        </w:rPr>
      </w:pPr>
    </w:p>
    <w:p w:rsidR="00372DD9" w:rsidRPr="00066BFC" w:rsidRDefault="00372DD9" w:rsidP="00372DD9">
      <w:pPr>
        <w:pStyle w:val="BodyTextIndent3"/>
        <w:numPr>
          <w:ilvl w:val="1"/>
          <w:numId w:val="82"/>
        </w:numPr>
        <w:rPr>
          <w:smallCaps w:val="0"/>
        </w:rPr>
      </w:pPr>
      <w:r w:rsidRPr="00066BFC">
        <w:rPr>
          <w:smallCaps w:val="0"/>
        </w:rPr>
        <w:t>Record Keeping for Emergency Operations</w:t>
      </w:r>
    </w:p>
    <w:p w:rsidR="00372DD9" w:rsidRPr="00066BFC" w:rsidRDefault="00372DD9">
      <w:pPr>
        <w:pStyle w:val="BodyTextIndent3"/>
        <w:rPr>
          <w:smallCaps w:val="0"/>
        </w:rPr>
      </w:pPr>
    </w:p>
    <w:p w:rsidR="00372DD9" w:rsidRPr="00066BFC" w:rsidRDefault="00372DD9">
      <w:pPr>
        <w:pStyle w:val="BodyTextIndent3"/>
        <w:ind w:left="720"/>
        <w:rPr>
          <w:smallCaps w:val="0"/>
        </w:rPr>
      </w:pPr>
      <w:r w:rsidRPr="00066BFC">
        <w:rPr>
          <w:smallCaps w:val="0"/>
        </w:rPr>
        <w:t xml:space="preserve">Our </w:t>
      </w:r>
      <w:r w:rsidR="005F0091">
        <w:rPr>
          <w:smallCaps w:val="0"/>
        </w:rPr>
        <w:t xml:space="preserve">county and the associated cities </w:t>
      </w:r>
      <w:r w:rsidRPr="00066BFC">
        <w:rPr>
          <w:smallCaps w:val="0"/>
        </w:rPr>
        <w:t>is responsible for establishing the administrative controls necessary to manage the expenditure of funds and to provide reasonable accountability and justification for expenditures made to support emergency operations.  This shall be done in accordance with the established local fiscal policies and standard cost accounting procedures.</w:t>
      </w:r>
    </w:p>
    <w:p w:rsidR="00372DD9" w:rsidRPr="00066BFC" w:rsidRDefault="00372DD9">
      <w:pPr>
        <w:pStyle w:val="BodyTextIndent3"/>
        <w:rPr>
          <w:smallCaps w:val="0"/>
        </w:rPr>
      </w:pPr>
    </w:p>
    <w:p w:rsidR="00372DD9" w:rsidRPr="00066BFC" w:rsidRDefault="00372DD9" w:rsidP="00372DD9">
      <w:pPr>
        <w:pStyle w:val="BodyTextIndent3"/>
        <w:numPr>
          <w:ilvl w:val="2"/>
          <w:numId w:val="82"/>
        </w:numPr>
        <w:rPr>
          <w:smallCaps w:val="0"/>
        </w:rPr>
      </w:pPr>
      <w:r w:rsidRPr="00066BFC">
        <w:rPr>
          <w:smallCaps w:val="0"/>
        </w:rPr>
        <w:t>Activity Logs.  The Incident Command Post and the EOC shall maintain accurate logs recording key response activities, including:</w:t>
      </w:r>
    </w:p>
    <w:p w:rsidR="00372DD9" w:rsidRPr="00066BFC" w:rsidRDefault="00372DD9">
      <w:pPr>
        <w:pStyle w:val="BodyTextIndent3"/>
        <w:ind w:left="720"/>
        <w:rPr>
          <w:smallCaps w:val="0"/>
        </w:rPr>
      </w:pPr>
    </w:p>
    <w:p w:rsidR="00372DD9" w:rsidRPr="00066BFC" w:rsidRDefault="00372DD9" w:rsidP="00372DD9">
      <w:pPr>
        <w:pStyle w:val="BodyTextIndent3"/>
        <w:numPr>
          <w:ilvl w:val="3"/>
          <w:numId w:val="82"/>
        </w:numPr>
        <w:spacing w:line="276" w:lineRule="auto"/>
        <w:rPr>
          <w:smallCaps w:val="0"/>
        </w:rPr>
      </w:pPr>
      <w:r w:rsidRPr="00066BFC">
        <w:rPr>
          <w:smallCaps w:val="0"/>
        </w:rPr>
        <w:t>Activation or deactivation of emergency facilities.</w:t>
      </w:r>
    </w:p>
    <w:p w:rsidR="00372DD9" w:rsidRPr="00066BFC" w:rsidRDefault="00372DD9" w:rsidP="00372DD9">
      <w:pPr>
        <w:pStyle w:val="BodyTextIndent3"/>
        <w:numPr>
          <w:ilvl w:val="3"/>
          <w:numId w:val="82"/>
        </w:numPr>
        <w:spacing w:line="276" w:lineRule="auto"/>
        <w:rPr>
          <w:smallCaps w:val="0"/>
        </w:rPr>
      </w:pPr>
      <w:r w:rsidRPr="00066BFC">
        <w:rPr>
          <w:smallCaps w:val="0"/>
        </w:rPr>
        <w:t>Emergency notifications to other local governments and to state and federal agencies.</w:t>
      </w:r>
    </w:p>
    <w:p w:rsidR="00372DD9" w:rsidRPr="00066BFC" w:rsidRDefault="00372DD9" w:rsidP="00372DD9">
      <w:pPr>
        <w:pStyle w:val="BodyTextIndent3"/>
        <w:numPr>
          <w:ilvl w:val="3"/>
          <w:numId w:val="82"/>
        </w:numPr>
        <w:spacing w:line="276" w:lineRule="auto"/>
        <w:rPr>
          <w:smallCaps w:val="0"/>
        </w:rPr>
      </w:pPr>
      <w:r w:rsidRPr="00066BFC">
        <w:rPr>
          <w:smallCaps w:val="0"/>
        </w:rPr>
        <w:t xml:space="preserve">Significant changes in the </w:t>
      </w:r>
      <w:proofErr w:type="gramStart"/>
      <w:r w:rsidRPr="00066BFC">
        <w:rPr>
          <w:smallCaps w:val="0"/>
        </w:rPr>
        <w:t>emergency situation</w:t>
      </w:r>
      <w:proofErr w:type="gramEnd"/>
      <w:r w:rsidRPr="00066BFC">
        <w:rPr>
          <w:smallCaps w:val="0"/>
        </w:rPr>
        <w:t>.</w:t>
      </w:r>
    </w:p>
    <w:p w:rsidR="00372DD9" w:rsidRPr="00066BFC" w:rsidRDefault="00372DD9" w:rsidP="00372DD9">
      <w:pPr>
        <w:pStyle w:val="BodyTextIndent3"/>
        <w:numPr>
          <w:ilvl w:val="3"/>
          <w:numId w:val="82"/>
        </w:numPr>
        <w:spacing w:line="276" w:lineRule="auto"/>
        <w:rPr>
          <w:smallCaps w:val="0"/>
        </w:rPr>
      </w:pPr>
      <w:r w:rsidRPr="00066BFC">
        <w:rPr>
          <w:smallCaps w:val="0"/>
        </w:rPr>
        <w:t>Major commitments of resources or requests for additional resources from external sources.</w:t>
      </w:r>
    </w:p>
    <w:p w:rsidR="00372DD9" w:rsidRPr="00066BFC" w:rsidRDefault="00372DD9" w:rsidP="00372DD9">
      <w:pPr>
        <w:pStyle w:val="BodyTextIndent3"/>
        <w:numPr>
          <w:ilvl w:val="3"/>
          <w:numId w:val="82"/>
        </w:numPr>
        <w:spacing w:line="276" w:lineRule="auto"/>
        <w:rPr>
          <w:smallCaps w:val="0"/>
        </w:rPr>
      </w:pPr>
      <w:r w:rsidRPr="00066BFC">
        <w:rPr>
          <w:smallCaps w:val="0"/>
        </w:rPr>
        <w:t>Issuance of protective action recommendations to the public.</w:t>
      </w:r>
    </w:p>
    <w:p w:rsidR="00372DD9" w:rsidRPr="00066BFC" w:rsidRDefault="00372DD9" w:rsidP="00372DD9">
      <w:pPr>
        <w:pStyle w:val="BodyTextIndent3"/>
        <w:numPr>
          <w:ilvl w:val="3"/>
          <w:numId w:val="82"/>
        </w:numPr>
        <w:spacing w:line="276" w:lineRule="auto"/>
        <w:rPr>
          <w:smallCaps w:val="0"/>
        </w:rPr>
      </w:pPr>
      <w:r w:rsidRPr="00066BFC">
        <w:rPr>
          <w:smallCaps w:val="0"/>
        </w:rPr>
        <w:t>Evacuations.</w:t>
      </w:r>
    </w:p>
    <w:p w:rsidR="00372DD9" w:rsidRPr="00066BFC" w:rsidRDefault="00372DD9" w:rsidP="00372DD9">
      <w:pPr>
        <w:pStyle w:val="BodyTextIndent3"/>
        <w:numPr>
          <w:ilvl w:val="3"/>
          <w:numId w:val="82"/>
        </w:numPr>
        <w:spacing w:line="276" w:lineRule="auto"/>
        <w:rPr>
          <w:smallCaps w:val="0"/>
        </w:rPr>
      </w:pPr>
      <w:r w:rsidRPr="00066BFC">
        <w:rPr>
          <w:smallCaps w:val="0"/>
        </w:rPr>
        <w:t>Casualties.</w:t>
      </w:r>
    </w:p>
    <w:p w:rsidR="00372DD9" w:rsidRPr="00066BFC" w:rsidRDefault="00372DD9" w:rsidP="00372DD9">
      <w:pPr>
        <w:pStyle w:val="BodyTextIndent3"/>
        <w:numPr>
          <w:ilvl w:val="3"/>
          <w:numId w:val="82"/>
        </w:numPr>
        <w:spacing w:line="276" w:lineRule="auto"/>
        <w:rPr>
          <w:smallCaps w:val="0"/>
        </w:rPr>
      </w:pPr>
      <w:r w:rsidRPr="00066BFC">
        <w:rPr>
          <w:smallCaps w:val="0"/>
        </w:rPr>
        <w:t xml:space="preserve">Containment or termination of the incident. </w:t>
      </w:r>
    </w:p>
    <w:p w:rsidR="00372DD9" w:rsidRPr="00066BFC" w:rsidRDefault="00372DD9">
      <w:pPr>
        <w:pStyle w:val="BodyTextIndent3"/>
        <w:ind w:left="0"/>
        <w:rPr>
          <w:smallCaps w:val="0"/>
        </w:rPr>
      </w:pPr>
    </w:p>
    <w:p w:rsidR="00372DD9" w:rsidRPr="00066BFC" w:rsidRDefault="00372DD9" w:rsidP="00372DD9">
      <w:pPr>
        <w:pStyle w:val="BodyTextIndent3"/>
        <w:numPr>
          <w:ilvl w:val="2"/>
          <w:numId w:val="82"/>
        </w:numPr>
        <w:rPr>
          <w:smallCaps w:val="0"/>
        </w:rPr>
      </w:pPr>
      <w:r w:rsidRPr="00066BFC">
        <w:rPr>
          <w:smallCaps w:val="0"/>
        </w:rPr>
        <w:t>Incident Costs.  All department and agencies shall maintain records summarizing the use of personnel, equipment, and supplies during the response to day-to-day incidents to obtain a</w:t>
      </w:r>
      <w:r w:rsidR="001732A1">
        <w:rPr>
          <w:smallCaps w:val="0"/>
        </w:rPr>
        <w:t>n</w:t>
      </w:r>
      <w:r w:rsidRPr="00066BFC">
        <w:rPr>
          <w:smallCaps w:val="0"/>
        </w:rPr>
        <w:t xml:space="preserve"> estimate of annual emergency response costs that can be used as in preparing future department or agency budgets.</w:t>
      </w:r>
    </w:p>
    <w:p w:rsidR="00372DD9" w:rsidRPr="00066BFC" w:rsidRDefault="00372DD9">
      <w:pPr>
        <w:pStyle w:val="BodyTextIndent3"/>
        <w:ind w:left="2160" w:hanging="720"/>
        <w:rPr>
          <w:smallCaps w:val="0"/>
        </w:rPr>
      </w:pPr>
    </w:p>
    <w:p w:rsidR="00372DD9" w:rsidRPr="00066BFC" w:rsidRDefault="00372DD9" w:rsidP="00372DD9">
      <w:pPr>
        <w:pStyle w:val="BodyTextIndent3"/>
        <w:numPr>
          <w:ilvl w:val="2"/>
          <w:numId w:val="82"/>
        </w:numPr>
        <w:rPr>
          <w:smallCaps w:val="0"/>
        </w:rPr>
      </w:pPr>
      <w:r w:rsidRPr="00066BFC">
        <w:rPr>
          <w:smallCaps w:val="0"/>
        </w:rPr>
        <w:t xml:space="preserve">Emergency or Disaster Costs.  For major emergencies or disasters, all departments and agencies participating in the emergency response shall maintain detailed of costs for emergency operations to include: </w:t>
      </w:r>
    </w:p>
    <w:p w:rsidR="00372DD9" w:rsidRPr="00066BFC" w:rsidRDefault="00372DD9">
      <w:pPr>
        <w:pStyle w:val="BodyTextIndent3"/>
        <w:ind w:left="0"/>
        <w:rPr>
          <w:smallCaps w:val="0"/>
        </w:rPr>
      </w:pPr>
    </w:p>
    <w:p w:rsidR="00372DD9" w:rsidRPr="00066BFC" w:rsidRDefault="00372DD9" w:rsidP="00372DD9">
      <w:pPr>
        <w:pStyle w:val="BodyTextIndent3"/>
        <w:numPr>
          <w:ilvl w:val="3"/>
          <w:numId w:val="82"/>
        </w:numPr>
        <w:spacing w:line="276" w:lineRule="auto"/>
        <w:rPr>
          <w:smallCaps w:val="0"/>
        </w:rPr>
      </w:pPr>
      <w:r w:rsidRPr="00066BFC">
        <w:rPr>
          <w:smallCaps w:val="0"/>
        </w:rPr>
        <w:t>Personnel costs, especially overtime costs</w:t>
      </w:r>
    </w:p>
    <w:p w:rsidR="00372DD9" w:rsidRPr="00066BFC" w:rsidRDefault="00372DD9" w:rsidP="00372DD9">
      <w:pPr>
        <w:pStyle w:val="BodyTextIndent3"/>
        <w:numPr>
          <w:ilvl w:val="3"/>
          <w:numId w:val="82"/>
        </w:numPr>
        <w:spacing w:line="276" w:lineRule="auto"/>
        <w:rPr>
          <w:smallCaps w:val="0"/>
        </w:rPr>
      </w:pPr>
      <w:r w:rsidRPr="00066BFC">
        <w:rPr>
          <w:smallCaps w:val="0"/>
        </w:rPr>
        <w:t>Equipment operations costs</w:t>
      </w:r>
    </w:p>
    <w:p w:rsidR="00372DD9" w:rsidRPr="00066BFC" w:rsidRDefault="00372DD9" w:rsidP="00372DD9">
      <w:pPr>
        <w:pStyle w:val="BodyTextIndent3"/>
        <w:numPr>
          <w:ilvl w:val="3"/>
          <w:numId w:val="82"/>
        </w:numPr>
        <w:spacing w:line="276" w:lineRule="auto"/>
        <w:rPr>
          <w:smallCaps w:val="0"/>
        </w:rPr>
      </w:pPr>
      <w:r w:rsidRPr="00066BFC">
        <w:rPr>
          <w:smallCaps w:val="0"/>
        </w:rPr>
        <w:t>Costs for leased or rented equipment</w:t>
      </w:r>
    </w:p>
    <w:p w:rsidR="00372DD9" w:rsidRPr="00066BFC" w:rsidRDefault="00372DD9" w:rsidP="00372DD9">
      <w:pPr>
        <w:pStyle w:val="BodyTextIndent3"/>
        <w:numPr>
          <w:ilvl w:val="3"/>
          <w:numId w:val="82"/>
        </w:numPr>
        <w:spacing w:line="276" w:lineRule="auto"/>
        <w:rPr>
          <w:smallCaps w:val="0"/>
        </w:rPr>
      </w:pPr>
      <w:r w:rsidRPr="00066BFC">
        <w:rPr>
          <w:smallCaps w:val="0"/>
        </w:rPr>
        <w:t>Costs for contract services to support emergency operations</w:t>
      </w:r>
    </w:p>
    <w:p w:rsidR="00372DD9" w:rsidRPr="00066BFC" w:rsidRDefault="00372DD9" w:rsidP="00372DD9">
      <w:pPr>
        <w:pStyle w:val="BodyTextIndent3"/>
        <w:numPr>
          <w:ilvl w:val="3"/>
          <w:numId w:val="82"/>
        </w:numPr>
        <w:spacing w:line="276" w:lineRule="auto"/>
        <w:rPr>
          <w:smallCaps w:val="0"/>
        </w:rPr>
      </w:pPr>
      <w:r w:rsidRPr="00066BFC">
        <w:rPr>
          <w:smallCaps w:val="0"/>
        </w:rPr>
        <w:t>Costs of specialized supplies expended for emergency operations</w:t>
      </w:r>
    </w:p>
    <w:p w:rsidR="00372DD9" w:rsidRPr="00066BFC" w:rsidRDefault="00372DD9">
      <w:pPr>
        <w:pStyle w:val="BodyTextIndent3"/>
        <w:ind w:left="1080"/>
        <w:rPr>
          <w:smallCaps w:val="0"/>
        </w:rPr>
      </w:pPr>
    </w:p>
    <w:p w:rsidR="00372DD9" w:rsidRPr="00066BFC" w:rsidRDefault="00372DD9">
      <w:pPr>
        <w:pStyle w:val="BodyTextIndent3"/>
        <w:ind w:left="1080"/>
        <w:rPr>
          <w:smallCaps w:val="0"/>
        </w:rPr>
      </w:pPr>
      <w:r w:rsidRPr="00066BFC">
        <w:rPr>
          <w:smallCaps w:val="0"/>
        </w:rPr>
        <w:lastRenderedPageBreak/>
        <w:t xml:space="preserve">These records may be used to recover costs from the responsible party or insurers or as a basis for requesting financial assistance for certain allowable response and recovery costs from the state and/or federal government. </w:t>
      </w:r>
    </w:p>
    <w:p w:rsidR="00372DD9" w:rsidRPr="00066BFC" w:rsidRDefault="00372DD9">
      <w:pPr>
        <w:ind w:left="2160"/>
        <w:jc w:val="both"/>
      </w:pPr>
    </w:p>
    <w:p w:rsidR="00372DD9" w:rsidRPr="00066BFC" w:rsidRDefault="00372DD9" w:rsidP="00372DD9">
      <w:pPr>
        <w:pStyle w:val="Heading2"/>
        <w:numPr>
          <w:ilvl w:val="1"/>
          <w:numId w:val="82"/>
        </w:numPr>
        <w:jc w:val="both"/>
        <w:rPr>
          <w:b w:val="0"/>
          <w:bCs w:val="0"/>
          <w:smallCaps w:val="0"/>
        </w:rPr>
      </w:pPr>
      <w:bookmarkStart w:id="418" w:name="_Toc476552693"/>
      <w:bookmarkStart w:id="419" w:name="_Toc476552837"/>
      <w:bookmarkStart w:id="420" w:name="_Toc476552950"/>
      <w:bookmarkStart w:id="421" w:name="_Toc476553518"/>
      <w:bookmarkStart w:id="422" w:name="_Toc476553626"/>
      <w:bookmarkStart w:id="423" w:name="_Toc476553723"/>
      <w:bookmarkStart w:id="424" w:name="_Toc476557858"/>
      <w:bookmarkStart w:id="425" w:name="_Toc487511337"/>
      <w:bookmarkStart w:id="426" w:name="_Toc487860852"/>
      <w:bookmarkStart w:id="427" w:name="_Toc487860964"/>
      <w:bookmarkStart w:id="428" w:name="_Toc487861072"/>
      <w:bookmarkStart w:id="429" w:name="_Toc487861776"/>
      <w:bookmarkStart w:id="430" w:name="_Toc488028282"/>
      <w:bookmarkStart w:id="431" w:name="_Toc488030574"/>
      <w:bookmarkStart w:id="432" w:name="_Toc488128601"/>
      <w:bookmarkStart w:id="433" w:name="_Toc488741938"/>
      <w:bookmarkStart w:id="434" w:name="_Toc107293195"/>
      <w:bookmarkStart w:id="435" w:name="_Toc476552699"/>
      <w:bookmarkStart w:id="436" w:name="_Toc476552843"/>
      <w:bookmarkStart w:id="437" w:name="_Toc476552956"/>
      <w:bookmarkStart w:id="438" w:name="_Toc476553524"/>
      <w:bookmarkStart w:id="439" w:name="_Toc476553632"/>
      <w:bookmarkStart w:id="440" w:name="_Toc476553729"/>
      <w:bookmarkStart w:id="441" w:name="_Toc476557865"/>
      <w:bookmarkStart w:id="442" w:name="_Toc487511336"/>
      <w:bookmarkStart w:id="443" w:name="_Toc487860851"/>
      <w:bookmarkStart w:id="444" w:name="_Toc487860963"/>
      <w:bookmarkStart w:id="445" w:name="_Toc487861071"/>
      <w:bookmarkStart w:id="446" w:name="_Toc487861775"/>
      <w:bookmarkStart w:id="447" w:name="_Toc488028281"/>
      <w:bookmarkStart w:id="448" w:name="_Toc488030573"/>
      <w:bookmarkStart w:id="449" w:name="_Toc488128600"/>
      <w:r w:rsidRPr="00066BFC">
        <w:rPr>
          <w:b w:val="0"/>
          <w:bCs w:val="0"/>
          <w:smallCaps w:val="0"/>
        </w:rPr>
        <w:t>Preservation of Records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066BFC">
        <w:rPr>
          <w:b w:val="0"/>
          <w:bCs w:val="0"/>
          <w:smallCaps w:val="0"/>
        </w:rPr>
        <w:t xml:space="preserve"> </w:t>
      </w:r>
    </w:p>
    <w:p w:rsidR="00372DD9" w:rsidRPr="00066BFC" w:rsidRDefault="00372DD9">
      <w:pPr>
        <w:jc w:val="both"/>
      </w:pPr>
    </w:p>
    <w:p w:rsidR="00372DD9" w:rsidRPr="00066BFC" w:rsidRDefault="001732A1" w:rsidP="00372DD9">
      <w:pPr>
        <w:pStyle w:val="BodyTextIndent2"/>
        <w:numPr>
          <w:ilvl w:val="2"/>
          <w:numId w:val="82"/>
        </w:numPr>
        <w:rPr>
          <w:smallCaps w:val="0"/>
        </w:rPr>
      </w:pPr>
      <w:r>
        <w:rPr>
          <w:smallCaps w:val="0"/>
        </w:rPr>
        <w:t>T</w:t>
      </w:r>
      <w:r w:rsidR="00372DD9" w:rsidRPr="00066BFC">
        <w:rPr>
          <w:smallCaps w:val="0"/>
        </w:rPr>
        <w:t xml:space="preserve">o continue normal government operations following </w:t>
      </w:r>
      <w:proofErr w:type="gramStart"/>
      <w:r w:rsidR="00372DD9" w:rsidRPr="00066BFC">
        <w:rPr>
          <w:smallCaps w:val="0"/>
        </w:rPr>
        <w:t>an emergency situation</w:t>
      </w:r>
      <w:proofErr w:type="gramEnd"/>
      <w:r w:rsidR="00372DD9" w:rsidRPr="00066BFC">
        <w:rPr>
          <w:smallCaps w:val="0"/>
        </w:rPr>
        <w:t xml:space="preserve"> </w:t>
      </w:r>
      <w:r>
        <w:rPr>
          <w:smallCaps w:val="0"/>
        </w:rPr>
        <w:t xml:space="preserve">or </w:t>
      </w:r>
      <w:r w:rsidR="00372DD9" w:rsidRPr="00066BFC">
        <w:rPr>
          <w:smallCaps w:val="0"/>
        </w:rPr>
        <w:t>disaster, vital records must be protected. These include legal documents as well as property and tax records. The principal causes of damage to records are fire and water; therefore, essential records should be protected accordingly.  Each agency responsible for preparation of annexes to this plan will include protection of vital records in its SOPs.</w:t>
      </w:r>
    </w:p>
    <w:p w:rsidR="00372DD9" w:rsidRPr="00066BFC" w:rsidRDefault="00372DD9">
      <w:pPr>
        <w:pStyle w:val="BodyTextIndent2"/>
        <w:rPr>
          <w:smallCaps w:val="0"/>
        </w:rPr>
      </w:pPr>
    </w:p>
    <w:p w:rsidR="00372DD9" w:rsidRPr="00066BFC" w:rsidRDefault="00372DD9" w:rsidP="00372DD9">
      <w:pPr>
        <w:pStyle w:val="BodyTextIndent2"/>
        <w:numPr>
          <w:ilvl w:val="2"/>
          <w:numId w:val="82"/>
        </w:numPr>
        <w:rPr>
          <w:smallCaps w:val="0"/>
        </w:rPr>
      </w:pPr>
      <w:r w:rsidRPr="00066BFC">
        <w:rPr>
          <w:smallCaps w:val="0"/>
        </w:rPr>
        <w:t>If records are damaged during an emergency, we will seek professional assistance to preserve and restore them.</w:t>
      </w:r>
    </w:p>
    <w:p w:rsidR="00372DD9" w:rsidRPr="00066BFC" w:rsidRDefault="00372DD9">
      <w:pPr>
        <w:pStyle w:val="BodyTextIndent2"/>
        <w:ind w:left="0"/>
        <w:rPr>
          <w:smallCaps w:val="0"/>
        </w:rPr>
      </w:pPr>
    </w:p>
    <w:p w:rsidR="00372DD9" w:rsidRPr="00066BFC" w:rsidRDefault="00372DD9" w:rsidP="00372DD9">
      <w:pPr>
        <w:pStyle w:val="Heading2"/>
        <w:numPr>
          <w:ilvl w:val="0"/>
          <w:numId w:val="82"/>
        </w:numPr>
        <w:jc w:val="both"/>
        <w:rPr>
          <w:smallCaps w:val="0"/>
        </w:rPr>
      </w:pPr>
      <w:bookmarkStart w:id="450" w:name="_Toc107293196"/>
      <w:r w:rsidRPr="00066BFC">
        <w:rPr>
          <w:smallCaps w:val="0"/>
        </w:rPr>
        <w:t>Training</w:t>
      </w:r>
      <w:bookmarkEnd w:id="450"/>
    </w:p>
    <w:p w:rsidR="00372DD9" w:rsidRPr="00066BFC" w:rsidRDefault="00372DD9">
      <w:pPr>
        <w:ind w:left="360"/>
      </w:pPr>
    </w:p>
    <w:p w:rsidR="00372DD9" w:rsidRPr="00066BFC" w:rsidRDefault="00372DD9">
      <w:pPr>
        <w:ind w:left="360"/>
        <w:jc w:val="both"/>
        <w:rPr>
          <w:smallCaps w:val="0"/>
        </w:rPr>
      </w:pPr>
      <w:r w:rsidRPr="00066BFC">
        <w:rPr>
          <w:smallCaps w:val="0"/>
        </w:rPr>
        <w:t xml:space="preserve">It will be the responsibility of each agency director to ensure that agency personnel, in accordance with the NIMS, possess the level of training, experience, credentialing, currency, physical and medical fitness, or capability for any positions they are tasked to fill.  </w:t>
      </w:r>
    </w:p>
    <w:p w:rsidR="00372DD9" w:rsidRPr="00066BFC" w:rsidRDefault="00372DD9">
      <w:pPr>
        <w:ind w:left="360"/>
        <w:rPr>
          <w:smallCaps w:val="0"/>
        </w:rPr>
      </w:pPr>
    </w:p>
    <w:p w:rsidR="00372DD9" w:rsidRPr="00066BFC" w:rsidRDefault="00372DD9" w:rsidP="00372DD9">
      <w:pPr>
        <w:pStyle w:val="Heading2"/>
        <w:numPr>
          <w:ilvl w:val="0"/>
          <w:numId w:val="82"/>
        </w:numPr>
        <w:jc w:val="both"/>
        <w:rPr>
          <w:smallCaps w:val="0"/>
        </w:rPr>
      </w:pPr>
      <w:bookmarkStart w:id="451" w:name="_Toc107293197"/>
      <w:r w:rsidRPr="00066BFC">
        <w:rPr>
          <w:smallCaps w:val="0"/>
        </w:rPr>
        <w:t>Consumer Protection</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1"/>
      <w:r w:rsidRPr="00066BFC">
        <w:rPr>
          <w:smallCaps w:val="0"/>
        </w:rPr>
        <w:t xml:space="preserve"> </w:t>
      </w:r>
    </w:p>
    <w:p w:rsidR="00372DD9" w:rsidRPr="00066BFC" w:rsidRDefault="00372DD9">
      <w:pPr>
        <w:ind w:left="720"/>
        <w:jc w:val="both"/>
      </w:pPr>
    </w:p>
    <w:p w:rsidR="00372DD9" w:rsidRPr="00066BFC" w:rsidRDefault="00372DD9">
      <w:pPr>
        <w:pStyle w:val="BodyTextIndent3"/>
        <w:ind w:left="360"/>
      </w:pPr>
      <w:r w:rsidRPr="00066BFC">
        <w:rPr>
          <w:smallCaps w:val="0"/>
        </w:rPr>
        <w:t>Consumer complaints regarding alleged unfair or illegal business practices often occur in the aftermath of a disaster.   Such comp</w:t>
      </w:r>
      <w:r w:rsidR="001732A1">
        <w:rPr>
          <w:smallCaps w:val="0"/>
        </w:rPr>
        <w:t xml:space="preserve">laints will be referred to the appropriate </w:t>
      </w:r>
      <w:r w:rsidRPr="00066BFC">
        <w:rPr>
          <w:smallCaps w:val="0"/>
        </w:rPr>
        <w:t>County</w:t>
      </w:r>
      <w:r w:rsidR="001732A1">
        <w:rPr>
          <w:smallCaps w:val="0"/>
        </w:rPr>
        <w:t xml:space="preserve"> or </w:t>
      </w:r>
      <w:r w:rsidRPr="00066BFC">
        <w:rPr>
          <w:smallCaps w:val="0"/>
        </w:rPr>
        <w:t xml:space="preserve">City Attorney, who will pass such complaints to the Consumer Protection Division of the Office of the Attorney General. </w:t>
      </w:r>
    </w:p>
    <w:p w:rsidR="00372DD9" w:rsidRPr="00066BFC" w:rsidRDefault="00372DD9">
      <w:pPr>
        <w:pStyle w:val="BodyTextIndent2"/>
        <w:ind w:left="1440"/>
        <w:rPr>
          <w:smallCaps w:val="0"/>
        </w:rPr>
      </w:pPr>
    </w:p>
    <w:p w:rsidR="00372DD9" w:rsidRPr="00066BFC" w:rsidRDefault="00372DD9" w:rsidP="00372DD9">
      <w:pPr>
        <w:pStyle w:val="Heading2"/>
        <w:numPr>
          <w:ilvl w:val="0"/>
          <w:numId w:val="82"/>
        </w:numPr>
        <w:jc w:val="both"/>
        <w:rPr>
          <w:smallCaps w:val="0"/>
        </w:rPr>
      </w:pPr>
      <w:bookmarkStart w:id="452" w:name="_Toc487511338"/>
      <w:bookmarkStart w:id="453" w:name="_Toc487860853"/>
      <w:bookmarkStart w:id="454" w:name="_Toc487860965"/>
      <w:bookmarkStart w:id="455" w:name="_Toc487861073"/>
      <w:bookmarkStart w:id="456" w:name="_Toc487861777"/>
      <w:bookmarkStart w:id="457" w:name="_Toc488028283"/>
      <w:bookmarkStart w:id="458" w:name="_Toc488030575"/>
      <w:bookmarkStart w:id="459" w:name="_Toc488128602"/>
      <w:bookmarkStart w:id="460" w:name="_Toc107293198"/>
      <w:r w:rsidRPr="00066BFC">
        <w:rPr>
          <w:smallCaps w:val="0"/>
        </w:rPr>
        <w:t>Post-Incident and Exercise Review</w:t>
      </w:r>
      <w:bookmarkEnd w:id="452"/>
      <w:bookmarkEnd w:id="453"/>
      <w:bookmarkEnd w:id="454"/>
      <w:bookmarkEnd w:id="455"/>
      <w:bookmarkEnd w:id="456"/>
      <w:bookmarkEnd w:id="457"/>
      <w:bookmarkEnd w:id="458"/>
      <w:bookmarkEnd w:id="459"/>
      <w:bookmarkEnd w:id="460"/>
    </w:p>
    <w:p w:rsidR="00372DD9" w:rsidRPr="00066BFC" w:rsidRDefault="00372DD9">
      <w:pPr>
        <w:jc w:val="both"/>
      </w:pPr>
    </w:p>
    <w:p w:rsidR="00372DD9" w:rsidRPr="00066BFC" w:rsidRDefault="001732A1">
      <w:pPr>
        <w:pStyle w:val="BodyTextIndent2"/>
        <w:ind w:left="360"/>
        <w:rPr>
          <w:smallCaps w:val="0"/>
        </w:rPr>
      </w:pPr>
      <w:r>
        <w:rPr>
          <w:smallCaps w:val="0"/>
        </w:rPr>
        <w:t xml:space="preserve">The </w:t>
      </w:r>
      <w:r w:rsidR="00372DD9" w:rsidRPr="00066BFC">
        <w:rPr>
          <w:smallCaps w:val="0"/>
        </w:rPr>
        <w:t>County Judge</w:t>
      </w:r>
      <w:r>
        <w:rPr>
          <w:smallCaps w:val="0"/>
        </w:rPr>
        <w:t xml:space="preserve"> and </w:t>
      </w:r>
      <w:r w:rsidR="00372DD9" w:rsidRPr="00066BFC">
        <w:rPr>
          <w:smallCaps w:val="0"/>
        </w:rPr>
        <w:t>EMC</w:t>
      </w:r>
      <w:r>
        <w:rPr>
          <w:smallCaps w:val="0"/>
        </w:rPr>
        <w:t xml:space="preserve"> or other appointee</w:t>
      </w:r>
      <w:r w:rsidR="00372DD9" w:rsidRPr="00066BFC">
        <w:rPr>
          <w:smallCaps w:val="0"/>
        </w:rPr>
        <w:t xml:space="preserve"> </w:t>
      </w:r>
      <w:r>
        <w:rPr>
          <w:smallCaps w:val="0"/>
        </w:rPr>
        <w:t>are</w:t>
      </w:r>
      <w:r w:rsidR="00372DD9" w:rsidRPr="00066BFC">
        <w:rPr>
          <w:smallCaps w:val="0"/>
        </w:rPr>
        <w:t xml:space="preserve"> responsible for organizing and conducting a critique following the conclusion of a significant emergency event/incident or exercise.  The </w:t>
      </w:r>
      <w:proofErr w:type="gramStart"/>
      <w:r w:rsidR="00372DD9" w:rsidRPr="00066BFC">
        <w:rPr>
          <w:smallCaps w:val="0"/>
        </w:rPr>
        <w:t>After Action</w:t>
      </w:r>
      <w:proofErr w:type="gramEnd"/>
      <w:r w:rsidR="00372DD9" w:rsidRPr="00066BFC">
        <w:rPr>
          <w:smallCaps w:val="0"/>
        </w:rPr>
        <w:t xml:space="preserve"> Report (AAR) will entail both written and verbal input from all appropriate participants.  An Improvement Plan will be developed based on the deficiencies identified, and an individual, department, or agency will be assigned responsibility for correcting the deficiency and a due date shall be established for that action.</w:t>
      </w:r>
    </w:p>
    <w:p w:rsidR="00372DD9" w:rsidRPr="00066BFC" w:rsidRDefault="00372DD9">
      <w:pPr>
        <w:pStyle w:val="BodyTextIndent2"/>
        <w:ind w:left="360"/>
        <w:rPr>
          <w:smallCaps w:val="0"/>
        </w:rPr>
      </w:pPr>
    </w:p>
    <w:p w:rsidR="00372DD9" w:rsidRPr="00066BFC" w:rsidRDefault="00372DD9">
      <w:pPr>
        <w:jc w:val="both"/>
        <w:rPr>
          <w:b/>
          <w:bCs/>
        </w:rPr>
      </w:pPr>
    </w:p>
    <w:p w:rsidR="00372DD9" w:rsidRPr="00066BFC" w:rsidRDefault="00372DD9" w:rsidP="00C801FD">
      <w:pPr>
        <w:pStyle w:val="Heading1"/>
        <w:pBdr>
          <w:top w:val="single" w:sz="4" w:space="1" w:color="auto"/>
          <w:left w:val="single" w:sz="4" w:space="4" w:color="auto"/>
          <w:bottom w:val="single" w:sz="4" w:space="1" w:color="auto"/>
          <w:right w:val="single" w:sz="4" w:space="4" w:color="auto"/>
        </w:pBdr>
        <w:rPr>
          <w:b/>
          <w:bCs/>
          <w:u w:val="none"/>
        </w:rPr>
      </w:pPr>
      <w:bookmarkStart w:id="461" w:name="_Toc476552700"/>
      <w:bookmarkStart w:id="462" w:name="_Toc476552844"/>
      <w:bookmarkStart w:id="463" w:name="_Toc476552957"/>
      <w:bookmarkStart w:id="464" w:name="_Toc476553525"/>
      <w:bookmarkStart w:id="465" w:name="_Toc476553633"/>
      <w:bookmarkStart w:id="466" w:name="_Toc476553730"/>
      <w:bookmarkStart w:id="467" w:name="_Toc487511339"/>
      <w:bookmarkStart w:id="468" w:name="_Toc487860854"/>
      <w:bookmarkStart w:id="469" w:name="_Toc487860966"/>
      <w:bookmarkStart w:id="470" w:name="_Toc487861074"/>
      <w:bookmarkStart w:id="471" w:name="_Toc487861778"/>
      <w:bookmarkStart w:id="472" w:name="_Toc488028284"/>
      <w:bookmarkStart w:id="473" w:name="_Toc488030577"/>
      <w:bookmarkStart w:id="474" w:name="_Toc488128604"/>
      <w:bookmarkStart w:id="475" w:name="_Toc107293199"/>
      <w:r w:rsidRPr="00066BFC">
        <w:rPr>
          <w:b/>
          <w:bCs/>
          <w:u w:val="none"/>
        </w:rPr>
        <w:t>X.</w:t>
      </w:r>
      <w:r w:rsidRPr="00066BFC">
        <w:rPr>
          <w:b/>
          <w:bCs/>
          <w:u w:val="none"/>
        </w:rPr>
        <w:tab/>
        <w:t>PLAN DEVELOPMENT AND MAINTENANCE</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372DD9" w:rsidRPr="00066BFC" w:rsidRDefault="00372DD9">
      <w:pPr>
        <w:jc w:val="both"/>
      </w:pPr>
    </w:p>
    <w:p w:rsidR="00372DD9" w:rsidRPr="00066BFC" w:rsidRDefault="00372DD9">
      <w:pPr>
        <w:pStyle w:val="Heading2"/>
        <w:numPr>
          <w:ilvl w:val="0"/>
          <w:numId w:val="34"/>
        </w:numPr>
        <w:jc w:val="left"/>
        <w:rPr>
          <w:smallCaps w:val="0"/>
        </w:rPr>
      </w:pPr>
      <w:bookmarkStart w:id="476" w:name="_Toc487861779"/>
      <w:bookmarkStart w:id="477" w:name="_Toc488028285"/>
      <w:bookmarkStart w:id="478" w:name="_Toc488030578"/>
      <w:bookmarkStart w:id="479" w:name="_Toc488128605"/>
      <w:bookmarkStart w:id="480" w:name="_Toc107293200"/>
      <w:r w:rsidRPr="00066BFC">
        <w:rPr>
          <w:smallCaps w:val="0"/>
        </w:rPr>
        <w:t>Plan Development</w:t>
      </w:r>
      <w:bookmarkEnd w:id="476"/>
      <w:bookmarkEnd w:id="477"/>
      <w:bookmarkEnd w:id="478"/>
      <w:bookmarkEnd w:id="479"/>
      <w:bookmarkEnd w:id="480"/>
    </w:p>
    <w:p w:rsidR="00372DD9" w:rsidRPr="00066BFC" w:rsidRDefault="00372DD9">
      <w:pPr>
        <w:jc w:val="both"/>
        <w:rPr>
          <w:b/>
          <w:bCs/>
          <w:smallCaps w:val="0"/>
        </w:rPr>
      </w:pPr>
    </w:p>
    <w:p w:rsidR="00372DD9" w:rsidRPr="00066BFC" w:rsidRDefault="001732A1">
      <w:pPr>
        <w:pStyle w:val="BodyText"/>
        <w:ind w:left="360"/>
        <w:rPr>
          <w:smallCaps w:val="0"/>
        </w:rPr>
      </w:pPr>
      <w:r>
        <w:rPr>
          <w:smallCaps w:val="0"/>
        </w:rPr>
        <w:t xml:space="preserve">The Wood </w:t>
      </w:r>
      <w:r w:rsidR="00372DD9" w:rsidRPr="00066BFC">
        <w:rPr>
          <w:smallCaps w:val="0"/>
        </w:rPr>
        <w:t>County Judge</w:t>
      </w:r>
      <w:r>
        <w:rPr>
          <w:smallCaps w:val="0"/>
        </w:rPr>
        <w:t xml:space="preserve"> and the </w:t>
      </w:r>
      <w:r w:rsidR="00372DD9" w:rsidRPr="00066BFC">
        <w:rPr>
          <w:smallCaps w:val="0"/>
        </w:rPr>
        <w:t>Mayor</w:t>
      </w:r>
      <w:r>
        <w:rPr>
          <w:smallCaps w:val="0"/>
        </w:rPr>
        <w:t>s of the participating cities, assisted by the Wood County EMC,</w:t>
      </w:r>
      <w:r w:rsidR="00372DD9" w:rsidRPr="00066BFC">
        <w:rPr>
          <w:smallCaps w:val="0"/>
        </w:rPr>
        <w:t xml:space="preserve"> </w:t>
      </w:r>
      <w:r>
        <w:rPr>
          <w:smallCaps w:val="0"/>
        </w:rPr>
        <w:t>are</w:t>
      </w:r>
      <w:r w:rsidR="00372DD9" w:rsidRPr="00066BFC">
        <w:rPr>
          <w:smallCaps w:val="0"/>
        </w:rPr>
        <w:t xml:space="preserve"> responsible for approving and promulgating this plan.</w:t>
      </w:r>
    </w:p>
    <w:p w:rsidR="00372DD9" w:rsidRPr="00066BFC" w:rsidRDefault="00372DD9">
      <w:pPr>
        <w:ind w:left="792"/>
        <w:jc w:val="both"/>
        <w:rPr>
          <w:smallCaps w:val="0"/>
        </w:rPr>
      </w:pPr>
    </w:p>
    <w:p w:rsidR="00372DD9" w:rsidRPr="00066BFC" w:rsidRDefault="00372DD9">
      <w:pPr>
        <w:pStyle w:val="Heading2"/>
        <w:numPr>
          <w:ilvl w:val="0"/>
          <w:numId w:val="34"/>
        </w:numPr>
        <w:jc w:val="left"/>
        <w:rPr>
          <w:smallCaps w:val="0"/>
        </w:rPr>
      </w:pPr>
      <w:bookmarkStart w:id="481" w:name="_Toc107293201"/>
      <w:bookmarkStart w:id="482" w:name="_Toc487861780"/>
      <w:bookmarkStart w:id="483" w:name="_Toc488028286"/>
      <w:bookmarkStart w:id="484" w:name="_Toc488030579"/>
      <w:bookmarkStart w:id="485" w:name="_Toc488128606"/>
      <w:r w:rsidRPr="00066BFC">
        <w:rPr>
          <w:smallCaps w:val="0"/>
        </w:rPr>
        <w:t>Distribution of Planning Documents</w:t>
      </w:r>
      <w:bookmarkEnd w:id="481"/>
    </w:p>
    <w:p w:rsidR="00372DD9" w:rsidRPr="00066BFC" w:rsidRDefault="00372DD9"/>
    <w:p w:rsidR="00372DD9" w:rsidRPr="00066BFC" w:rsidRDefault="001732A1" w:rsidP="00372DD9">
      <w:pPr>
        <w:pStyle w:val="ListContinue2"/>
        <w:numPr>
          <w:ilvl w:val="1"/>
          <w:numId w:val="83"/>
        </w:numPr>
        <w:spacing w:after="0"/>
        <w:jc w:val="both"/>
        <w:rPr>
          <w:smallCaps w:val="0"/>
        </w:rPr>
      </w:pPr>
      <w:r>
        <w:rPr>
          <w:smallCaps w:val="0"/>
        </w:rPr>
        <w:t xml:space="preserve">The </w:t>
      </w:r>
      <w:r w:rsidR="00372DD9" w:rsidRPr="00066BFC">
        <w:rPr>
          <w:smallCaps w:val="0"/>
        </w:rPr>
        <w:t>County Judge</w:t>
      </w:r>
      <w:r>
        <w:rPr>
          <w:smallCaps w:val="0"/>
        </w:rPr>
        <w:t xml:space="preserve"> and </w:t>
      </w:r>
      <w:r w:rsidR="00372DD9" w:rsidRPr="00066BFC">
        <w:rPr>
          <w:smallCaps w:val="0"/>
        </w:rPr>
        <w:t>Mayor</w:t>
      </w:r>
      <w:r>
        <w:rPr>
          <w:smallCaps w:val="0"/>
        </w:rPr>
        <w:t>s</w:t>
      </w:r>
      <w:r w:rsidR="00372DD9" w:rsidRPr="00066BFC">
        <w:rPr>
          <w:smallCaps w:val="0"/>
        </w:rPr>
        <w:t xml:space="preserve"> shall determine the distribution of this plan and its annexes.  In general, copies of plans and annexes should be distributed to those </w:t>
      </w:r>
      <w:r w:rsidR="00372DD9" w:rsidRPr="00066BFC">
        <w:rPr>
          <w:smallCaps w:val="0"/>
        </w:rPr>
        <w:lastRenderedPageBreak/>
        <w:t>individuals, departments, agencies, and organizations tasked in this document.  Copies should also be set-aside for the EOC and other emergency facilities.</w:t>
      </w:r>
    </w:p>
    <w:p w:rsidR="00372DD9" w:rsidRPr="00066BFC" w:rsidRDefault="00372DD9">
      <w:pPr>
        <w:pStyle w:val="ListContinue2"/>
        <w:spacing w:after="0"/>
        <w:jc w:val="both"/>
        <w:rPr>
          <w:smallCaps w:val="0"/>
        </w:rPr>
      </w:pPr>
    </w:p>
    <w:p w:rsidR="00372DD9" w:rsidRDefault="00372DD9" w:rsidP="00372DD9">
      <w:pPr>
        <w:pStyle w:val="ListContinue2"/>
        <w:numPr>
          <w:ilvl w:val="1"/>
          <w:numId w:val="84"/>
        </w:numPr>
        <w:spacing w:after="0"/>
        <w:jc w:val="both"/>
        <w:rPr>
          <w:smallCaps w:val="0"/>
        </w:rPr>
      </w:pPr>
      <w:r w:rsidRPr="00066BFC">
        <w:rPr>
          <w:smallCaps w:val="0"/>
        </w:rPr>
        <w:t xml:space="preserve">The Basic Plan should include a distribution list (See </w:t>
      </w:r>
      <w:r w:rsidRPr="001732A1">
        <w:rPr>
          <w:b/>
          <w:smallCaps w:val="0"/>
        </w:rPr>
        <w:t>Attachment 1</w:t>
      </w:r>
      <w:r w:rsidRPr="00066BFC">
        <w:rPr>
          <w:smallCaps w:val="0"/>
        </w:rPr>
        <w:t xml:space="preserve"> to this plan) that indicates who receives copies of the basic plan and the various annexes to it.  In general, individuals who receive annexes to the basic plan should also receive a copy of this plan, because the Basic Plan describes our emergency management organization and basic operational concepts.</w:t>
      </w:r>
    </w:p>
    <w:p w:rsidR="001732A1" w:rsidRPr="00066BFC" w:rsidRDefault="001732A1" w:rsidP="001732A1">
      <w:pPr>
        <w:pStyle w:val="ListContinue2"/>
        <w:spacing w:after="0"/>
        <w:jc w:val="both"/>
        <w:rPr>
          <w:smallCaps w:val="0"/>
        </w:rPr>
      </w:pPr>
    </w:p>
    <w:p w:rsidR="00372DD9" w:rsidRPr="00066BFC" w:rsidRDefault="00372DD9" w:rsidP="00372DD9">
      <w:pPr>
        <w:pStyle w:val="Heading2"/>
        <w:numPr>
          <w:ilvl w:val="0"/>
          <w:numId w:val="83"/>
        </w:numPr>
        <w:jc w:val="left"/>
        <w:rPr>
          <w:smallCaps w:val="0"/>
        </w:rPr>
      </w:pPr>
      <w:bookmarkStart w:id="486" w:name="_Toc107293202"/>
      <w:r w:rsidRPr="00066BFC">
        <w:rPr>
          <w:smallCaps w:val="0"/>
        </w:rPr>
        <w:t>Review</w:t>
      </w:r>
      <w:bookmarkEnd w:id="482"/>
      <w:bookmarkEnd w:id="483"/>
      <w:bookmarkEnd w:id="484"/>
      <w:bookmarkEnd w:id="485"/>
      <w:bookmarkEnd w:id="486"/>
    </w:p>
    <w:p w:rsidR="00372DD9" w:rsidRPr="00066BFC" w:rsidRDefault="00372DD9">
      <w:pPr>
        <w:pStyle w:val="BodyText"/>
        <w:ind w:left="720"/>
        <w:rPr>
          <w:smallCaps w:val="0"/>
        </w:rPr>
      </w:pPr>
    </w:p>
    <w:p w:rsidR="00372DD9" w:rsidRPr="00066BFC" w:rsidRDefault="00372DD9">
      <w:pPr>
        <w:pStyle w:val="BodyText"/>
        <w:ind w:left="360"/>
        <w:rPr>
          <w:smallCaps w:val="0"/>
        </w:rPr>
      </w:pPr>
      <w:r w:rsidRPr="00066BFC">
        <w:rPr>
          <w:smallCaps w:val="0"/>
        </w:rPr>
        <w:t>The Basic Plan and its annexes sh</w:t>
      </w:r>
      <w:r w:rsidR="00417F13" w:rsidRPr="00066BFC">
        <w:rPr>
          <w:smallCaps w:val="0"/>
        </w:rPr>
        <w:t>ould</w:t>
      </w:r>
      <w:r w:rsidRPr="00066BFC">
        <w:rPr>
          <w:smallCaps w:val="0"/>
        </w:rPr>
        <w:t xml:space="preserve"> be reviewed ann</w:t>
      </w:r>
      <w:r w:rsidR="001732A1">
        <w:rPr>
          <w:smallCaps w:val="0"/>
        </w:rPr>
        <w:t xml:space="preserve">ually by local officials.  The </w:t>
      </w:r>
      <w:r w:rsidRPr="00066BFC">
        <w:rPr>
          <w:smallCaps w:val="0"/>
        </w:rPr>
        <w:t>County Judge</w:t>
      </w:r>
      <w:r w:rsidR="00417F13" w:rsidRPr="00066BFC">
        <w:rPr>
          <w:smallCaps w:val="0"/>
        </w:rPr>
        <w:t xml:space="preserve"> will establish a schedule for</w:t>
      </w:r>
      <w:r w:rsidRPr="00066BFC">
        <w:rPr>
          <w:smallCaps w:val="0"/>
        </w:rPr>
        <w:t xml:space="preserve"> review of planning documents by those tasked in them.</w:t>
      </w:r>
    </w:p>
    <w:p w:rsidR="00372DD9" w:rsidRPr="00066BFC" w:rsidRDefault="00372DD9">
      <w:pPr>
        <w:pStyle w:val="BodyText"/>
        <w:rPr>
          <w:smallCaps w:val="0"/>
        </w:rPr>
      </w:pPr>
    </w:p>
    <w:p w:rsidR="00372DD9" w:rsidRPr="00066BFC" w:rsidRDefault="00372DD9" w:rsidP="00372DD9">
      <w:pPr>
        <w:pStyle w:val="Heading2"/>
        <w:numPr>
          <w:ilvl w:val="0"/>
          <w:numId w:val="83"/>
        </w:numPr>
        <w:jc w:val="left"/>
      </w:pPr>
      <w:bookmarkStart w:id="487" w:name="_Toc487861781"/>
      <w:bookmarkStart w:id="488" w:name="_Toc488028287"/>
      <w:bookmarkStart w:id="489" w:name="_Toc488030580"/>
      <w:bookmarkStart w:id="490" w:name="_Toc488128607"/>
      <w:bookmarkStart w:id="491" w:name="_Toc107293203"/>
      <w:r w:rsidRPr="00066BFC">
        <w:rPr>
          <w:smallCaps w:val="0"/>
        </w:rPr>
        <w:t>Update</w:t>
      </w:r>
      <w:bookmarkEnd w:id="487"/>
      <w:bookmarkEnd w:id="488"/>
      <w:bookmarkEnd w:id="489"/>
      <w:bookmarkEnd w:id="490"/>
      <w:bookmarkEnd w:id="491"/>
    </w:p>
    <w:p w:rsidR="00372DD9" w:rsidRPr="00066BFC" w:rsidRDefault="00372DD9">
      <w:pPr>
        <w:jc w:val="both"/>
      </w:pPr>
    </w:p>
    <w:p w:rsidR="00372DD9" w:rsidRPr="00066BFC" w:rsidRDefault="00372DD9" w:rsidP="00372DD9">
      <w:pPr>
        <w:numPr>
          <w:ilvl w:val="1"/>
          <w:numId w:val="83"/>
        </w:numPr>
        <w:jc w:val="both"/>
        <w:rPr>
          <w:smallCaps w:val="0"/>
        </w:rPr>
      </w:pPr>
      <w:r w:rsidRPr="00066BFC">
        <w:rPr>
          <w:smallCaps w:val="0"/>
        </w:rPr>
        <w:t xml:space="preserve">This plan will be updated based upon deficiencies identified during actual emergency situations and exercises and when changes in threat hazards, resources and capabilities, or government structure occur. </w:t>
      </w:r>
    </w:p>
    <w:p w:rsidR="00372DD9" w:rsidRPr="00066BFC" w:rsidRDefault="00372DD9">
      <w:pPr>
        <w:ind w:left="360"/>
        <w:jc w:val="both"/>
        <w:rPr>
          <w:smallCaps w:val="0"/>
        </w:rPr>
      </w:pPr>
    </w:p>
    <w:p w:rsidR="00372DD9" w:rsidRPr="00066BFC" w:rsidRDefault="00372DD9" w:rsidP="00372DD9">
      <w:pPr>
        <w:numPr>
          <w:ilvl w:val="1"/>
          <w:numId w:val="83"/>
        </w:numPr>
        <w:jc w:val="both"/>
        <w:rPr>
          <w:smallCaps w:val="0"/>
        </w:rPr>
      </w:pPr>
      <w:r w:rsidRPr="00066BFC">
        <w:rPr>
          <w:smallCaps w:val="0"/>
        </w:rPr>
        <w:t xml:space="preserve">The Basic Plan and its annexes must be revised or updated by a formal change at least </w:t>
      </w:r>
      <w:r w:rsidRPr="00066BFC">
        <w:rPr>
          <w:b/>
          <w:bCs/>
          <w:smallCaps w:val="0"/>
        </w:rPr>
        <w:t>every five years</w:t>
      </w:r>
      <w:r w:rsidRPr="00066BFC">
        <w:rPr>
          <w:smallCaps w:val="0"/>
        </w:rPr>
        <w:t>.  Responsibility for revising or updating the Basic Plan is assigned to</w:t>
      </w:r>
      <w:r w:rsidR="00417F13" w:rsidRPr="00066BFC">
        <w:rPr>
          <w:smallCaps w:val="0"/>
        </w:rPr>
        <w:t xml:space="preserve"> Wood County Emergency Management.</w:t>
      </w:r>
      <w:r w:rsidRPr="00066BFC">
        <w:rPr>
          <w:smallCaps w:val="0"/>
        </w:rPr>
        <w:t xml:space="preserve"> Responsibility for revising or updating the annexes to this plan is outlined in Section VI.B, Assignment of Responsibilities, as well as in each annex.   For details on the methods of updating planning documents as well as more information on when changes should be made, refer to Chapter 3 of the </w:t>
      </w:r>
      <w:r w:rsidR="00DA69F6" w:rsidRPr="00066BFC">
        <w:rPr>
          <w:smallCaps w:val="0"/>
        </w:rPr>
        <w:t xml:space="preserve">Texas </w:t>
      </w:r>
      <w:r w:rsidRPr="00066BFC">
        <w:rPr>
          <w:smallCaps w:val="0"/>
        </w:rPr>
        <w:t>Division of Emergency Management (</w:t>
      </w:r>
      <w:r w:rsidR="00DA69F6" w:rsidRPr="00066BFC">
        <w:rPr>
          <w:smallCaps w:val="0"/>
        </w:rPr>
        <w:t>T</w:t>
      </w:r>
      <w:r w:rsidRPr="00066BFC">
        <w:rPr>
          <w:smallCaps w:val="0"/>
        </w:rPr>
        <w:t xml:space="preserve">DEM) </w:t>
      </w:r>
      <w:r w:rsidRPr="00066BFC">
        <w:rPr>
          <w:i/>
          <w:iCs/>
          <w:smallCaps w:val="0"/>
        </w:rPr>
        <w:t xml:space="preserve">Local Emergency Management Planning Guide </w:t>
      </w:r>
      <w:r w:rsidRPr="00066BFC">
        <w:rPr>
          <w:smallCaps w:val="0"/>
        </w:rPr>
        <w:t>(</w:t>
      </w:r>
      <w:r w:rsidR="00DA69F6" w:rsidRPr="00066BFC">
        <w:rPr>
          <w:smallCaps w:val="0"/>
        </w:rPr>
        <w:t>T</w:t>
      </w:r>
      <w:r w:rsidRPr="00066BFC">
        <w:rPr>
          <w:smallCaps w:val="0"/>
        </w:rPr>
        <w:t>DEM-10).</w:t>
      </w:r>
    </w:p>
    <w:p w:rsidR="00372DD9" w:rsidRPr="00066BFC" w:rsidRDefault="00372DD9">
      <w:pPr>
        <w:ind w:left="2160" w:hanging="720"/>
        <w:jc w:val="both"/>
        <w:rPr>
          <w:smallCaps w:val="0"/>
        </w:rPr>
      </w:pPr>
    </w:p>
    <w:p w:rsidR="00372DD9" w:rsidRPr="00066BFC" w:rsidRDefault="00372DD9" w:rsidP="00372DD9">
      <w:pPr>
        <w:numPr>
          <w:ilvl w:val="1"/>
          <w:numId w:val="83"/>
        </w:numPr>
        <w:jc w:val="both"/>
        <w:rPr>
          <w:smallCaps w:val="0"/>
        </w:rPr>
      </w:pPr>
      <w:r w:rsidRPr="00066BFC">
        <w:rPr>
          <w:smallCaps w:val="0"/>
        </w:rPr>
        <w:t>Revised or updated planning documents will be provided to all departments, agencies, and individuals tasked in those documents.</w:t>
      </w:r>
    </w:p>
    <w:p w:rsidR="00372DD9" w:rsidRPr="00066BFC" w:rsidRDefault="00372DD9">
      <w:pPr>
        <w:ind w:left="1440" w:hanging="720"/>
        <w:jc w:val="both"/>
        <w:rPr>
          <w:smallCaps w:val="0"/>
        </w:rPr>
      </w:pPr>
    </w:p>
    <w:p w:rsidR="00372DD9" w:rsidRPr="00066BFC" w:rsidRDefault="00372DD9" w:rsidP="00372DD9">
      <w:pPr>
        <w:numPr>
          <w:ilvl w:val="1"/>
          <w:numId w:val="83"/>
        </w:numPr>
        <w:jc w:val="both"/>
        <w:rPr>
          <w:smallCaps w:val="0"/>
        </w:rPr>
      </w:pPr>
      <w:r w:rsidRPr="00066BFC">
        <w:rPr>
          <w:smallCaps w:val="0"/>
        </w:rPr>
        <w:t>§418.043(4) of the Government Code provides that DEM shall review local emergency management plans. The process for submitting new or updated planning documents to DEM is described i</w:t>
      </w:r>
      <w:r w:rsidR="001732A1">
        <w:rPr>
          <w:smallCaps w:val="0"/>
        </w:rPr>
        <w:t xml:space="preserve">n Chapter 6 of the DEM-10. The Wood County </w:t>
      </w:r>
      <w:r w:rsidRPr="00066BFC">
        <w:rPr>
          <w:smallCaps w:val="0"/>
        </w:rPr>
        <w:t xml:space="preserve">EMC is responsible for submitting copies of planning documents to </w:t>
      </w:r>
      <w:r w:rsidR="0049355E" w:rsidRPr="00066BFC">
        <w:rPr>
          <w:smallCaps w:val="0"/>
        </w:rPr>
        <w:t>T</w:t>
      </w:r>
      <w:r w:rsidRPr="00066BFC">
        <w:rPr>
          <w:smallCaps w:val="0"/>
        </w:rPr>
        <w:t>DEM for review.</w:t>
      </w:r>
    </w:p>
    <w:p w:rsidR="00372DD9" w:rsidRPr="00066BFC" w:rsidRDefault="00372DD9">
      <w:pPr>
        <w:jc w:val="both"/>
        <w:rPr>
          <w:b/>
          <w:bCs/>
          <w:u w:val="single"/>
        </w:rPr>
      </w:pPr>
    </w:p>
    <w:p w:rsidR="00372DD9" w:rsidRPr="00066BFC" w:rsidRDefault="00372DD9">
      <w:pPr>
        <w:jc w:val="both"/>
        <w:rPr>
          <w:b/>
          <w:bCs/>
        </w:rPr>
      </w:pPr>
      <w:r w:rsidRPr="00066BFC">
        <w:rPr>
          <w:b/>
          <w:bCs/>
        </w:rPr>
        <w:t>ATTACHMENTS:</w:t>
      </w:r>
    </w:p>
    <w:p w:rsidR="00372DD9" w:rsidRPr="00066BFC" w:rsidRDefault="00372DD9" w:rsidP="00C801FD">
      <w:pPr>
        <w:numPr>
          <w:ilvl w:val="2"/>
          <w:numId w:val="13"/>
        </w:numPr>
        <w:tabs>
          <w:tab w:val="clear" w:pos="1152"/>
        </w:tabs>
        <w:spacing w:line="276" w:lineRule="auto"/>
        <w:ind w:left="360"/>
        <w:jc w:val="both"/>
        <w:rPr>
          <w:smallCaps w:val="0"/>
        </w:rPr>
      </w:pPr>
      <w:r w:rsidRPr="00066BFC">
        <w:rPr>
          <w:smallCaps w:val="0"/>
        </w:rPr>
        <w:t>Distribution List</w:t>
      </w:r>
    </w:p>
    <w:p w:rsidR="00372DD9" w:rsidRPr="00066BFC" w:rsidRDefault="00372DD9" w:rsidP="00C801FD">
      <w:pPr>
        <w:numPr>
          <w:ilvl w:val="2"/>
          <w:numId w:val="13"/>
        </w:numPr>
        <w:tabs>
          <w:tab w:val="clear" w:pos="1152"/>
        </w:tabs>
        <w:spacing w:line="276" w:lineRule="auto"/>
        <w:ind w:left="360"/>
        <w:jc w:val="both"/>
        <w:rPr>
          <w:smallCaps w:val="0"/>
        </w:rPr>
      </w:pPr>
      <w:r w:rsidRPr="00066BFC">
        <w:rPr>
          <w:smallCaps w:val="0"/>
        </w:rPr>
        <w:t>References</w:t>
      </w:r>
    </w:p>
    <w:p w:rsidR="00372DD9" w:rsidRPr="00066BFC" w:rsidRDefault="00372DD9" w:rsidP="00C801FD">
      <w:pPr>
        <w:numPr>
          <w:ilvl w:val="2"/>
          <w:numId w:val="13"/>
        </w:numPr>
        <w:tabs>
          <w:tab w:val="clear" w:pos="1152"/>
        </w:tabs>
        <w:spacing w:line="276" w:lineRule="auto"/>
        <w:ind w:left="360"/>
        <w:jc w:val="both"/>
        <w:rPr>
          <w:smallCaps w:val="0"/>
        </w:rPr>
      </w:pPr>
      <w:r w:rsidRPr="00066BFC">
        <w:rPr>
          <w:smallCaps w:val="0"/>
        </w:rPr>
        <w:t>Organization for Emergencies</w:t>
      </w:r>
    </w:p>
    <w:p w:rsidR="00372DD9" w:rsidRPr="00066BFC" w:rsidRDefault="00372DD9" w:rsidP="00C801FD">
      <w:pPr>
        <w:numPr>
          <w:ilvl w:val="2"/>
          <w:numId w:val="13"/>
        </w:numPr>
        <w:tabs>
          <w:tab w:val="clear" w:pos="1152"/>
        </w:tabs>
        <w:spacing w:line="276" w:lineRule="auto"/>
        <w:ind w:left="360"/>
        <w:jc w:val="both"/>
        <w:rPr>
          <w:smallCaps w:val="0"/>
        </w:rPr>
      </w:pPr>
      <w:r w:rsidRPr="00066BFC">
        <w:rPr>
          <w:smallCaps w:val="0"/>
        </w:rPr>
        <w:t>Functional Responsibility Matrix</w:t>
      </w:r>
    </w:p>
    <w:p w:rsidR="00372DD9" w:rsidRPr="00066BFC" w:rsidRDefault="00372DD9" w:rsidP="00C801FD">
      <w:pPr>
        <w:numPr>
          <w:ilvl w:val="2"/>
          <w:numId w:val="13"/>
        </w:numPr>
        <w:tabs>
          <w:tab w:val="clear" w:pos="1152"/>
        </w:tabs>
        <w:spacing w:line="276" w:lineRule="auto"/>
        <w:ind w:left="360"/>
        <w:jc w:val="both"/>
        <w:rPr>
          <w:smallCaps w:val="0"/>
        </w:rPr>
      </w:pPr>
      <w:r w:rsidRPr="00066BFC">
        <w:rPr>
          <w:smallCaps w:val="0"/>
        </w:rPr>
        <w:t>Annex Assignments</w:t>
      </w:r>
    </w:p>
    <w:p w:rsidR="00372DD9" w:rsidRPr="00066BFC" w:rsidRDefault="00372DD9" w:rsidP="00C801FD">
      <w:pPr>
        <w:numPr>
          <w:ilvl w:val="2"/>
          <w:numId w:val="13"/>
        </w:numPr>
        <w:tabs>
          <w:tab w:val="clear" w:pos="1152"/>
        </w:tabs>
        <w:spacing w:line="276" w:lineRule="auto"/>
        <w:ind w:left="360"/>
        <w:jc w:val="both"/>
        <w:rPr>
          <w:smallCaps w:val="0"/>
        </w:rPr>
      </w:pPr>
      <w:r w:rsidRPr="00066BFC">
        <w:rPr>
          <w:smallCaps w:val="0"/>
        </w:rPr>
        <w:t>Summary of Agreements &amp; Contracts</w:t>
      </w:r>
    </w:p>
    <w:p w:rsidR="00372DD9" w:rsidRPr="00066BFC" w:rsidRDefault="00372DD9" w:rsidP="00C801FD">
      <w:pPr>
        <w:numPr>
          <w:ilvl w:val="2"/>
          <w:numId w:val="13"/>
        </w:numPr>
        <w:tabs>
          <w:tab w:val="clear" w:pos="1152"/>
        </w:tabs>
        <w:spacing w:line="276" w:lineRule="auto"/>
        <w:ind w:left="360"/>
        <w:jc w:val="both"/>
        <w:rPr>
          <w:smallCaps w:val="0"/>
        </w:rPr>
      </w:pPr>
      <w:r w:rsidRPr="00066BFC">
        <w:rPr>
          <w:smallCaps w:val="0"/>
        </w:rPr>
        <w:t>National Incident Management System</w:t>
      </w:r>
    </w:p>
    <w:p w:rsidR="00372DD9" w:rsidRPr="00066BFC" w:rsidRDefault="00372DD9" w:rsidP="00C801FD">
      <w:pPr>
        <w:spacing w:line="276" w:lineRule="auto"/>
        <w:ind w:left="360" w:hanging="360"/>
        <w:jc w:val="both"/>
        <w:rPr>
          <w:smallCaps w:val="0"/>
        </w:rPr>
        <w:sectPr w:rsidR="00372DD9" w:rsidRPr="00066BFC">
          <w:footerReference w:type="default" r:id="rId15"/>
          <w:pgSz w:w="12240" w:h="15840" w:code="1"/>
          <w:pgMar w:top="1440" w:right="1440" w:bottom="1440" w:left="1440" w:header="720" w:footer="720" w:gutter="0"/>
          <w:pgNumType w:start="1"/>
          <w:cols w:space="720"/>
          <w:noEndnote/>
        </w:sectPr>
      </w:pPr>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smallCaps w:val="0"/>
          <w:u w:val="none"/>
        </w:rPr>
      </w:pPr>
      <w:bookmarkStart w:id="492" w:name="_Toc487511340"/>
      <w:bookmarkStart w:id="493" w:name="_Toc487860855"/>
      <w:bookmarkStart w:id="494" w:name="_Toc487860967"/>
      <w:bookmarkStart w:id="495" w:name="_Toc487861075"/>
      <w:bookmarkStart w:id="496" w:name="_Toc487861782"/>
      <w:bookmarkStart w:id="497" w:name="_Toc488028288"/>
      <w:bookmarkStart w:id="498" w:name="_Toc488030581"/>
      <w:bookmarkStart w:id="499" w:name="_Toc488128608"/>
      <w:bookmarkStart w:id="500" w:name="_Toc488638867"/>
      <w:bookmarkStart w:id="501" w:name="_Toc488741946"/>
      <w:bookmarkStart w:id="502" w:name="_Toc107293204"/>
      <w:r w:rsidRPr="00066BFC">
        <w:rPr>
          <w:b/>
          <w:bCs/>
          <w:caps/>
          <w:smallCaps w:val="0"/>
          <w:u w:val="none"/>
        </w:rPr>
        <w:lastRenderedPageBreak/>
        <w:t>Attachment</w:t>
      </w:r>
      <w:r w:rsidRPr="00066BFC">
        <w:rPr>
          <w:b/>
          <w:bCs/>
          <w:smallCaps w:val="0"/>
          <w:u w:val="none"/>
        </w:rPr>
        <w:t xml:space="preserve"> 1</w:t>
      </w:r>
      <w:bookmarkStart w:id="503" w:name="_Toc476552702"/>
      <w:bookmarkStart w:id="504" w:name="_Toc476552846"/>
      <w:bookmarkStart w:id="505" w:name="_Toc476552959"/>
      <w:bookmarkStart w:id="506" w:name="_Toc476553527"/>
      <w:bookmarkStart w:id="507" w:name="_Toc476553635"/>
      <w:bookmarkStart w:id="508" w:name="_Toc476553732"/>
      <w:bookmarkEnd w:id="492"/>
      <w:bookmarkEnd w:id="493"/>
      <w:bookmarkEnd w:id="494"/>
      <w:bookmarkEnd w:id="495"/>
      <w:bookmarkEnd w:id="496"/>
      <w:bookmarkEnd w:id="497"/>
      <w:bookmarkEnd w:id="498"/>
      <w:bookmarkEnd w:id="499"/>
      <w:bookmarkEnd w:id="500"/>
      <w:bookmarkEnd w:id="501"/>
      <w:bookmarkEnd w:id="502"/>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caps/>
          <w:smallCaps w:val="0"/>
          <w:u w:val="none"/>
        </w:rPr>
      </w:pPr>
      <w:bookmarkStart w:id="509" w:name="_Toc487511341"/>
      <w:bookmarkStart w:id="510" w:name="_Toc487860856"/>
      <w:bookmarkStart w:id="511" w:name="_Toc487860968"/>
      <w:bookmarkStart w:id="512" w:name="_Toc487861076"/>
      <w:bookmarkStart w:id="513" w:name="_Toc487861783"/>
      <w:bookmarkStart w:id="514" w:name="_Toc488028289"/>
      <w:bookmarkStart w:id="515" w:name="_Toc488030582"/>
      <w:bookmarkStart w:id="516" w:name="_Toc488128609"/>
      <w:bookmarkStart w:id="517" w:name="_Toc107293205"/>
      <w:r w:rsidRPr="00066BFC">
        <w:rPr>
          <w:b/>
          <w:bCs/>
          <w:caps/>
          <w:smallCaps w:val="0"/>
          <w:u w:val="none"/>
        </w:rPr>
        <w:t>Distribution List</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372DD9" w:rsidRPr="00066BFC" w:rsidRDefault="00372DD9">
      <w:pPr>
        <w:spacing w:line="360" w:lineRule="auto"/>
        <w:jc w:val="both"/>
        <w:rPr>
          <w:rStyle w:val="PageNumber"/>
          <w:rFonts w:cs="Arial"/>
          <w:smallCaps w:val="0"/>
        </w:rPr>
      </w:pPr>
      <w:r w:rsidRPr="00066BFC">
        <w:tab/>
      </w:r>
      <w:r w:rsidRPr="00066BFC">
        <w:tab/>
      </w:r>
      <w:r w:rsidRPr="00066BFC">
        <w:tab/>
      </w:r>
      <w:r w:rsidRPr="00066BFC">
        <w:tab/>
      </w:r>
      <w:r w:rsidRPr="00066BFC">
        <w:tab/>
      </w:r>
      <w:r w:rsidRPr="00066BFC">
        <w:tab/>
      </w:r>
      <w:r w:rsidRPr="00066BFC">
        <w:tab/>
      </w:r>
      <w:r w:rsidRPr="00066BF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350"/>
        <w:gridCol w:w="2898"/>
      </w:tblGrid>
      <w:tr w:rsidR="00372DD9" w:rsidRPr="00066BFC">
        <w:tc>
          <w:tcPr>
            <w:tcW w:w="5328" w:type="dxa"/>
            <w:tcBorders>
              <w:top w:val="nil"/>
              <w:left w:val="nil"/>
              <w:bottom w:val="nil"/>
              <w:right w:val="nil"/>
            </w:tcBorders>
          </w:tcPr>
          <w:p w:rsidR="00372DD9" w:rsidRPr="00066BFC" w:rsidRDefault="00372DD9">
            <w:pPr>
              <w:spacing w:line="360" w:lineRule="auto"/>
              <w:jc w:val="center"/>
              <w:rPr>
                <w:rStyle w:val="PageNumber"/>
                <w:rFonts w:cs="Arial"/>
                <w:b/>
                <w:bCs/>
                <w:smallCaps w:val="0"/>
                <w:u w:val="single"/>
              </w:rPr>
            </w:pPr>
            <w:r w:rsidRPr="00066BFC">
              <w:rPr>
                <w:rStyle w:val="PageNumber"/>
                <w:rFonts w:cs="Arial"/>
                <w:b/>
                <w:bCs/>
                <w:smallCaps w:val="0"/>
                <w:u w:val="single"/>
              </w:rPr>
              <w:t>Jurisdiction/Agency Plan</w:t>
            </w:r>
          </w:p>
        </w:tc>
        <w:tc>
          <w:tcPr>
            <w:tcW w:w="1350" w:type="dxa"/>
            <w:tcBorders>
              <w:top w:val="nil"/>
              <w:left w:val="nil"/>
              <w:bottom w:val="nil"/>
              <w:right w:val="nil"/>
            </w:tcBorders>
          </w:tcPr>
          <w:p w:rsidR="00372DD9" w:rsidRPr="00066BFC" w:rsidRDefault="00372DD9">
            <w:pPr>
              <w:spacing w:line="360" w:lineRule="auto"/>
              <w:jc w:val="center"/>
              <w:rPr>
                <w:rStyle w:val="PageNumber"/>
                <w:rFonts w:cs="Arial"/>
                <w:b/>
                <w:bCs/>
                <w:smallCaps w:val="0"/>
                <w:u w:val="single"/>
              </w:rPr>
            </w:pPr>
            <w:r w:rsidRPr="00066BFC">
              <w:rPr>
                <w:rStyle w:val="PageNumber"/>
                <w:rFonts w:cs="Arial"/>
                <w:b/>
                <w:bCs/>
                <w:smallCaps w:val="0"/>
                <w:u w:val="single"/>
              </w:rPr>
              <w:t>Basic Plan</w:t>
            </w:r>
          </w:p>
        </w:tc>
        <w:tc>
          <w:tcPr>
            <w:tcW w:w="2898" w:type="dxa"/>
            <w:tcBorders>
              <w:top w:val="nil"/>
              <w:left w:val="nil"/>
              <w:bottom w:val="nil"/>
              <w:right w:val="nil"/>
            </w:tcBorders>
          </w:tcPr>
          <w:p w:rsidR="00372DD9" w:rsidRPr="00066BFC" w:rsidRDefault="00372DD9">
            <w:pPr>
              <w:spacing w:line="360" w:lineRule="auto"/>
              <w:jc w:val="center"/>
              <w:rPr>
                <w:rStyle w:val="PageNumber"/>
                <w:rFonts w:cs="Arial"/>
                <w:b/>
                <w:bCs/>
                <w:smallCaps w:val="0"/>
                <w:u w:val="single"/>
              </w:rPr>
            </w:pPr>
            <w:r w:rsidRPr="00066BFC">
              <w:rPr>
                <w:rStyle w:val="PageNumber"/>
                <w:rFonts w:cs="Arial"/>
                <w:b/>
                <w:bCs/>
                <w:smallCaps w:val="0"/>
                <w:u w:val="single"/>
              </w:rPr>
              <w:t>Annexes</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EOC Reference Library</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2</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County Judge/Mayor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City Manager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Each County Commissioner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rPr>
          <w:trHeight w:val="297"/>
        </w:trPr>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EMC</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1732A1">
            <w:pPr>
              <w:jc w:val="both"/>
              <w:rPr>
                <w:rStyle w:val="PageNumber"/>
                <w:rFonts w:cs="Arial"/>
                <w:smallCaps w:val="0"/>
              </w:rPr>
            </w:pPr>
            <w:r>
              <w:rPr>
                <w:rStyle w:val="PageNumber"/>
                <w:rFonts w:cs="Arial"/>
                <w:smallCaps w:val="0"/>
              </w:rPr>
              <w:t xml:space="preserve">City Secretary and </w:t>
            </w:r>
            <w:r w:rsidR="00372DD9" w:rsidRPr="00066BFC">
              <w:rPr>
                <w:rStyle w:val="PageNumber"/>
                <w:rFonts w:cs="Arial"/>
                <w:smallCaps w:val="0"/>
              </w:rPr>
              <w:t>Asst. to the Judge</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County Sheriff</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2</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Police Chief</w:t>
            </w:r>
            <w:r w:rsidR="001732A1">
              <w:rPr>
                <w:rStyle w:val="PageNumber"/>
                <w:rFonts w:cs="Arial"/>
                <w:smallCaps w:val="0"/>
              </w:rPr>
              <w:t xml:space="preserve"> of each participating City</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Each Constable</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1732A1">
            <w:pPr>
              <w:jc w:val="both"/>
              <w:rPr>
                <w:rStyle w:val="PageNumber"/>
                <w:rFonts w:cs="Arial"/>
                <w:smallCaps w:val="0"/>
              </w:rPr>
            </w:pPr>
            <w:r>
              <w:rPr>
                <w:rStyle w:val="PageNumber"/>
                <w:rFonts w:cs="Arial"/>
                <w:smallCaps w:val="0"/>
              </w:rPr>
              <w:t xml:space="preserve">County </w:t>
            </w:r>
            <w:r w:rsidR="00372DD9" w:rsidRPr="00066BFC">
              <w:rPr>
                <w:rStyle w:val="PageNumber"/>
                <w:rFonts w:cs="Arial"/>
                <w:smallCaps w:val="0"/>
              </w:rPr>
              <w:t>Fire Marshal</w:t>
            </w:r>
            <w:r>
              <w:rPr>
                <w:rStyle w:val="PageNumber"/>
                <w:rFonts w:cs="Arial"/>
                <w:smallCaps w:val="0"/>
              </w:rPr>
              <w:t xml:space="preserve"> and each Fire Chief</w:t>
            </w:r>
          </w:p>
        </w:tc>
        <w:tc>
          <w:tcPr>
            <w:tcW w:w="1350" w:type="dxa"/>
            <w:tcBorders>
              <w:top w:val="nil"/>
              <w:left w:val="nil"/>
              <w:bottom w:val="nil"/>
              <w:right w:val="nil"/>
            </w:tcBorders>
          </w:tcPr>
          <w:p w:rsidR="00372DD9" w:rsidRPr="00066BFC" w:rsidRDefault="00706527">
            <w:pPr>
              <w:jc w:val="center"/>
              <w:rPr>
                <w:rStyle w:val="PageNumber"/>
                <w:rFonts w:cs="Arial"/>
                <w:smallCaps w:val="0"/>
              </w:rPr>
            </w:pPr>
            <w:r>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Community Services Director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C, E, O</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County/City Health Officer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C, D, H, O, Q</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Finance Director/Tax Assessor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J, M</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City Public Works Director/County Engineer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E, G, J, K, 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Public Utilities Director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J, K, 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Human Resources Director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C, M, O, T</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County</w:t>
            </w:r>
            <w:r w:rsidR="00706527">
              <w:rPr>
                <w:rStyle w:val="PageNumber"/>
                <w:rFonts w:cs="Arial"/>
                <w:smallCaps w:val="0"/>
              </w:rPr>
              <w:t xml:space="preserve"> Attorney and each </w:t>
            </w:r>
            <w:r w:rsidRPr="00066BFC">
              <w:rPr>
                <w:rStyle w:val="PageNumber"/>
                <w:rFonts w:cs="Arial"/>
                <w:smallCaps w:val="0"/>
              </w:rPr>
              <w:t>City Attorney</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Justices of the Peace</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G, H, N</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Medical Examiner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G, H, N</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RACES Officer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Radiological Officer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D, E, Q</w:t>
            </w:r>
          </w:p>
        </w:tc>
      </w:tr>
      <w:tr w:rsidR="00372DD9" w:rsidRPr="00066BFC">
        <w:tc>
          <w:tcPr>
            <w:tcW w:w="5328" w:type="dxa"/>
            <w:tcBorders>
              <w:top w:val="nil"/>
              <w:left w:val="nil"/>
              <w:bottom w:val="nil"/>
              <w:right w:val="nil"/>
            </w:tcBorders>
          </w:tcPr>
          <w:p w:rsidR="00372DD9" w:rsidRPr="00066BFC" w:rsidRDefault="008C3448" w:rsidP="008C3448">
            <w:pPr>
              <w:jc w:val="both"/>
              <w:rPr>
                <w:rStyle w:val="PageNumber"/>
                <w:rFonts w:cs="Arial"/>
                <w:smallCaps w:val="0"/>
              </w:rPr>
            </w:pPr>
            <w:r w:rsidRPr="00066BFC">
              <w:rPr>
                <w:rStyle w:val="PageNumber"/>
                <w:rFonts w:cs="Arial"/>
                <w:smallCaps w:val="0"/>
              </w:rPr>
              <w:t>ETMC, TMFH</w:t>
            </w:r>
            <w:r w:rsidR="00372DD9" w:rsidRPr="00066BFC">
              <w:rPr>
                <w:rStyle w:val="PageNumber"/>
                <w:rFonts w:cs="Arial"/>
                <w:smallCaps w:val="0"/>
              </w:rPr>
              <w:t xml:space="preserve"> Hospital</w:t>
            </w:r>
            <w:r w:rsidRPr="00066BFC">
              <w:rPr>
                <w:rStyle w:val="PageNumber"/>
                <w:rFonts w:cs="Arial"/>
                <w:smallCaps w:val="0"/>
              </w:rPr>
              <w:t>s</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 xml:space="preserve">C, E, S </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County/City Animal Control</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E, H</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ISD Transportation Director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C, E, H, O</w:t>
            </w:r>
          </w:p>
        </w:tc>
      </w:tr>
      <w:tr w:rsidR="00372DD9" w:rsidRPr="00066BFC">
        <w:tc>
          <w:tcPr>
            <w:tcW w:w="5328" w:type="dxa"/>
            <w:tcBorders>
              <w:top w:val="nil"/>
              <w:left w:val="nil"/>
              <w:bottom w:val="nil"/>
              <w:right w:val="nil"/>
            </w:tcBorders>
          </w:tcPr>
          <w:p w:rsidR="00372DD9" w:rsidRPr="00066BFC" w:rsidRDefault="00706527">
            <w:pPr>
              <w:jc w:val="both"/>
              <w:rPr>
                <w:rStyle w:val="PageNumber"/>
                <w:rFonts w:cs="Arial"/>
                <w:smallCaps w:val="0"/>
              </w:rPr>
            </w:pPr>
            <w:r>
              <w:rPr>
                <w:rStyle w:val="PageNumber"/>
                <w:rFonts w:cs="Arial"/>
                <w:smallCaps w:val="0"/>
              </w:rPr>
              <w:t>Each</w:t>
            </w:r>
            <w:r w:rsidR="00372DD9" w:rsidRPr="00066BFC">
              <w:rPr>
                <w:rStyle w:val="PageNumber"/>
                <w:rFonts w:cs="Arial"/>
                <w:smallCaps w:val="0"/>
              </w:rPr>
              <w:t xml:space="preserve"> Independent School District</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 xml:space="preserve">C, E, O, S </w:t>
            </w:r>
          </w:p>
        </w:tc>
      </w:tr>
      <w:tr w:rsidR="00372DD9" w:rsidRPr="00066BFC">
        <w:tc>
          <w:tcPr>
            <w:tcW w:w="5328" w:type="dxa"/>
            <w:tcBorders>
              <w:top w:val="nil"/>
              <w:left w:val="nil"/>
              <w:bottom w:val="nil"/>
              <w:right w:val="nil"/>
            </w:tcBorders>
          </w:tcPr>
          <w:p w:rsidR="00372DD9" w:rsidRPr="00066BFC" w:rsidRDefault="008C3448" w:rsidP="008C3448">
            <w:pPr>
              <w:jc w:val="both"/>
              <w:rPr>
                <w:rStyle w:val="PageNumber"/>
                <w:rFonts w:cs="Arial"/>
                <w:smallCaps w:val="0"/>
              </w:rPr>
            </w:pPr>
            <w:r w:rsidRPr="00066BFC">
              <w:rPr>
                <w:rStyle w:val="PageNumber"/>
                <w:rFonts w:cs="Arial"/>
                <w:smallCaps w:val="0"/>
              </w:rPr>
              <w:t xml:space="preserve">Wood </w:t>
            </w:r>
            <w:r w:rsidR="00372DD9" w:rsidRPr="00066BFC">
              <w:rPr>
                <w:rStyle w:val="PageNumber"/>
                <w:rFonts w:cs="Arial"/>
                <w:smallCaps w:val="0"/>
              </w:rPr>
              <w:t>County Local Emergency Planning Committee</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American Red Cross</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 xml:space="preserve">C, </w:t>
            </w:r>
            <w:proofErr w:type="gramStart"/>
            <w:r w:rsidRPr="00066BFC">
              <w:rPr>
                <w:rStyle w:val="PageNumber"/>
                <w:rFonts w:cs="Arial"/>
                <w:smallCaps w:val="0"/>
              </w:rPr>
              <w:t>E,J</w:t>
            </w:r>
            <w:proofErr w:type="gramEnd"/>
            <w:r w:rsidRPr="00066BFC">
              <w:rPr>
                <w:rStyle w:val="PageNumber"/>
                <w:rFonts w:cs="Arial"/>
                <w:smallCaps w:val="0"/>
              </w:rPr>
              <w:t>, O, T</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The Salvation Army</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 xml:space="preserve">C, </w:t>
            </w:r>
            <w:proofErr w:type="gramStart"/>
            <w:r w:rsidRPr="00066BFC">
              <w:rPr>
                <w:rStyle w:val="PageNumber"/>
                <w:rFonts w:cs="Arial"/>
                <w:smallCaps w:val="0"/>
              </w:rPr>
              <w:t>E,J</w:t>
            </w:r>
            <w:proofErr w:type="gramEnd"/>
            <w:r w:rsidRPr="00066BFC">
              <w:rPr>
                <w:rStyle w:val="PageNumber"/>
                <w:rFonts w:cs="Arial"/>
                <w:smallCaps w:val="0"/>
              </w:rPr>
              <w:t>, O, T</w:t>
            </w:r>
          </w:p>
        </w:tc>
      </w:tr>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r w:rsidRPr="00066BFC">
              <w:rPr>
                <w:rStyle w:val="PageNumber"/>
                <w:rFonts w:cs="Arial"/>
                <w:smallCaps w:val="0"/>
              </w:rPr>
              <w:t>Southern Baptist Convention Disaster Relief</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C, E, J, O, T</w:t>
            </w:r>
          </w:p>
        </w:tc>
      </w:tr>
      <w:tr w:rsidR="00372DD9" w:rsidRPr="00066BFC">
        <w:tc>
          <w:tcPr>
            <w:tcW w:w="5328" w:type="dxa"/>
            <w:tcBorders>
              <w:top w:val="nil"/>
              <w:left w:val="nil"/>
              <w:bottom w:val="nil"/>
              <w:right w:val="nil"/>
            </w:tcBorders>
          </w:tcPr>
          <w:p w:rsidR="00372DD9" w:rsidRPr="00066BFC" w:rsidRDefault="00706527">
            <w:pPr>
              <w:jc w:val="both"/>
              <w:rPr>
                <w:rStyle w:val="PageNumber"/>
                <w:rFonts w:cs="Arial"/>
                <w:smallCaps w:val="0"/>
              </w:rPr>
            </w:pPr>
            <w:r>
              <w:rPr>
                <w:rStyle w:val="PageNumber"/>
                <w:rFonts w:cs="Arial"/>
                <w:smallCaps w:val="0"/>
              </w:rPr>
              <w:t>T</w:t>
            </w:r>
            <w:r w:rsidR="00372DD9" w:rsidRPr="00066BFC">
              <w:rPr>
                <w:rStyle w:val="PageNumber"/>
                <w:rFonts w:cs="Arial"/>
                <w:smallCaps w:val="0"/>
              </w:rPr>
              <w:t>DEM Regional Liaison Officer</w:t>
            </w:r>
          </w:p>
        </w:tc>
        <w:tc>
          <w:tcPr>
            <w:tcW w:w="1350"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1</w:t>
            </w:r>
          </w:p>
        </w:tc>
        <w:tc>
          <w:tcPr>
            <w:tcW w:w="2898" w:type="dxa"/>
            <w:tcBorders>
              <w:top w:val="nil"/>
              <w:left w:val="nil"/>
              <w:bottom w:val="nil"/>
              <w:right w:val="nil"/>
            </w:tcBorders>
          </w:tcPr>
          <w:p w:rsidR="00372DD9" w:rsidRPr="00066BFC" w:rsidRDefault="00372DD9">
            <w:pPr>
              <w:jc w:val="center"/>
              <w:rPr>
                <w:rStyle w:val="PageNumber"/>
                <w:rFonts w:cs="Arial"/>
                <w:smallCaps w:val="0"/>
              </w:rPr>
            </w:pPr>
            <w:r w:rsidRPr="00066BFC">
              <w:rPr>
                <w:rStyle w:val="PageNumber"/>
                <w:rFonts w:cs="Arial"/>
                <w:smallCaps w:val="0"/>
              </w:rPr>
              <w:t>All</w:t>
            </w:r>
          </w:p>
        </w:tc>
      </w:tr>
      <w:tr w:rsidR="00372DD9" w:rsidRPr="00706527">
        <w:tc>
          <w:tcPr>
            <w:tcW w:w="5328" w:type="dxa"/>
            <w:tcBorders>
              <w:top w:val="nil"/>
              <w:left w:val="nil"/>
              <w:bottom w:val="nil"/>
              <w:right w:val="nil"/>
            </w:tcBorders>
          </w:tcPr>
          <w:p w:rsidR="00372DD9" w:rsidRPr="00706527" w:rsidRDefault="00372DD9">
            <w:pPr>
              <w:jc w:val="both"/>
              <w:rPr>
                <w:rStyle w:val="PageNumber"/>
                <w:rFonts w:cs="Arial"/>
                <w:smallCaps w:val="0"/>
                <w:highlight w:val="yellow"/>
              </w:rPr>
            </w:pPr>
            <w:bookmarkStart w:id="518" w:name="_Hlk490686360"/>
          </w:p>
        </w:tc>
        <w:tc>
          <w:tcPr>
            <w:tcW w:w="1350" w:type="dxa"/>
            <w:tcBorders>
              <w:top w:val="nil"/>
              <w:left w:val="nil"/>
              <w:bottom w:val="nil"/>
              <w:right w:val="nil"/>
            </w:tcBorders>
          </w:tcPr>
          <w:p w:rsidR="00372DD9" w:rsidRPr="00706527" w:rsidRDefault="00372DD9">
            <w:pPr>
              <w:jc w:val="center"/>
              <w:rPr>
                <w:rStyle w:val="PageNumber"/>
                <w:rFonts w:cs="Arial"/>
                <w:smallCaps w:val="0"/>
                <w:highlight w:val="yellow"/>
              </w:rPr>
            </w:pPr>
          </w:p>
        </w:tc>
        <w:tc>
          <w:tcPr>
            <w:tcW w:w="2898" w:type="dxa"/>
            <w:tcBorders>
              <w:top w:val="nil"/>
              <w:left w:val="nil"/>
              <w:bottom w:val="nil"/>
              <w:right w:val="nil"/>
            </w:tcBorders>
          </w:tcPr>
          <w:p w:rsidR="00372DD9" w:rsidRPr="00706527" w:rsidRDefault="00372DD9">
            <w:pPr>
              <w:jc w:val="center"/>
              <w:rPr>
                <w:rStyle w:val="PageNumber"/>
                <w:rFonts w:cs="Arial"/>
                <w:smallCaps w:val="0"/>
                <w:highlight w:val="yellow"/>
              </w:rPr>
            </w:pPr>
          </w:p>
        </w:tc>
      </w:tr>
      <w:tr w:rsidR="00372DD9" w:rsidRPr="00066BFC">
        <w:tc>
          <w:tcPr>
            <w:tcW w:w="5328" w:type="dxa"/>
            <w:tcBorders>
              <w:top w:val="nil"/>
              <w:left w:val="nil"/>
              <w:bottom w:val="nil"/>
              <w:right w:val="nil"/>
            </w:tcBorders>
          </w:tcPr>
          <w:p w:rsidR="00372DD9" w:rsidRPr="00706527" w:rsidRDefault="00372DD9">
            <w:pPr>
              <w:jc w:val="both"/>
              <w:rPr>
                <w:rStyle w:val="PageNumber"/>
                <w:rFonts w:cs="Arial"/>
                <w:smallCaps w:val="0"/>
                <w:highlight w:val="yellow"/>
              </w:rPr>
            </w:pPr>
          </w:p>
        </w:tc>
        <w:tc>
          <w:tcPr>
            <w:tcW w:w="1350" w:type="dxa"/>
            <w:tcBorders>
              <w:top w:val="nil"/>
              <w:left w:val="nil"/>
              <w:bottom w:val="nil"/>
              <w:right w:val="nil"/>
            </w:tcBorders>
          </w:tcPr>
          <w:p w:rsidR="00372DD9" w:rsidRPr="00706527" w:rsidRDefault="00372DD9">
            <w:pPr>
              <w:jc w:val="center"/>
              <w:rPr>
                <w:rStyle w:val="PageNumber"/>
                <w:rFonts w:cs="Arial"/>
                <w:smallCaps w:val="0"/>
                <w:highlight w:val="yellow"/>
              </w:rPr>
            </w:pPr>
          </w:p>
        </w:tc>
        <w:tc>
          <w:tcPr>
            <w:tcW w:w="2898" w:type="dxa"/>
            <w:tcBorders>
              <w:top w:val="nil"/>
              <w:left w:val="nil"/>
              <w:bottom w:val="nil"/>
              <w:right w:val="nil"/>
            </w:tcBorders>
          </w:tcPr>
          <w:p w:rsidR="00372DD9" w:rsidRPr="00066BFC" w:rsidRDefault="00372DD9">
            <w:pPr>
              <w:jc w:val="center"/>
              <w:rPr>
                <w:rStyle w:val="PageNumber"/>
                <w:rFonts w:cs="Arial"/>
                <w:smallCaps w:val="0"/>
              </w:rPr>
            </w:pPr>
          </w:p>
        </w:tc>
      </w:tr>
      <w:bookmarkEnd w:id="518"/>
      <w:tr w:rsidR="00372DD9" w:rsidRPr="00066BFC">
        <w:tc>
          <w:tcPr>
            <w:tcW w:w="5328" w:type="dxa"/>
            <w:tcBorders>
              <w:top w:val="nil"/>
              <w:left w:val="nil"/>
              <w:bottom w:val="nil"/>
              <w:right w:val="nil"/>
            </w:tcBorders>
          </w:tcPr>
          <w:p w:rsidR="00372DD9" w:rsidRPr="00066BFC" w:rsidRDefault="00372DD9">
            <w:pPr>
              <w:jc w:val="both"/>
              <w:rPr>
                <w:rStyle w:val="PageNumber"/>
                <w:rFonts w:cs="Arial"/>
                <w:smallCaps w:val="0"/>
              </w:rPr>
            </w:pPr>
          </w:p>
        </w:tc>
        <w:tc>
          <w:tcPr>
            <w:tcW w:w="1350" w:type="dxa"/>
            <w:tcBorders>
              <w:top w:val="nil"/>
              <w:left w:val="nil"/>
              <w:bottom w:val="nil"/>
              <w:right w:val="nil"/>
            </w:tcBorders>
          </w:tcPr>
          <w:p w:rsidR="00372DD9" w:rsidRPr="00066BFC" w:rsidRDefault="00372DD9">
            <w:pPr>
              <w:jc w:val="center"/>
              <w:rPr>
                <w:rStyle w:val="PageNumber"/>
                <w:rFonts w:cs="Arial"/>
                <w:smallCaps w:val="0"/>
              </w:rPr>
            </w:pPr>
          </w:p>
        </w:tc>
        <w:tc>
          <w:tcPr>
            <w:tcW w:w="2898" w:type="dxa"/>
            <w:tcBorders>
              <w:top w:val="nil"/>
              <w:left w:val="nil"/>
              <w:bottom w:val="nil"/>
              <w:right w:val="nil"/>
            </w:tcBorders>
          </w:tcPr>
          <w:p w:rsidR="00372DD9" w:rsidRPr="00066BFC" w:rsidRDefault="00372DD9">
            <w:pPr>
              <w:jc w:val="center"/>
              <w:rPr>
                <w:rStyle w:val="PageNumber"/>
                <w:rFonts w:cs="Arial"/>
                <w:smallCaps w:val="0"/>
              </w:rPr>
            </w:pPr>
          </w:p>
        </w:tc>
      </w:tr>
      <w:tr w:rsidR="00372DD9" w:rsidRPr="00066BFC">
        <w:tc>
          <w:tcPr>
            <w:tcW w:w="5328" w:type="dxa"/>
            <w:tcBorders>
              <w:top w:val="nil"/>
              <w:left w:val="nil"/>
              <w:bottom w:val="nil"/>
              <w:right w:val="nil"/>
            </w:tcBorders>
          </w:tcPr>
          <w:p w:rsidR="00372DD9" w:rsidRPr="00066BFC" w:rsidRDefault="00372DD9">
            <w:pPr>
              <w:spacing w:line="360" w:lineRule="auto"/>
              <w:jc w:val="both"/>
              <w:rPr>
                <w:rStyle w:val="PageNumber"/>
                <w:rFonts w:cs="Arial"/>
                <w:smallCaps w:val="0"/>
              </w:rPr>
            </w:pPr>
          </w:p>
        </w:tc>
        <w:tc>
          <w:tcPr>
            <w:tcW w:w="1350" w:type="dxa"/>
            <w:tcBorders>
              <w:top w:val="nil"/>
              <w:left w:val="nil"/>
              <w:bottom w:val="nil"/>
              <w:right w:val="nil"/>
            </w:tcBorders>
          </w:tcPr>
          <w:p w:rsidR="00372DD9" w:rsidRPr="00066BFC" w:rsidRDefault="00372DD9">
            <w:pPr>
              <w:spacing w:line="360" w:lineRule="auto"/>
              <w:jc w:val="center"/>
              <w:rPr>
                <w:rStyle w:val="PageNumber"/>
                <w:rFonts w:cs="Arial"/>
                <w:smallCaps w:val="0"/>
              </w:rPr>
            </w:pPr>
          </w:p>
        </w:tc>
        <w:tc>
          <w:tcPr>
            <w:tcW w:w="2898" w:type="dxa"/>
            <w:tcBorders>
              <w:top w:val="nil"/>
              <w:left w:val="nil"/>
              <w:bottom w:val="nil"/>
              <w:right w:val="nil"/>
            </w:tcBorders>
          </w:tcPr>
          <w:p w:rsidR="00372DD9" w:rsidRPr="00066BFC" w:rsidRDefault="00372DD9">
            <w:pPr>
              <w:spacing w:line="360" w:lineRule="auto"/>
              <w:jc w:val="center"/>
              <w:rPr>
                <w:rStyle w:val="PageNumber"/>
                <w:rFonts w:cs="Arial"/>
                <w:smallCaps w:val="0"/>
              </w:rPr>
            </w:pPr>
          </w:p>
        </w:tc>
      </w:tr>
    </w:tbl>
    <w:p w:rsidR="00372DD9" w:rsidRPr="00066BFC" w:rsidRDefault="00372DD9">
      <w:pPr>
        <w:spacing w:line="360" w:lineRule="auto"/>
        <w:jc w:val="both"/>
        <w:rPr>
          <w:rStyle w:val="PageNumber"/>
          <w:rFonts w:cs="Arial"/>
          <w:smallCaps w:val="0"/>
        </w:rPr>
      </w:pPr>
    </w:p>
    <w:p w:rsidR="00372DD9" w:rsidRPr="00066BFC" w:rsidRDefault="00372DD9">
      <w:pPr>
        <w:jc w:val="both"/>
        <w:sectPr w:rsidR="00372DD9" w:rsidRPr="00066BFC">
          <w:footerReference w:type="default" r:id="rId16"/>
          <w:pgSz w:w="12240" w:h="15840" w:code="1"/>
          <w:pgMar w:top="1440" w:right="1440" w:bottom="1440" w:left="1440" w:header="720" w:footer="720" w:gutter="0"/>
          <w:pgNumType w:start="1"/>
          <w:cols w:space="720"/>
          <w:noEndnote/>
        </w:sectPr>
      </w:pPr>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smallCaps w:val="0"/>
          <w:u w:val="none"/>
        </w:rPr>
      </w:pPr>
      <w:bookmarkStart w:id="519" w:name="_Toc476552705"/>
      <w:bookmarkStart w:id="520" w:name="_Toc476552849"/>
      <w:bookmarkStart w:id="521" w:name="_Toc476552962"/>
      <w:bookmarkStart w:id="522" w:name="_Toc476553530"/>
      <w:bookmarkStart w:id="523" w:name="_Toc476553638"/>
      <w:bookmarkStart w:id="524" w:name="_Toc476553735"/>
      <w:bookmarkStart w:id="525" w:name="_Toc476557871"/>
      <w:bookmarkStart w:id="526" w:name="_Toc487511342"/>
      <w:bookmarkStart w:id="527" w:name="_Toc487860857"/>
      <w:bookmarkStart w:id="528" w:name="_Toc487860969"/>
      <w:bookmarkStart w:id="529" w:name="_Toc487861077"/>
      <w:bookmarkStart w:id="530" w:name="_Toc487861784"/>
      <w:bookmarkStart w:id="531" w:name="_Toc488028290"/>
      <w:bookmarkStart w:id="532" w:name="_Toc488030583"/>
      <w:bookmarkStart w:id="533" w:name="_Toc488128610"/>
      <w:bookmarkStart w:id="534" w:name="_Toc488638869"/>
      <w:bookmarkStart w:id="535" w:name="_Toc488741948"/>
      <w:bookmarkStart w:id="536" w:name="_Toc107293206"/>
      <w:r w:rsidRPr="00066BFC">
        <w:rPr>
          <w:b/>
          <w:bCs/>
          <w:smallCaps w:val="0"/>
          <w:u w:val="none"/>
        </w:rPr>
        <w:lastRenderedPageBreak/>
        <w:t>A</w:t>
      </w:r>
      <w:r w:rsidRPr="00066BFC">
        <w:rPr>
          <w:b/>
          <w:bCs/>
          <w:caps/>
          <w:smallCaps w:val="0"/>
          <w:u w:val="none"/>
        </w:rPr>
        <w:t xml:space="preserve">ttachment </w:t>
      </w:r>
      <w:r w:rsidRPr="00066BFC">
        <w:rPr>
          <w:b/>
          <w:bCs/>
          <w:smallCaps w:val="0"/>
          <w:u w:val="none"/>
        </w:rPr>
        <w:t>2</w:t>
      </w:r>
      <w:bookmarkStart w:id="537" w:name="_Toc476552706"/>
      <w:bookmarkStart w:id="538" w:name="_Toc476552850"/>
      <w:bookmarkStart w:id="539" w:name="_Toc476552963"/>
      <w:bookmarkStart w:id="540" w:name="_Toc476553531"/>
      <w:bookmarkStart w:id="541" w:name="_Toc476553639"/>
      <w:bookmarkStart w:id="542" w:name="_Toc476553736"/>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caps/>
          <w:smallCaps w:val="0"/>
          <w:u w:val="none"/>
        </w:rPr>
      </w:pPr>
      <w:bookmarkStart w:id="543" w:name="_Toc487511343"/>
      <w:bookmarkStart w:id="544" w:name="_Toc487860858"/>
      <w:bookmarkStart w:id="545" w:name="_Toc487860970"/>
      <w:bookmarkStart w:id="546" w:name="_Toc487861078"/>
      <w:bookmarkStart w:id="547" w:name="_Toc487861785"/>
      <w:bookmarkStart w:id="548" w:name="_Toc488028291"/>
      <w:bookmarkStart w:id="549" w:name="_Toc488030584"/>
      <w:bookmarkStart w:id="550" w:name="_Toc488128611"/>
      <w:bookmarkStart w:id="551" w:name="_Toc107293207"/>
      <w:r w:rsidRPr="00066BFC">
        <w:rPr>
          <w:b/>
          <w:bCs/>
          <w:caps/>
          <w:smallCaps w:val="0"/>
          <w:u w:val="none"/>
        </w:rPr>
        <w:t>References</w:t>
      </w:r>
      <w:bookmarkEnd w:id="543"/>
      <w:bookmarkEnd w:id="544"/>
      <w:bookmarkEnd w:id="545"/>
      <w:bookmarkEnd w:id="546"/>
      <w:bookmarkEnd w:id="547"/>
      <w:bookmarkEnd w:id="548"/>
      <w:bookmarkEnd w:id="549"/>
      <w:bookmarkEnd w:id="550"/>
      <w:bookmarkEnd w:id="551"/>
    </w:p>
    <w:p w:rsidR="00372DD9" w:rsidRPr="00066BFC" w:rsidRDefault="00372DD9">
      <w:pPr>
        <w:jc w:val="both"/>
        <w:rPr>
          <w:smallCaps w:val="0"/>
        </w:rPr>
      </w:pPr>
    </w:p>
    <w:p w:rsidR="00372DD9" w:rsidRPr="00066BFC" w:rsidRDefault="00372DD9">
      <w:pPr>
        <w:jc w:val="both"/>
        <w:rPr>
          <w:smallCaps w:val="0"/>
        </w:rPr>
      </w:pPr>
    </w:p>
    <w:p w:rsidR="00372DD9" w:rsidRPr="00066BFC" w:rsidRDefault="00372DD9" w:rsidP="00372DD9">
      <w:pPr>
        <w:numPr>
          <w:ilvl w:val="0"/>
          <w:numId w:val="90"/>
        </w:numPr>
        <w:jc w:val="both"/>
        <w:rPr>
          <w:smallCaps w:val="0"/>
        </w:rPr>
      </w:pPr>
      <w:r w:rsidRPr="00066BFC">
        <w:rPr>
          <w:smallCaps w:val="0"/>
        </w:rPr>
        <w:t xml:space="preserve">Texas Department of Public Safety, </w:t>
      </w:r>
      <w:r w:rsidR="00E248EC" w:rsidRPr="00066BFC">
        <w:rPr>
          <w:smallCaps w:val="0"/>
        </w:rPr>
        <w:t>Texas</w:t>
      </w:r>
      <w:r w:rsidRPr="00066BFC">
        <w:rPr>
          <w:smallCaps w:val="0"/>
        </w:rPr>
        <w:t xml:space="preserve"> Division of Emergency Management, </w:t>
      </w:r>
      <w:r w:rsidRPr="00066BFC">
        <w:rPr>
          <w:i/>
          <w:iCs/>
          <w:smallCaps w:val="0"/>
        </w:rPr>
        <w:t>Local Emergency Management Planning Guide</w:t>
      </w:r>
      <w:r w:rsidRPr="00066BFC">
        <w:rPr>
          <w:smallCaps w:val="0"/>
        </w:rPr>
        <w:t>, DEM-10</w:t>
      </w:r>
    </w:p>
    <w:p w:rsidR="00372DD9" w:rsidRPr="00066BFC" w:rsidRDefault="00372DD9">
      <w:pPr>
        <w:jc w:val="both"/>
        <w:rPr>
          <w:smallCaps w:val="0"/>
        </w:rPr>
      </w:pPr>
    </w:p>
    <w:p w:rsidR="00372DD9" w:rsidRPr="00066BFC" w:rsidRDefault="00372DD9" w:rsidP="00372DD9">
      <w:pPr>
        <w:numPr>
          <w:ilvl w:val="0"/>
          <w:numId w:val="90"/>
        </w:numPr>
        <w:jc w:val="both"/>
        <w:rPr>
          <w:i/>
          <w:iCs/>
          <w:smallCaps w:val="0"/>
        </w:rPr>
      </w:pPr>
      <w:r w:rsidRPr="00066BFC">
        <w:rPr>
          <w:smallCaps w:val="0"/>
        </w:rPr>
        <w:t xml:space="preserve">Texas Department of Public Safety, </w:t>
      </w:r>
      <w:r w:rsidR="00E248EC" w:rsidRPr="00066BFC">
        <w:rPr>
          <w:smallCaps w:val="0"/>
        </w:rPr>
        <w:t>Texas</w:t>
      </w:r>
      <w:r w:rsidRPr="00066BFC">
        <w:rPr>
          <w:smallCaps w:val="0"/>
        </w:rPr>
        <w:t xml:space="preserve"> Division of Emergency Management, </w:t>
      </w:r>
      <w:r w:rsidRPr="00066BFC">
        <w:rPr>
          <w:i/>
          <w:iCs/>
          <w:smallCaps w:val="0"/>
        </w:rPr>
        <w:t>Disaster Recovery Manual</w:t>
      </w:r>
    </w:p>
    <w:p w:rsidR="00372DD9" w:rsidRPr="00066BFC" w:rsidRDefault="00372DD9">
      <w:pPr>
        <w:jc w:val="both"/>
        <w:rPr>
          <w:smallCaps w:val="0"/>
        </w:rPr>
      </w:pPr>
    </w:p>
    <w:p w:rsidR="00372DD9" w:rsidRPr="00066BFC" w:rsidRDefault="00372DD9" w:rsidP="00372DD9">
      <w:pPr>
        <w:numPr>
          <w:ilvl w:val="0"/>
          <w:numId w:val="90"/>
        </w:numPr>
        <w:jc w:val="both"/>
        <w:rPr>
          <w:i/>
          <w:iCs/>
          <w:smallCaps w:val="0"/>
        </w:rPr>
      </w:pPr>
      <w:r w:rsidRPr="00066BFC">
        <w:rPr>
          <w:smallCaps w:val="0"/>
        </w:rPr>
        <w:t xml:space="preserve">Texas Department of Public Safety, </w:t>
      </w:r>
      <w:r w:rsidR="00E248EC" w:rsidRPr="00066BFC">
        <w:rPr>
          <w:smallCaps w:val="0"/>
        </w:rPr>
        <w:t>Texas</w:t>
      </w:r>
      <w:r w:rsidRPr="00066BFC">
        <w:rPr>
          <w:smallCaps w:val="0"/>
        </w:rPr>
        <w:t xml:space="preserve"> Division of Emergency Management, </w:t>
      </w:r>
      <w:r w:rsidRPr="00066BFC">
        <w:rPr>
          <w:i/>
          <w:iCs/>
          <w:smallCaps w:val="0"/>
        </w:rPr>
        <w:t>Mitigation Handbook</w:t>
      </w:r>
    </w:p>
    <w:p w:rsidR="00372DD9" w:rsidRPr="00066BFC" w:rsidRDefault="00372DD9">
      <w:pPr>
        <w:pStyle w:val="Header"/>
        <w:tabs>
          <w:tab w:val="clear" w:pos="4320"/>
          <w:tab w:val="clear" w:pos="8640"/>
        </w:tabs>
        <w:jc w:val="both"/>
        <w:rPr>
          <w:smallCaps w:val="0"/>
        </w:rPr>
      </w:pPr>
    </w:p>
    <w:p w:rsidR="00372DD9" w:rsidRPr="00066BFC" w:rsidRDefault="00372DD9" w:rsidP="00372DD9">
      <w:pPr>
        <w:numPr>
          <w:ilvl w:val="0"/>
          <w:numId w:val="90"/>
        </w:numPr>
        <w:jc w:val="both"/>
        <w:rPr>
          <w:i/>
          <w:iCs/>
          <w:smallCaps w:val="0"/>
        </w:rPr>
      </w:pPr>
      <w:r w:rsidRPr="00066BFC">
        <w:rPr>
          <w:smallCaps w:val="0"/>
        </w:rPr>
        <w:t xml:space="preserve">FEMA, Independent Study Course, IS-288: </w:t>
      </w:r>
      <w:r w:rsidRPr="00066BFC">
        <w:rPr>
          <w:i/>
          <w:iCs/>
          <w:smallCaps w:val="0"/>
        </w:rPr>
        <w:t>The Role of Voluntary Organizations in Emergency Management</w:t>
      </w:r>
    </w:p>
    <w:p w:rsidR="00372DD9" w:rsidRPr="00066BFC" w:rsidRDefault="00372DD9">
      <w:pPr>
        <w:jc w:val="both"/>
        <w:rPr>
          <w:i/>
          <w:iCs/>
          <w:smallCaps w:val="0"/>
        </w:rPr>
      </w:pPr>
    </w:p>
    <w:p w:rsidR="00372DD9" w:rsidRPr="00066BFC" w:rsidRDefault="00372DD9" w:rsidP="00372DD9">
      <w:pPr>
        <w:numPr>
          <w:ilvl w:val="0"/>
          <w:numId w:val="90"/>
        </w:numPr>
        <w:jc w:val="both"/>
        <w:rPr>
          <w:i/>
          <w:iCs/>
          <w:smallCaps w:val="0"/>
        </w:rPr>
      </w:pPr>
      <w:r w:rsidRPr="00066BFC">
        <w:rPr>
          <w:smallCaps w:val="0"/>
        </w:rPr>
        <w:t xml:space="preserve">FEMA, </w:t>
      </w:r>
      <w:r w:rsidR="00E248EC" w:rsidRPr="00066BFC">
        <w:rPr>
          <w:i/>
          <w:iCs/>
          <w:smallCaps w:val="0"/>
        </w:rPr>
        <w:t>Comprehensive Preparedness Guide (CPG-101)</w:t>
      </w:r>
    </w:p>
    <w:p w:rsidR="00372DD9" w:rsidRPr="00066BFC" w:rsidRDefault="00372DD9">
      <w:pPr>
        <w:jc w:val="both"/>
        <w:rPr>
          <w:i/>
          <w:iCs/>
          <w:smallCaps w:val="0"/>
        </w:rPr>
      </w:pPr>
    </w:p>
    <w:p w:rsidR="00372DD9" w:rsidRPr="00066BFC" w:rsidRDefault="00372DD9" w:rsidP="00372DD9">
      <w:pPr>
        <w:numPr>
          <w:ilvl w:val="0"/>
          <w:numId w:val="90"/>
        </w:numPr>
        <w:jc w:val="both"/>
        <w:rPr>
          <w:i/>
          <w:iCs/>
          <w:smallCaps w:val="0"/>
        </w:rPr>
      </w:pPr>
      <w:r w:rsidRPr="00066BFC">
        <w:rPr>
          <w:smallCaps w:val="0"/>
        </w:rPr>
        <w:t xml:space="preserve">U. S. Department of Homeland Security, </w:t>
      </w:r>
      <w:r w:rsidRPr="00066BFC">
        <w:rPr>
          <w:i/>
          <w:iCs/>
          <w:smallCaps w:val="0"/>
        </w:rPr>
        <w:t>National Response Plan</w:t>
      </w:r>
    </w:p>
    <w:p w:rsidR="00372DD9" w:rsidRPr="00066BFC" w:rsidRDefault="00372DD9">
      <w:pPr>
        <w:jc w:val="both"/>
        <w:rPr>
          <w:i/>
          <w:iCs/>
          <w:smallCaps w:val="0"/>
        </w:rPr>
      </w:pPr>
    </w:p>
    <w:p w:rsidR="00372DD9" w:rsidRPr="00066BFC" w:rsidRDefault="00372DD9" w:rsidP="00372DD9">
      <w:pPr>
        <w:numPr>
          <w:ilvl w:val="0"/>
          <w:numId w:val="90"/>
        </w:numPr>
        <w:jc w:val="both"/>
        <w:rPr>
          <w:i/>
          <w:iCs/>
          <w:smallCaps w:val="0"/>
        </w:rPr>
      </w:pPr>
      <w:r w:rsidRPr="00066BFC">
        <w:rPr>
          <w:smallCaps w:val="0"/>
        </w:rPr>
        <w:t>79</w:t>
      </w:r>
      <w:r w:rsidRPr="00066BFC">
        <w:rPr>
          <w:smallCaps w:val="0"/>
          <w:vertAlign w:val="superscript"/>
        </w:rPr>
        <w:t>th</w:t>
      </w:r>
      <w:r w:rsidRPr="00066BFC">
        <w:rPr>
          <w:smallCaps w:val="0"/>
        </w:rPr>
        <w:t xml:space="preserve"> Texas Legislature</w:t>
      </w:r>
      <w:r w:rsidRPr="00066BFC">
        <w:rPr>
          <w:i/>
          <w:iCs/>
          <w:smallCaps w:val="0"/>
        </w:rPr>
        <w:t>, House Bill 3111</w:t>
      </w:r>
    </w:p>
    <w:p w:rsidR="00372DD9" w:rsidRPr="00066BFC" w:rsidRDefault="00372DD9">
      <w:pPr>
        <w:jc w:val="both"/>
        <w:rPr>
          <w:i/>
          <w:iCs/>
          <w:smallCaps w:val="0"/>
        </w:rPr>
      </w:pPr>
    </w:p>
    <w:p w:rsidR="00372DD9" w:rsidRPr="00066BFC" w:rsidRDefault="00372DD9">
      <w:pPr>
        <w:jc w:val="both"/>
        <w:rPr>
          <w:smallCaps w:val="0"/>
        </w:rPr>
      </w:pPr>
    </w:p>
    <w:p w:rsidR="00372DD9" w:rsidRPr="00066BFC" w:rsidRDefault="00372DD9">
      <w:pPr>
        <w:pStyle w:val="Header"/>
        <w:tabs>
          <w:tab w:val="clear" w:pos="4320"/>
          <w:tab w:val="clear" w:pos="8640"/>
        </w:tabs>
        <w:rPr>
          <w:smallCaps w:val="0"/>
        </w:rPr>
      </w:pPr>
    </w:p>
    <w:p w:rsidR="00372DD9" w:rsidRPr="00066BFC" w:rsidRDefault="00372DD9">
      <w:pPr>
        <w:rPr>
          <w:smallCaps w:val="0"/>
        </w:rPr>
      </w:pPr>
    </w:p>
    <w:p w:rsidR="00372DD9" w:rsidRPr="00066BFC" w:rsidRDefault="00372DD9">
      <w:pPr>
        <w:rPr>
          <w:smallCaps w:val="0"/>
        </w:rPr>
      </w:pPr>
    </w:p>
    <w:p w:rsidR="00372DD9" w:rsidRPr="00066BFC" w:rsidRDefault="00372DD9">
      <w:pPr>
        <w:rPr>
          <w:smallCaps w:val="0"/>
        </w:rPr>
      </w:pPr>
    </w:p>
    <w:p w:rsidR="00372DD9" w:rsidRPr="00066BFC" w:rsidRDefault="00372DD9">
      <w:pPr>
        <w:rPr>
          <w:smallCaps w:val="0"/>
        </w:rPr>
      </w:pPr>
    </w:p>
    <w:p w:rsidR="00372DD9" w:rsidRPr="00066BFC" w:rsidRDefault="00372DD9">
      <w:pPr>
        <w:rPr>
          <w:b/>
          <w:bCs/>
        </w:rPr>
        <w:sectPr w:rsidR="00372DD9" w:rsidRPr="00066BFC">
          <w:headerReference w:type="default" r:id="rId17"/>
          <w:footerReference w:type="default" r:id="rId18"/>
          <w:pgSz w:w="12240" w:h="15840" w:code="1"/>
          <w:pgMar w:top="1440" w:right="1440" w:bottom="1440" w:left="1440" w:header="720" w:footer="720" w:gutter="0"/>
          <w:pgNumType w:start="1"/>
          <w:cols w:space="720"/>
          <w:noEndnote/>
        </w:sectPr>
      </w:pPr>
    </w:p>
    <w:p w:rsidR="00372DD9" w:rsidRPr="00066BFC" w:rsidRDefault="00372DD9">
      <w:pPr>
        <w:pStyle w:val="Heading1"/>
      </w:pPr>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caps/>
          <w:smallCaps w:val="0"/>
          <w:u w:val="none"/>
        </w:rPr>
      </w:pPr>
      <w:bookmarkStart w:id="552" w:name="_Toc487511344"/>
      <w:bookmarkStart w:id="553" w:name="_Toc487860859"/>
      <w:bookmarkStart w:id="554" w:name="_Toc487860971"/>
      <w:bookmarkStart w:id="555" w:name="_Toc487861079"/>
      <w:bookmarkStart w:id="556" w:name="_Toc487861786"/>
      <w:bookmarkStart w:id="557" w:name="_Toc488028292"/>
      <w:bookmarkStart w:id="558" w:name="_Toc488030585"/>
      <w:bookmarkStart w:id="559" w:name="_Toc488128612"/>
      <w:bookmarkStart w:id="560" w:name="_Toc488638871"/>
      <w:bookmarkStart w:id="561" w:name="_Toc488741950"/>
      <w:bookmarkStart w:id="562" w:name="_Toc107293208"/>
      <w:r w:rsidRPr="00066BFC">
        <w:rPr>
          <w:b/>
          <w:bCs/>
          <w:caps/>
          <w:smallCaps w:val="0"/>
          <w:u w:val="none"/>
        </w:rPr>
        <w:t>Attachment 3</w:t>
      </w:r>
      <w:bookmarkEnd w:id="552"/>
      <w:bookmarkEnd w:id="553"/>
      <w:bookmarkEnd w:id="554"/>
      <w:bookmarkEnd w:id="555"/>
      <w:bookmarkEnd w:id="556"/>
      <w:bookmarkEnd w:id="557"/>
      <w:bookmarkEnd w:id="558"/>
      <w:bookmarkEnd w:id="559"/>
      <w:bookmarkEnd w:id="560"/>
      <w:bookmarkEnd w:id="561"/>
      <w:bookmarkEnd w:id="562"/>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caps/>
          <w:smallCaps w:val="0"/>
          <w:u w:val="none"/>
        </w:rPr>
      </w:pPr>
      <w:bookmarkStart w:id="563" w:name="_Toc487511345"/>
      <w:bookmarkStart w:id="564" w:name="_Toc487860860"/>
      <w:bookmarkStart w:id="565" w:name="_Toc487860972"/>
      <w:bookmarkStart w:id="566" w:name="_Toc487861080"/>
      <w:bookmarkStart w:id="567" w:name="_Toc487861787"/>
      <w:bookmarkStart w:id="568" w:name="_Toc488028293"/>
      <w:bookmarkStart w:id="569" w:name="_Toc488030586"/>
      <w:bookmarkStart w:id="570" w:name="_Toc488128613"/>
      <w:bookmarkStart w:id="571" w:name="_Toc107293209"/>
      <w:r w:rsidRPr="00066BFC">
        <w:rPr>
          <w:b/>
          <w:bCs/>
          <w:caps/>
          <w:smallCaps w:val="0"/>
          <w:u w:val="none"/>
        </w:rPr>
        <w:t>Organization for Emergenc</w:t>
      </w:r>
      <w:bookmarkEnd w:id="537"/>
      <w:bookmarkEnd w:id="538"/>
      <w:bookmarkEnd w:id="539"/>
      <w:bookmarkEnd w:id="540"/>
      <w:bookmarkEnd w:id="541"/>
      <w:bookmarkEnd w:id="542"/>
      <w:bookmarkEnd w:id="563"/>
      <w:bookmarkEnd w:id="564"/>
      <w:bookmarkEnd w:id="565"/>
      <w:bookmarkEnd w:id="566"/>
      <w:bookmarkEnd w:id="567"/>
      <w:bookmarkEnd w:id="568"/>
      <w:bookmarkEnd w:id="569"/>
      <w:bookmarkEnd w:id="570"/>
      <w:r w:rsidRPr="00066BFC">
        <w:rPr>
          <w:b/>
          <w:bCs/>
          <w:caps/>
          <w:smallCaps w:val="0"/>
          <w:u w:val="none"/>
        </w:rPr>
        <w:t>Y MANAGEMENT</w:t>
      </w:r>
      <w:bookmarkEnd w:id="571"/>
    </w:p>
    <w:p w:rsidR="00372DD9" w:rsidRPr="00066BFC" w:rsidRDefault="00372DD9">
      <w:pPr>
        <w:ind w:left="1260" w:hanging="1260"/>
        <w:jc w:val="both"/>
        <w:rPr>
          <w:b/>
          <w:bCs/>
        </w:rPr>
      </w:pPr>
    </w:p>
    <w:p w:rsidR="00372DD9" w:rsidRPr="00066BFC" w:rsidRDefault="00372DD9" w:rsidP="00833AAD">
      <w:pPr>
        <w:jc w:val="both"/>
        <w:rPr>
          <w:b/>
          <w:bCs/>
          <w:smallCaps w:val="0"/>
        </w:rPr>
      </w:pPr>
      <w:bookmarkStart w:id="572" w:name="_Toc476551249"/>
      <w:bookmarkStart w:id="573" w:name="_Toc476552707"/>
      <w:bookmarkStart w:id="574" w:name="_Toc476552851"/>
      <w:bookmarkStart w:id="575" w:name="_Toc476552964"/>
      <w:bookmarkStart w:id="576" w:name="_Toc476553532"/>
      <w:bookmarkStart w:id="577" w:name="_Toc476553640"/>
      <w:bookmarkStart w:id="578" w:name="_Toc476553737"/>
      <w:bookmarkStart w:id="579" w:name="_Toc476557873"/>
      <w:r w:rsidRPr="00066BFC">
        <w:rPr>
          <w:b/>
          <w:bCs/>
          <w:smallCaps w:val="0"/>
        </w:rPr>
        <w:tab/>
      </w:r>
    </w:p>
    <w:p w:rsidR="00372DD9" w:rsidRPr="00066BFC" w:rsidRDefault="00F250C4">
      <w:pPr>
        <w:jc w:val="center"/>
        <w:rPr>
          <w:b/>
          <w:bCs/>
          <w:smallCaps w:val="0"/>
        </w:rPr>
      </w:pPr>
      <w:r>
        <w:pict>
          <v:shape id="_x0000_i1026" type="#_x0000_t75" style="width:493.5pt;height:540pt">
            <v:imagedata r:id="rId19" o:title=""/>
          </v:shape>
        </w:pict>
      </w:r>
    </w:p>
    <w:p w:rsidR="00372DD9" w:rsidRPr="00066BFC" w:rsidRDefault="00372DD9">
      <w:pPr>
        <w:jc w:val="center"/>
        <w:rPr>
          <w:b/>
          <w:bCs/>
          <w:smallCaps w:val="0"/>
        </w:rPr>
      </w:pPr>
    </w:p>
    <w:p w:rsidR="00372DD9" w:rsidRPr="00066BFC" w:rsidRDefault="00372DD9">
      <w:pPr>
        <w:jc w:val="both"/>
        <w:rPr>
          <w:b/>
          <w:bCs/>
          <w:smallCaps w:val="0"/>
        </w:rPr>
      </w:pPr>
    </w:p>
    <w:p w:rsidR="00372DD9" w:rsidRPr="00066BFC" w:rsidRDefault="00372DD9">
      <w:pPr>
        <w:jc w:val="both"/>
        <w:rPr>
          <w:b/>
          <w:bCs/>
          <w:smallCaps w:val="0"/>
        </w:rPr>
      </w:pPr>
    </w:p>
    <w:p w:rsidR="00372DD9" w:rsidRPr="00066BFC" w:rsidRDefault="00F250C4">
      <w:pPr>
        <w:jc w:val="center"/>
        <w:rPr>
          <w:b/>
          <w:bCs/>
          <w:smallCaps w:val="0"/>
        </w:rPr>
        <w:sectPr w:rsidR="00372DD9" w:rsidRPr="00066BFC">
          <w:footerReference w:type="default" r:id="rId20"/>
          <w:pgSz w:w="12240" w:h="15840" w:code="1"/>
          <w:pgMar w:top="1440" w:right="720" w:bottom="1440" w:left="1440" w:header="720" w:footer="720" w:gutter="0"/>
          <w:pgNumType w:start="1"/>
          <w:cols w:space="720"/>
          <w:noEndnote/>
        </w:sectPr>
      </w:pPr>
      <w:r>
        <w:rPr>
          <w:b/>
          <w:bCs/>
          <w:smallCaps w:val="0"/>
        </w:rPr>
        <w:lastRenderedPageBreak/>
        <w:pict w14:anchorId="6623D39E">
          <v:shape id="_x0000_i1027" type="#_x0000_t75" style="width:468pt;height:339pt;mso-left-percent:-10001;mso-top-percent:-10001;mso-position-horizontal:absolute;mso-position-horizontal-relative:char;mso-position-vertical:absolute;mso-position-vertical-relative:line;mso-left-percent:-10001;mso-top-percent:-10001">
            <v:imagedata r:id="rId21" o:title=""/>
          </v:shape>
        </w:pict>
      </w:r>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smallCaps w:val="0"/>
          <w:u w:val="none"/>
        </w:rPr>
      </w:pPr>
      <w:bookmarkStart w:id="580" w:name="_Toc487511348"/>
      <w:bookmarkStart w:id="581" w:name="_Toc487860863"/>
      <w:bookmarkStart w:id="582" w:name="_Toc487860975"/>
      <w:bookmarkStart w:id="583" w:name="_Toc487861083"/>
      <w:bookmarkStart w:id="584" w:name="_Toc487861790"/>
      <w:bookmarkStart w:id="585" w:name="_Toc488028296"/>
      <w:bookmarkStart w:id="586" w:name="_Toc488030589"/>
      <w:bookmarkStart w:id="587" w:name="_Toc488128616"/>
      <w:bookmarkStart w:id="588" w:name="_Toc488638875"/>
      <w:bookmarkStart w:id="589" w:name="_Toc488741954"/>
      <w:bookmarkStart w:id="590" w:name="_Toc107293212"/>
      <w:bookmarkStart w:id="591" w:name="_Toc476552708"/>
      <w:bookmarkStart w:id="592" w:name="_Toc476552852"/>
      <w:bookmarkStart w:id="593" w:name="_Toc476552965"/>
      <w:bookmarkStart w:id="594" w:name="_Toc476553533"/>
      <w:bookmarkStart w:id="595" w:name="_Toc476553641"/>
      <w:bookmarkStart w:id="596" w:name="_Toc476553738"/>
      <w:bookmarkEnd w:id="572"/>
      <w:bookmarkEnd w:id="573"/>
      <w:bookmarkEnd w:id="574"/>
      <w:bookmarkEnd w:id="575"/>
      <w:bookmarkEnd w:id="576"/>
      <w:bookmarkEnd w:id="577"/>
      <w:bookmarkEnd w:id="578"/>
      <w:bookmarkEnd w:id="579"/>
      <w:r w:rsidRPr="00066BFC">
        <w:rPr>
          <w:b/>
          <w:bCs/>
          <w:caps/>
          <w:smallCaps w:val="0"/>
          <w:u w:val="none"/>
        </w:rPr>
        <w:lastRenderedPageBreak/>
        <w:t>Attachment</w:t>
      </w:r>
      <w:r w:rsidRPr="00066BFC">
        <w:rPr>
          <w:b/>
          <w:bCs/>
          <w:smallCaps w:val="0"/>
          <w:u w:val="none"/>
        </w:rPr>
        <w:t xml:space="preserve"> 4</w:t>
      </w:r>
      <w:bookmarkEnd w:id="580"/>
      <w:bookmarkEnd w:id="581"/>
      <w:bookmarkEnd w:id="582"/>
      <w:bookmarkEnd w:id="583"/>
      <w:bookmarkEnd w:id="584"/>
      <w:bookmarkEnd w:id="585"/>
      <w:bookmarkEnd w:id="586"/>
      <w:bookmarkEnd w:id="587"/>
      <w:bookmarkEnd w:id="588"/>
      <w:bookmarkEnd w:id="589"/>
      <w:bookmarkEnd w:id="590"/>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caps/>
          <w:smallCaps w:val="0"/>
          <w:u w:val="none"/>
        </w:rPr>
      </w:pPr>
      <w:bookmarkStart w:id="597" w:name="_Toc487511349"/>
      <w:bookmarkStart w:id="598" w:name="_Toc487860864"/>
      <w:bookmarkStart w:id="599" w:name="_Toc487860976"/>
      <w:bookmarkStart w:id="600" w:name="_Toc487861084"/>
      <w:bookmarkStart w:id="601" w:name="_Toc487861791"/>
      <w:bookmarkStart w:id="602" w:name="_Toc488028297"/>
      <w:bookmarkStart w:id="603" w:name="_Toc488030590"/>
      <w:bookmarkStart w:id="604" w:name="_Toc488128617"/>
      <w:bookmarkStart w:id="605" w:name="_Toc107293213"/>
      <w:r w:rsidRPr="00066BFC">
        <w:rPr>
          <w:b/>
          <w:bCs/>
          <w:caps/>
          <w:smallCaps w:val="0"/>
          <w:u w:val="none"/>
        </w:rPr>
        <w:t>Emergency Management Functional Responsibilities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372DD9" w:rsidRPr="00066BFC" w:rsidRDefault="00372DD9">
      <w:pPr>
        <w:jc w:val="both"/>
        <w:rPr>
          <w:b/>
          <w:bCs/>
        </w:rPr>
      </w:pPr>
    </w:p>
    <w:p w:rsidR="00372DD9" w:rsidRPr="00066BFC" w:rsidRDefault="00372DD9">
      <w:pPr>
        <w:jc w:val="both"/>
        <w:rPr>
          <w:b/>
          <w:bCs/>
        </w:rPr>
      </w:pP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252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72DD9" w:rsidRPr="00066BFC">
        <w:trPr>
          <w:gridBefore w:val="1"/>
          <w:wBefore w:w="2520" w:type="dxa"/>
          <w:cantSplit/>
          <w:trHeight w:val="3824"/>
        </w:trPr>
        <w:tc>
          <w:tcPr>
            <w:tcW w:w="360" w:type="dxa"/>
            <w:textDirection w:val="btLr"/>
          </w:tcPr>
          <w:p w:rsidR="00372DD9" w:rsidRPr="00066BFC" w:rsidRDefault="00372DD9">
            <w:pPr>
              <w:jc w:val="both"/>
              <w:rPr>
                <w:smallCaps w:val="0"/>
                <w:sz w:val="18"/>
                <w:szCs w:val="18"/>
              </w:rPr>
            </w:pPr>
            <w:r w:rsidRPr="00066BFC">
              <w:rPr>
                <w:smallCaps w:val="0"/>
                <w:sz w:val="18"/>
                <w:szCs w:val="18"/>
              </w:rPr>
              <w:t xml:space="preserve">   Warning</w:t>
            </w:r>
          </w:p>
          <w:p w:rsidR="00372DD9" w:rsidRPr="00066BFC" w:rsidRDefault="00372DD9">
            <w:pPr>
              <w:jc w:val="both"/>
              <w:rPr>
                <w:smallCaps w:val="0"/>
                <w:sz w:val="18"/>
                <w:szCs w:val="18"/>
              </w:rPr>
            </w:pPr>
          </w:p>
          <w:p w:rsidR="00372DD9" w:rsidRPr="00066BFC" w:rsidRDefault="00372DD9">
            <w:pPr>
              <w:jc w:val="both"/>
              <w:rPr>
                <w:smallCaps w:val="0"/>
                <w:sz w:val="18"/>
                <w:szCs w:val="18"/>
              </w:rPr>
            </w:pPr>
            <w:r w:rsidRPr="00066BFC">
              <w:rPr>
                <w:smallCaps w:val="0"/>
                <w:sz w:val="18"/>
                <w:szCs w:val="18"/>
              </w:rPr>
              <w:t>I</w:t>
            </w:r>
          </w:p>
          <w:p w:rsidR="00372DD9" w:rsidRPr="00066BFC" w:rsidRDefault="00372DD9">
            <w:pPr>
              <w:jc w:val="both"/>
              <w:rPr>
                <w:smallCaps w:val="0"/>
                <w:sz w:val="18"/>
                <w:szCs w:val="18"/>
              </w:rPr>
            </w:pPr>
            <w:r w:rsidRPr="00066BFC">
              <w:rPr>
                <w:smallCaps w:val="0"/>
                <w:sz w:val="18"/>
                <w:szCs w:val="18"/>
              </w:rPr>
              <w:t xml:space="preserve">ONS </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Communications</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Shelter &amp; Mass Care</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Radiological Protection</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Evacuation</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Firefighting</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 xml:space="preserve">Law Enforcement  </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Health &amp; Medical</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Public Information</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Recovery</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Public Works &amp; Engineering</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Utilities</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Resource Management</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 xml:space="preserve">Direction &amp; Control </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Human Services</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Hazard Mitigation</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Hazmat &amp; Oil Spill Response</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Search &amp; Rescue</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Transportation</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Donations Management</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Legal</w:t>
            </w:r>
          </w:p>
        </w:tc>
        <w:tc>
          <w:tcPr>
            <w:tcW w:w="360" w:type="dxa"/>
            <w:textDirection w:val="btLr"/>
          </w:tcPr>
          <w:p w:rsidR="00372DD9" w:rsidRPr="00066BFC" w:rsidRDefault="00372DD9">
            <w:pPr>
              <w:ind w:left="113" w:right="113"/>
              <w:jc w:val="both"/>
              <w:rPr>
                <w:smallCaps w:val="0"/>
                <w:sz w:val="18"/>
                <w:szCs w:val="18"/>
              </w:rPr>
            </w:pPr>
            <w:r w:rsidRPr="00066BFC">
              <w:rPr>
                <w:smallCaps w:val="0"/>
                <w:sz w:val="18"/>
                <w:szCs w:val="18"/>
              </w:rPr>
              <w:t>Terrorist Incident Response</w:t>
            </w:r>
          </w:p>
        </w:tc>
      </w:tr>
      <w:tr w:rsidR="00372DD9" w:rsidRPr="00066BFC">
        <w:tblPrEx>
          <w:tblCellMar>
            <w:left w:w="108" w:type="dxa"/>
            <w:right w:w="108" w:type="dxa"/>
          </w:tblCellMar>
        </w:tblPrEx>
        <w:trPr>
          <w:cantSplit/>
          <w:trHeight w:hRule="exact" w:val="226"/>
        </w:trPr>
        <w:tc>
          <w:tcPr>
            <w:tcW w:w="2520" w:type="dxa"/>
          </w:tcPr>
          <w:p w:rsidR="00372DD9" w:rsidRPr="00066BFC" w:rsidRDefault="00372DD9">
            <w:pPr>
              <w:jc w:val="both"/>
              <w:rPr>
                <w:smallCaps w:val="0"/>
                <w:sz w:val="18"/>
                <w:szCs w:val="18"/>
              </w:rPr>
            </w:pPr>
            <w:r w:rsidRPr="00066BFC">
              <w:rPr>
                <w:smallCaps w:val="0"/>
                <w:sz w:val="18"/>
                <w:szCs w:val="18"/>
              </w:rPr>
              <w:t>County Judge/Mayor</w:t>
            </w:r>
          </w:p>
          <w:p w:rsidR="00372DD9" w:rsidRPr="00066BFC" w:rsidRDefault="00372DD9">
            <w:pPr>
              <w:jc w:val="both"/>
              <w:rPr>
                <w:smallCaps w:val="0"/>
                <w:sz w:val="18"/>
                <w:szCs w:val="18"/>
              </w:rPr>
            </w:pPr>
          </w:p>
          <w:p w:rsidR="00372DD9" w:rsidRPr="00066BFC" w:rsidRDefault="00372DD9">
            <w:pPr>
              <w:jc w:val="both"/>
              <w:rPr>
                <w:smallCaps w:val="0"/>
                <w:sz w:val="18"/>
                <w:szCs w:val="18"/>
              </w:rPr>
            </w:pPr>
          </w:p>
          <w:p w:rsidR="00372DD9" w:rsidRPr="00066BFC" w:rsidRDefault="00372DD9">
            <w:pPr>
              <w:jc w:val="both"/>
              <w:rPr>
                <w:smallCaps w:val="0"/>
                <w:sz w:val="18"/>
                <w:szCs w:val="18"/>
              </w:rPr>
            </w:pPr>
          </w:p>
          <w:p w:rsidR="00372DD9" w:rsidRPr="00066BFC" w:rsidRDefault="00372DD9">
            <w:pPr>
              <w:jc w:val="both"/>
              <w:rPr>
                <w:smallCaps w:val="0"/>
                <w:sz w:val="18"/>
                <w:szCs w:val="18"/>
              </w:rPr>
            </w:pPr>
            <w:r w:rsidRPr="00066BFC">
              <w:rPr>
                <w:smallCaps w:val="0"/>
                <w:sz w:val="18"/>
                <w:szCs w:val="18"/>
              </w:rPr>
              <w:t>City Manager/</w:t>
            </w:r>
            <w:proofErr w:type="spellStart"/>
            <w:r w:rsidRPr="00066BFC">
              <w:rPr>
                <w:smallCaps w:val="0"/>
                <w:sz w:val="18"/>
                <w:szCs w:val="18"/>
              </w:rPr>
              <w:t>Asst</w:t>
            </w:r>
            <w:proofErr w:type="spellEnd"/>
            <w:r w:rsidRPr="00066BFC">
              <w:rPr>
                <w:smallCaps w:val="0"/>
                <w:sz w:val="18"/>
                <w:szCs w:val="18"/>
              </w:rPr>
              <w:t xml:space="preserve"> to Judge</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Asst. to Judge/City Manager</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 xml:space="preserve">EMC </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C</w:t>
            </w:r>
          </w:p>
        </w:tc>
        <w:tc>
          <w:tcPr>
            <w:tcW w:w="360" w:type="dxa"/>
          </w:tcPr>
          <w:p w:rsidR="00372DD9" w:rsidRPr="00066BFC" w:rsidRDefault="00372DD9">
            <w:pPr>
              <w:jc w:val="both"/>
              <w:rPr>
                <w:sz w:val="18"/>
                <w:szCs w:val="18"/>
              </w:rPr>
            </w:pPr>
            <w:r w:rsidRPr="00066BFC">
              <w:rPr>
                <w:sz w:val="18"/>
                <w:szCs w:val="18"/>
              </w:rPr>
              <w:t>C</w:t>
            </w: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Law Enforcement</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Fire Service</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pStyle w:val="EnvelopeReturn"/>
              <w:jc w:val="both"/>
              <w:rPr>
                <w:smallCaps w:val="0"/>
              </w:rPr>
            </w:pPr>
            <w:r w:rsidRPr="00066BFC">
              <w:rPr>
                <w:smallCaps w:val="0"/>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r w:rsidRPr="00066BFC">
              <w:rPr>
                <w:smallCaps w:val="0"/>
                <w:sz w:val="18"/>
                <w:szCs w:val="18"/>
              </w:rPr>
              <w:t xml:space="preserve">Public Works </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r w:rsidRPr="00066BFC">
              <w:rPr>
                <w:smallCaps w:val="0"/>
                <w:sz w:val="18"/>
                <w:szCs w:val="18"/>
              </w:rPr>
              <w:t xml:space="preserve">Utilities  </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80"/>
        </w:trPr>
        <w:tc>
          <w:tcPr>
            <w:tcW w:w="2520" w:type="dxa"/>
          </w:tcPr>
          <w:p w:rsidR="00372DD9" w:rsidRPr="00066BFC" w:rsidRDefault="00372DD9">
            <w:pPr>
              <w:jc w:val="both"/>
              <w:rPr>
                <w:smallCaps w:val="0"/>
                <w:sz w:val="18"/>
                <w:szCs w:val="18"/>
              </w:rPr>
            </w:pPr>
            <w:r w:rsidRPr="00066BFC">
              <w:rPr>
                <w:smallCaps w:val="0"/>
                <w:sz w:val="18"/>
                <w:szCs w:val="18"/>
              </w:rPr>
              <w:t>Health &amp; Medical Services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r w:rsidRPr="00066BFC">
              <w:rPr>
                <w:smallCaps w:val="0"/>
                <w:sz w:val="18"/>
                <w:szCs w:val="18"/>
              </w:rPr>
              <w:t>Human Services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 xml:space="preserve">Community Services </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 xml:space="preserve">Human Resources </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Tax Assessor/Finance Dir.</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71"/>
        </w:trPr>
        <w:tc>
          <w:tcPr>
            <w:tcW w:w="2520" w:type="dxa"/>
          </w:tcPr>
          <w:p w:rsidR="00372DD9" w:rsidRPr="00066BFC" w:rsidRDefault="00372DD9">
            <w:pPr>
              <w:jc w:val="both"/>
              <w:rPr>
                <w:smallCaps w:val="0"/>
                <w:sz w:val="18"/>
                <w:szCs w:val="18"/>
              </w:rPr>
            </w:pPr>
            <w:r w:rsidRPr="00066BFC">
              <w:rPr>
                <w:smallCaps w:val="0"/>
                <w:sz w:val="18"/>
                <w:szCs w:val="18"/>
              </w:rPr>
              <w:t xml:space="preserve">Transportation/ISD </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r w:rsidRPr="00066BFC">
              <w:rPr>
                <w:smallCaps w:val="0"/>
                <w:sz w:val="18"/>
                <w:szCs w:val="18"/>
              </w:rPr>
              <w:t>City/County Attorney’s Office</w:t>
            </w:r>
          </w:p>
          <w:p w:rsidR="00372DD9" w:rsidRPr="00066BFC" w:rsidRDefault="00372DD9">
            <w:pPr>
              <w:jc w:val="both"/>
              <w:rPr>
                <w:smallCaps w:val="0"/>
                <w:sz w:val="18"/>
                <w:szCs w:val="18"/>
              </w:rPr>
            </w:pPr>
            <w:r w:rsidRPr="00066BFC">
              <w:rPr>
                <w:smallCaps w:val="0"/>
                <w:sz w:val="18"/>
                <w:szCs w:val="18"/>
              </w:rPr>
              <w:t>L</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80"/>
        </w:trPr>
        <w:tc>
          <w:tcPr>
            <w:tcW w:w="2520" w:type="dxa"/>
          </w:tcPr>
          <w:p w:rsidR="00372DD9" w:rsidRPr="00066BFC" w:rsidRDefault="00372DD9">
            <w:pPr>
              <w:jc w:val="both"/>
              <w:rPr>
                <w:smallCaps w:val="0"/>
                <w:sz w:val="18"/>
                <w:szCs w:val="18"/>
              </w:rPr>
            </w:pPr>
            <w:r w:rsidRPr="00066BFC">
              <w:rPr>
                <w:smallCaps w:val="0"/>
                <w:sz w:val="18"/>
                <w:szCs w:val="18"/>
              </w:rPr>
              <w:t>Search &amp; Rescue</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P</w:t>
            </w: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r w:rsidRPr="00066BFC">
              <w:rPr>
                <w:sz w:val="18"/>
                <w:szCs w:val="18"/>
              </w:rPr>
              <w:t>S</w:t>
            </w: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r w:rsidR="00372DD9" w:rsidRPr="00066BFC">
        <w:tblPrEx>
          <w:tblCellMar>
            <w:left w:w="108" w:type="dxa"/>
            <w:right w:w="108" w:type="dxa"/>
          </w:tblCellMar>
        </w:tblPrEx>
        <w:trPr>
          <w:cantSplit/>
          <w:trHeight w:hRule="exact" w:val="262"/>
        </w:trPr>
        <w:tc>
          <w:tcPr>
            <w:tcW w:w="2520" w:type="dxa"/>
          </w:tcPr>
          <w:p w:rsidR="00372DD9" w:rsidRPr="00066BFC" w:rsidRDefault="00372DD9">
            <w:pPr>
              <w:jc w:val="both"/>
              <w:rPr>
                <w:smallCaps w:val="0"/>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c>
          <w:tcPr>
            <w:tcW w:w="360" w:type="dxa"/>
          </w:tcPr>
          <w:p w:rsidR="00372DD9" w:rsidRPr="00066BFC" w:rsidRDefault="00372DD9">
            <w:pPr>
              <w:jc w:val="both"/>
              <w:rPr>
                <w:sz w:val="18"/>
                <w:szCs w:val="18"/>
              </w:rPr>
            </w:pPr>
          </w:p>
        </w:tc>
      </w:tr>
    </w:tbl>
    <w:p w:rsidR="00372DD9" w:rsidRPr="00066BFC" w:rsidRDefault="00372DD9">
      <w:pPr>
        <w:jc w:val="both"/>
        <w:rPr>
          <w:sz w:val="18"/>
          <w:szCs w:val="18"/>
        </w:rPr>
      </w:pPr>
    </w:p>
    <w:p w:rsidR="00372DD9" w:rsidRPr="00066BFC" w:rsidRDefault="00372DD9">
      <w:pPr>
        <w:pStyle w:val="BodyText3"/>
        <w:ind w:left="-360"/>
        <w:jc w:val="both"/>
      </w:pPr>
    </w:p>
    <w:p w:rsidR="00372DD9" w:rsidRPr="00066BFC" w:rsidRDefault="00372DD9">
      <w:pPr>
        <w:pStyle w:val="BodyText3"/>
        <w:ind w:left="-360"/>
        <w:jc w:val="both"/>
        <w:rPr>
          <w:sz w:val="22"/>
          <w:szCs w:val="22"/>
        </w:rPr>
      </w:pPr>
      <w:r w:rsidRPr="00066BFC">
        <w:rPr>
          <w:sz w:val="22"/>
          <w:szCs w:val="22"/>
        </w:rPr>
        <w:t>P – Indicates primary responsibility</w:t>
      </w:r>
      <w:r w:rsidRPr="00066BFC">
        <w:rPr>
          <w:sz w:val="22"/>
          <w:szCs w:val="22"/>
        </w:rPr>
        <w:tab/>
      </w:r>
    </w:p>
    <w:p w:rsidR="00372DD9" w:rsidRPr="00066BFC" w:rsidRDefault="00372DD9">
      <w:pPr>
        <w:pStyle w:val="BodyText3"/>
        <w:ind w:left="-360"/>
        <w:jc w:val="both"/>
        <w:rPr>
          <w:sz w:val="22"/>
          <w:szCs w:val="22"/>
        </w:rPr>
      </w:pPr>
      <w:r w:rsidRPr="00066BFC">
        <w:rPr>
          <w:sz w:val="22"/>
          <w:szCs w:val="22"/>
        </w:rPr>
        <w:t>S – Indicates support responsibility</w:t>
      </w:r>
      <w:r w:rsidRPr="00066BFC">
        <w:rPr>
          <w:sz w:val="22"/>
          <w:szCs w:val="22"/>
        </w:rPr>
        <w:tab/>
      </w:r>
    </w:p>
    <w:p w:rsidR="00372DD9" w:rsidRPr="00066BFC" w:rsidRDefault="00372DD9">
      <w:pPr>
        <w:pStyle w:val="BodyText3"/>
        <w:ind w:left="-360"/>
        <w:jc w:val="both"/>
        <w:rPr>
          <w:sz w:val="22"/>
          <w:szCs w:val="22"/>
        </w:rPr>
      </w:pPr>
      <w:r w:rsidRPr="00066BFC">
        <w:rPr>
          <w:sz w:val="22"/>
          <w:szCs w:val="22"/>
        </w:rPr>
        <w:t>C – Indicates coordination responsibility</w:t>
      </w:r>
    </w:p>
    <w:p w:rsidR="00372DD9" w:rsidRPr="00066BFC" w:rsidRDefault="00372DD9">
      <w:pPr>
        <w:ind w:firstLine="720"/>
        <w:jc w:val="both"/>
      </w:pPr>
    </w:p>
    <w:p w:rsidR="00372DD9" w:rsidRPr="00066BFC" w:rsidRDefault="00372DD9">
      <w:pPr>
        <w:jc w:val="both"/>
        <w:rPr>
          <w:b/>
          <w:bCs/>
        </w:rPr>
        <w:sectPr w:rsidR="00372DD9" w:rsidRPr="00066BFC">
          <w:headerReference w:type="default" r:id="rId22"/>
          <w:footerReference w:type="default" r:id="rId23"/>
          <w:pgSz w:w="12240" w:h="15840" w:code="1"/>
          <w:pgMar w:top="1440" w:right="720" w:bottom="1440" w:left="1440" w:header="720" w:footer="720" w:gutter="0"/>
          <w:pgNumType w:start="1"/>
          <w:cols w:space="720"/>
          <w:noEndnote/>
        </w:sectPr>
      </w:pPr>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caps/>
          <w:smallCaps w:val="0"/>
          <w:u w:val="none"/>
        </w:rPr>
      </w:pPr>
      <w:bookmarkStart w:id="606" w:name="_Toc476552709"/>
      <w:bookmarkStart w:id="607" w:name="_Toc476552853"/>
      <w:bookmarkStart w:id="608" w:name="_Toc476552966"/>
      <w:bookmarkStart w:id="609" w:name="_Toc476553534"/>
      <w:bookmarkStart w:id="610" w:name="_Toc476553642"/>
      <w:bookmarkStart w:id="611" w:name="_Toc476553739"/>
      <w:bookmarkStart w:id="612" w:name="_Toc476557875"/>
      <w:bookmarkStart w:id="613" w:name="_Toc487511350"/>
      <w:bookmarkStart w:id="614" w:name="_Toc487860865"/>
      <w:bookmarkStart w:id="615" w:name="_Toc487860977"/>
      <w:bookmarkStart w:id="616" w:name="_Toc487861085"/>
      <w:bookmarkStart w:id="617" w:name="_Toc487861792"/>
      <w:bookmarkStart w:id="618" w:name="_Toc488028298"/>
      <w:bookmarkStart w:id="619" w:name="_Toc488030591"/>
      <w:bookmarkStart w:id="620" w:name="_Toc488128618"/>
      <w:bookmarkStart w:id="621" w:name="_Toc488638877"/>
      <w:bookmarkStart w:id="622" w:name="_Toc488741956"/>
      <w:bookmarkStart w:id="623" w:name="_Toc107293214"/>
      <w:r w:rsidRPr="00066BFC">
        <w:rPr>
          <w:b/>
          <w:bCs/>
          <w:caps/>
          <w:smallCaps w:val="0"/>
          <w:u w:val="none"/>
        </w:rPr>
        <w:lastRenderedPageBreak/>
        <w:t>Attachment 5</w:t>
      </w:r>
      <w:bookmarkStart w:id="624" w:name="_Toc476552710"/>
      <w:bookmarkStart w:id="625" w:name="_Toc476552854"/>
      <w:bookmarkStart w:id="626" w:name="_Toc476552967"/>
      <w:bookmarkStart w:id="627" w:name="_Toc476553535"/>
      <w:bookmarkStart w:id="628" w:name="_Toc476553643"/>
      <w:bookmarkStart w:id="629" w:name="_Toc476553740"/>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caps/>
          <w:smallCaps w:val="0"/>
          <w:u w:val="none"/>
        </w:rPr>
      </w:pPr>
      <w:bookmarkStart w:id="630" w:name="_Toc487511351"/>
      <w:bookmarkStart w:id="631" w:name="_Toc487860866"/>
      <w:bookmarkStart w:id="632" w:name="_Toc487860978"/>
      <w:bookmarkStart w:id="633" w:name="_Toc487861086"/>
      <w:bookmarkStart w:id="634" w:name="_Toc487861793"/>
      <w:bookmarkStart w:id="635" w:name="_Toc488028299"/>
      <w:bookmarkStart w:id="636" w:name="_Toc488030592"/>
      <w:bookmarkStart w:id="637" w:name="_Toc488128619"/>
      <w:bookmarkStart w:id="638" w:name="_Toc107293215"/>
      <w:r w:rsidRPr="00066BFC">
        <w:rPr>
          <w:b/>
          <w:bCs/>
          <w:caps/>
          <w:smallCaps w:val="0"/>
          <w:u w:val="none"/>
        </w:rPr>
        <w:t>Annex Assignmen</w:t>
      </w:r>
      <w:bookmarkEnd w:id="624"/>
      <w:bookmarkEnd w:id="625"/>
      <w:bookmarkEnd w:id="626"/>
      <w:bookmarkEnd w:id="627"/>
      <w:bookmarkEnd w:id="628"/>
      <w:bookmarkEnd w:id="629"/>
      <w:r w:rsidRPr="00066BFC">
        <w:rPr>
          <w:b/>
          <w:bCs/>
          <w:caps/>
          <w:smallCaps w:val="0"/>
          <w:u w:val="none"/>
        </w:rPr>
        <w:t>tS</w:t>
      </w:r>
      <w:bookmarkEnd w:id="630"/>
      <w:bookmarkEnd w:id="631"/>
      <w:bookmarkEnd w:id="632"/>
      <w:bookmarkEnd w:id="633"/>
      <w:bookmarkEnd w:id="634"/>
      <w:bookmarkEnd w:id="635"/>
      <w:bookmarkEnd w:id="636"/>
      <w:bookmarkEnd w:id="637"/>
      <w:bookmarkEnd w:id="638"/>
    </w:p>
    <w:p w:rsidR="00372DD9" w:rsidRPr="00066BFC" w:rsidRDefault="00372DD9">
      <w:pPr>
        <w:jc w:val="both"/>
      </w:pPr>
    </w:p>
    <w:p w:rsidR="00372DD9" w:rsidRPr="00066BFC" w:rsidRDefault="00372DD9">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372DD9" w:rsidRPr="00066BFC">
        <w:tc>
          <w:tcPr>
            <w:tcW w:w="4770" w:type="dxa"/>
          </w:tcPr>
          <w:p w:rsidR="00372DD9" w:rsidRPr="00066BFC" w:rsidRDefault="00372DD9">
            <w:pPr>
              <w:jc w:val="both"/>
              <w:rPr>
                <w:b/>
                <w:bCs/>
              </w:rPr>
            </w:pPr>
            <w:r w:rsidRPr="00066BFC">
              <w:rPr>
                <w:b/>
                <w:bCs/>
              </w:rPr>
              <w:t>ANNEX</w:t>
            </w:r>
          </w:p>
        </w:tc>
        <w:tc>
          <w:tcPr>
            <w:tcW w:w="4770" w:type="dxa"/>
          </w:tcPr>
          <w:p w:rsidR="00372DD9" w:rsidRPr="00066BFC" w:rsidRDefault="00372DD9">
            <w:pPr>
              <w:jc w:val="both"/>
              <w:rPr>
                <w:b/>
                <w:bCs/>
              </w:rPr>
            </w:pPr>
            <w:r w:rsidRPr="00066BFC">
              <w:rPr>
                <w:b/>
                <w:bCs/>
              </w:rPr>
              <w:t>ASSIGNED TO:</w:t>
            </w:r>
          </w:p>
        </w:tc>
      </w:tr>
      <w:tr w:rsidR="00372DD9" w:rsidRPr="00066BFC">
        <w:tc>
          <w:tcPr>
            <w:tcW w:w="4770" w:type="dxa"/>
          </w:tcPr>
          <w:p w:rsidR="00372DD9" w:rsidRPr="00066BFC" w:rsidRDefault="00372DD9">
            <w:pPr>
              <w:jc w:val="both"/>
              <w:rPr>
                <w:smallCaps w:val="0"/>
              </w:rPr>
            </w:pPr>
            <w:r w:rsidRPr="00066BFC">
              <w:rPr>
                <w:smallCaps w:val="0"/>
              </w:rPr>
              <w:t>Annex A:  Warning</w:t>
            </w:r>
          </w:p>
        </w:tc>
        <w:tc>
          <w:tcPr>
            <w:tcW w:w="4770" w:type="dxa"/>
          </w:tcPr>
          <w:p w:rsidR="00372DD9" w:rsidRPr="00066BFC" w:rsidRDefault="00372DD9">
            <w:pPr>
              <w:jc w:val="both"/>
              <w:rPr>
                <w:smallCaps w:val="0"/>
              </w:rPr>
            </w:pPr>
            <w:r w:rsidRPr="00066BFC">
              <w:rPr>
                <w:smallCaps w:val="0"/>
              </w:rPr>
              <w:t>County Sheriff</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B:  Communications</w:t>
            </w:r>
          </w:p>
        </w:tc>
        <w:tc>
          <w:tcPr>
            <w:tcW w:w="4770" w:type="dxa"/>
          </w:tcPr>
          <w:p w:rsidR="00372DD9" w:rsidRPr="00066BFC" w:rsidRDefault="00372DD9">
            <w:pPr>
              <w:jc w:val="both"/>
              <w:rPr>
                <w:smallCaps w:val="0"/>
              </w:rPr>
            </w:pPr>
            <w:r w:rsidRPr="00066BFC">
              <w:rPr>
                <w:smallCaps w:val="0"/>
              </w:rPr>
              <w:t>County Sheriff</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C:  Shelter &amp; Mass Care</w:t>
            </w:r>
          </w:p>
        </w:tc>
        <w:tc>
          <w:tcPr>
            <w:tcW w:w="4770" w:type="dxa"/>
          </w:tcPr>
          <w:p w:rsidR="00372DD9" w:rsidRPr="00066BFC" w:rsidRDefault="00372DD9">
            <w:pPr>
              <w:jc w:val="both"/>
              <w:rPr>
                <w:smallCaps w:val="0"/>
              </w:rPr>
            </w:pPr>
            <w:r w:rsidRPr="00066BFC">
              <w:rPr>
                <w:smallCaps w:val="0"/>
              </w:rPr>
              <w:t>Community Services Director</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 xml:space="preserve">Annex D:  Radiological Protection </w:t>
            </w:r>
          </w:p>
        </w:tc>
        <w:tc>
          <w:tcPr>
            <w:tcW w:w="4770" w:type="dxa"/>
          </w:tcPr>
          <w:p w:rsidR="00372DD9" w:rsidRPr="00066BFC" w:rsidRDefault="00372DD9">
            <w:pPr>
              <w:jc w:val="both"/>
              <w:rPr>
                <w:smallCaps w:val="0"/>
              </w:rPr>
            </w:pPr>
            <w:r w:rsidRPr="00066BFC">
              <w:rPr>
                <w:smallCaps w:val="0"/>
              </w:rPr>
              <w:t>Fire Marshal</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E:  Evacuation</w:t>
            </w:r>
          </w:p>
        </w:tc>
        <w:tc>
          <w:tcPr>
            <w:tcW w:w="4770" w:type="dxa"/>
          </w:tcPr>
          <w:p w:rsidR="00372DD9" w:rsidRPr="00066BFC" w:rsidRDefault="00372DD9">
            <w:pPr>
              <w:jc w:val="both"/>
              <w:rPr>
                <w:smallCaps w:val="0"/>
              </w:rPr>
            </w:pPr>
            <w:r w:rsidRPr="00066BFC">
              <w:rPr>
                <w:smallCaps w:val="0"/>
              </w:rPr>
              <w:t>County Sheriff</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F:  Firefighting</w:t>
            </w:r>
          </w:p>
        </w:tc>
        <w:tc>
          <w:tcPr>
            <w:tcW w:w="4770" w:type="dxa"/>
          </w:tcPr>
          <w:p w:rsidR="00372DD9" w:rsidRPr="00066BFC" w:rsidRDefault="00372DD9">
            <w:pPr>
              <w:jc w:val="both"/>
              <w:rPr>
                <w:smallCaps w:val="0"/>
              </w:rPr>
            </w:pPr>
            <w:r w:rsidRPr="00066BFC">
              <w:rPr>
                <w:smallCaps w:val="0"/>
              </w:rPr>
              <w:t>Fire Marshal</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G:  Law Enforcement</w:t>
            </w:r>
          </w:p>
        </w:tc>
        <w:tc>
          <w:tcPr>
            <w:tcW w:w="4770" w:type="dxa"/>
          </w:tcPr>
          <w:p w:rsidR="00372DD9" w:rsidRPr="00066BFC" w:rsidRDefault="00372DD9">
            <w:pPr>
              <w:jc w:val="both"/>
              <w:rPr>
                <w:smallCaps w:val="0"/>
              </w:rPr>
            </w:pPr>
            <w:r w:rsidRPr="00066BFC">
              <w:rPr>
                <w:smallCaps w:val="0"/>
              </w:rPr>
              <w:t>County Sheriff</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H:  Health and Medical Services</w:t>
            </w:r>
          </w:p>
        </w:tc>
        <w:tc>
          <w:tcPr>
            <w:tcW w:w="4770" w:type="dxa"/>
          </w:tcPr>
          <w:p w:rsidR="00372DD9" w:rsidRPr="00066BFC" w:rsidRDefault="00833AAD">
            <w:pPr>
              <w:jc w:val="both"/>
              <w:rPr>
                <w:smallCaps w:val="0"/>
              </w:rPr>
            </w:pPr>
            <w:r>
              <w:rPr>
                <w:smallCaps w:val="0"/>
              </w:rPr>
              <w:t xml:space="preserve">Public </w:t>
            </w:r>
            <w:r w:rsidR="008C3448" w:rsidRPr="00066BFC">
              <w:rPr>
                <w:smallCaps w:val="0"/>
              </w:rPr>
              <w:t>Health Officer</w:t>
            </w:r>
            <w:r>
              <w:rPr>
                <w:smallCaps w:val="0"/>
              </w:rPr>
              <w:t xml:space="preserve"> </w:t>
            </w:r>
            <w:r w:rsidR="008C3448" w:rsidRPr="00066BFC">
              <w:rPr>
                <w:smallCaps w:val="0"/>
              </w:rPr>
              <w:t>/</w:t>
            </w:r>
            <w:r>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I:   Public Information</w:t>
            </w:r>
          </w:p>
        </w:tc>
        <w:tc>
          <w:tcPr>
            <w:tcW w:w="4770" w:type="dxa"/>
          </w:tcPr>
          <w:p w:rsidR="00372DD9" w:rsidRPr="00066BFC" w:rsidRDefault="00833AAD">
            <w:pPr>
              <w:jc w:val="both"/>
              <w:rPr>
                <w:smallCaps w:val="0"/>
              </w:rPr>
            </w:pPr>
            <w:r>
              <w:rPr>
                <w:smallCaps w:val="0"/>
              </w:rPr>
              <w:t>County</w:t>
            </w:r>
            <w:r w:rsidR="00372DD9" w:rsidRPr="00066BFC">
              <w:rPr>
                <w:smallCaps w:val="0"/>
              </w:rPr>
              <w:t xml:space="preserve"> Judge</w:t>
            </w:r>
            <w:r>
              <w:rPr>
                <w:smallCaps w:val="0"/>
              </w:rPr>
              <w:t xml:space="preserve"> </w:t>
            </w:r>
            <w:r w:rsidR="008C3448" w:rsidRPr="00066BFC">
              <w:rPr>
                <w:smallCaps w:val="0"/>
              </w:rPr>
              <w:t>/</w:t>
            </w:r>
            <w:r>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J:  Recovery</w:t>
            </w:r>
          </w:p>
        </w:tc>
        <w:tc>
          <w:tcPr>
            <w:tcW w:w="4770" w:type="dxa"/>
          </w:tcPr>
          <w:p w:rsidR="00372DD9" w:rsidRPr="00066BFC" w:rsidRDefault="00372DD9">
            <w:pPr>
              <w:jc w:val="both"/>
              <w:rPr>
                <w:smallCaps w:val="0"/>
              </w:rPr>
            </w:pPr>
            <w:r w:rsidRPr="00066BFC">
              <w:rPr>
                <w:smallCaps w:val="0"/>
              </w:rPr>
              <w:t>Tax Assessor</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K:  Public Works &amp; Engineering</w:t>
            </w:r>
          </w:p>
        </w:tc>
        <w:tc>
          <w:tcPr>
            <w:tcW w:w="4770" w:type="dxa"/>
          </w:tcPr>
          <w:p w:rsidR="00372DD9" w:rsidRPr="00066BFC" w:rsidRDefault="00372DD9">
            <w:pPr>
              <w:jc w:val="both"/>
              <w:rPr>
                <w:smallCaps w:val="0"/>
              </w:rPr>
            </w:pPr>
            <w:r w:rsidRPr="00066BFC">
              <w:rPr>
                <w:smallCaps w:val="0"/>
              </w:rPr>
              <w:t>Public Works Director</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L:   Utilities</w:t>
            </w:r>
          </w:p>
        </w:tc>
        <w:tc>
          <w:tcPr>
            <w:tcW w:w="4770" w:type="dxa"/>
          </w:tcPr>
          <w:p w:rsidR="00372DD9" w:rsidRPr="00066BFC" w:rsidRDefault="008C3448">
            <w:pPr>
              <w:jc w:val="both"/>
              <w:rPr>
                <w:smallCaps w:val="0"/>
              </w:rPr>
            </w:pPr>
            <w:r w:rsidRPr="00066BFC">
              <w:rPr>
                <w:smallCaps w:val="0"/>
              </w:rPr>
              <w:t>Public Utilities Director</w:t>
            </w:r>
            <w:r w:rsidR="00833AAD">
              <w:rPr>
                <w:smallCaps w:val="0"/>
              </w:rPr>
              <w:t xml:space="preserve"> </w:t>
            </w:r>
            <w:r w:rsidRPr="00066BFC">
              <w:rPr>
                <w:smallCaps w:val="0"/>
              </w:rPr>
              <w:t>/</w:t>
            </w:r>
            <w:r w:rsidR="00833AAD">
              <w:rPr>
                <w:smallCaps w:val="0"/>
              </w:rPr>
              <w:t xml:space="preserve"> </w:t>
            </w:r>
            <w:r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M:  Resource Management</w:t>
            </w:r>
          </w:p>
        </w:tc>
        <w:tc>
          <w:tcPr>
            <w:tcW w:w="4770" w:type="dxa"/>
          </w:tcPr>
          <w:p w:rsidR="00372DD9" w:rsidRPr="00066BFC" w:rsidRDefault="00372DD9">
            <w:pPr>
              <w:jc w:val="both"/>
              <w:rPr>
                <w:smallCaps w:val="0"/>
              </w:rPr>
            </w:pPr>
            <w:r w:rsidRPr="00066BFC">
              <w:rPr>
                <w:smallCaps w:val="0"/>
              </w:rPr>
              <w:t>Human Resources Director</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N:  Direction &amp; Control</w:t>
            </w:r>
          </w:p>
        </w:tc>
        <w:tc>
          <w:tcPr>
            <w:tcW w:w="4770" w:type="dxa"/>
          </w:tcPr>
          <w:p w:rsidR="00372DD9" w:rsidRPr="00066BFC" w:rsidRDefault="00833AAD">
            <w:pPr>
              <w:jc w:val="both"/>
              <w:rPr>
                <w:smallCaps w:val="0"/>
              </w:rPr>
            </w:pPr>
            <w:r>
              <w:rPr>
                <w:smallCaps w:val="0"/>
              </w:rPr>
              <w:t>County</w:t>
            </w:r>
            <w:r w:rsidR="00372DD9" w:rsidRPr="00066BFC">
              <w:rPr>
                <w:smallCaps w:val="0"/>
              </w:rPr>
              <w:t xml:space="preserve"> Judge</w:t>
            </w:r>
            <w:r>
              <w:rPr>
                <w:smallCaps w:val="0"/>
              </w:rPr>
              <w:t xml:space="preserve"> </w:t>
            </w:r>
            <w:r w:rsidR="008C3448" w:rsidRPr="00066BFC">
              <w:rPr>
                <w:smallCaps w:val="0"/>
              </w:rPr>
              <w:t>/</w:t>
            </w:r>
            <w:r>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O:  Human Services</w:t>
            </w:r>
          </w:p>
        </w:tc>
        <w:tc>
          <w:tcPr>
            <w:tcW w:w="4770" w:type="dxa"/>
          </w:tcPr>
          <w:p w:rsidR="00372DD9" w:rsidRPr="00066BFC" w:rsidRDefault="00372DD9">
            <w:pPr>
              <w:jc w:val="both"/>
              <w:rPr>
                <w:smallCaps w:val="0"/>
              </w:rPr>
            </w:pPr>
            <w:r w:rsidRPr="00066BFC">
              <w:rPr>
                <w:smallCaps w:val="0"/>
              </w:rPr>
              <w:t>Human Services Director</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P:  Hazard Mitigation</w:t>
            </w:r>
          </w:p>
        </w:tc>
        <w:tc>
          <w:tcPr>
            <w:tcW w:w="4770" w:type="dxa"/>
          </w:tcPr>
          <w:p w:rsidR="00372DD9" w:rsidRPr="00066BFC" w:rsidRDefault="00833AAD">
            <w:pPr>
              <w:jc w:val="both"/>
              <w:rPr>
                <w:smallCaps w:val="0"/>
              </w:rPr>
            </w:pPr>
            <w:r>
              <w:rPr>
                <w:smallCaps w:val="0"/>
              </w:rPr>
              <w:t xml:space="preserve">Hazard Mitigation Coordinator /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Q:  Hazardous Materials &amp; Oil Spill</w:t>
            </w:r>
          </w:p>
          <w:p w:rsidR="00372DD9" w:rsidRPr="00066BFC" w:rsidRDefault="00372DD9">
            <w:pPr>
              <w:jc w:val="both"/>
              <w:rPr>
                <w:smallCaps w:val="0"/>
              </w:rPr>
            </w:pPr>
            <w:r w:rsidRPr="00066BFC">
              <w:rPr>
                <w:smallCaps w:val="0"/>
              </w:rPr>
              <w:t xml:space="preserve">                 Response    </w:t>
            </w:r>
          </w:p>
        </w:tc>
        <w:tc>
          <w:tcPr>
            <w:tcW w:w="4770" w:type="dxa"/>
          </w:tcPr>
          <w:p w:rsidR="00372DD9" w:rsidRPr="00066BFC" w:rsidRDefault="00372DD9">
            <w:pPr>
              <w:jc w:val="both"/>
              <w:rPr>
                <w:smallCaps w:val="0"/>
              </w:rPr>
            </w:pPr>
            <w:r w:rsidRPr="00066BFC">
              <w:rPr>
                <w:smallCaps w:val="0"/>
              </w:rPr>
              <w:t>Fire Marshal</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R:  Search &amp; Rescue</w:t>
            </w:r>
          </w:p>
        </w:tc>
        <w:tc>
          <w:tcPr>
            <w:tcW w:w="4770" w:type="dxa"/>
          </w:tcPr>
          <w:p w:rsidR="00372DD9" w:rsidRPr="00066BFC" w:rsidRDefault="00372DD9">
            <w:pPr>
              <w:jc w:val="both"/>
              <w:rPr>
                <w:smallCaps w:val="0"/>
              </w:rPr>
            </w:pPr>
            <w:r w:rsidRPr="00066BFC">
              <w:rPr>
                <w:smallCaps w:val="0"/>
              </w:rPr>
              <w:t>Fire Marshal</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S:  Transportation</w:t>
            </w:r>
          </w:p>
        </w:tc>
        <w:tc>
          <w:tcPr>
            <w:tcW w:w="4770" w:type="dxa"/>
          </w:tcPr>
          <w:p w:rsidR="00372DD9" w:rsidRPr="00066BFC" w:rsidRDefault="00372DD9">
            <w:pPr>
              <w:jc w:val="both"/>
              <w:rPr>
                <w:smallCaps w:val="0"/>
              </w:rPr>
            </w:pPr>
            <w:r w:rsidRPr="00066BFC">
              <w:rPr>
                <w:smallCaps w:val="0"/>
              </w:rPr>
              <w:t>ISD Transportation Director</w:t>
            </w:r>
            <w:r w:rsidR="00833AAD">
              <w:rPr>
                <w:smallCaps w:val="0"/>
              </w:rPr>
              <w:t xml:space="preserve"> </w:t>
            </w:r>
            <w:r w:rsidR="008C3448" w:rsidRPr="00066BFC">
              <w:rPr>
                <w:smallCaps w:val="0"/>
              </w:rPr>
              <w:t>/</w:t>
            </w:r>
            <w:r w:rsidR="00833AAD">
              <w:rPr>
                <w:smallCaps w:val="0"/>
              </w:rPr>
              <w:t xml:space="preserve"> </w:t>
            </w:r>
            <w:r w:rsidR="008C3448" w:rsidRPr="00066BFC">
              <w:rPr>
                <w:smallCaps w:val="0"/>
              </w:rPr>
              <w:t>EMC</w:t>
            </w:r>
          </w:p>
        </w:tc>
      </w:tr>
      <w:tr w:rsidR="00372DD9" w:rsidRPr="00066BFC">
        <w:tc>
          <w:tcPr>
            <w:tcW w:w="4770" w:type="dxa"/>
          </w:tcPr>
          <w:p w:rsidR="00372DD9" w:rsidRPr="00066BFC" w:rsidRDefault="00372DD9">
            <w:pPr>
              <w:jc w:val="both"/>
              <w:rPr>
                <w:smallCaps w:val="0"/>
              </w:rPr>
            </w:pPr>
            <w:r w:rsidRPr="00066BFC">
              <w:rPr>
                <w:smallCaps w:val="0"/>
              </w:rPr>
              <w:t>Annex T:   Donations Management</w:t>
            </w:r>
          </w:p>
        </w:tc>
        <w:tc>
          <w:tcPr>
            <w:tcW w:w="4770" w:type="dxa"/>
          </w:tcPr>
          <w:p w:rsidR="00372DD9" w:rsidRPr="00066BFC" w:rsidRDefault="00372DD9">
            <w:pPr>
              <w:jc w:val="both"/>
              <w:rPr>
                <w:smallCaps w:val="0"/>
              </w:rPr>
            </w:pPr>
            <w:r w:rsidRPr="00066BFC">
              <w:rPr>
                <w:smallCaps w:val="0"/>
              </w:rPr>
              <w:t>Community Services Director</w:t>
            </w:r>
            <w:r w:rsidR="009A2B98">
              <w:rPr>
                <w:smallCaps w:val="0"/>
              </w:rPr>
              <w:t xml:space="preserve"> </w:t>
            </w:r>
            <w:r w:rsidR="008C3448" w:rsidRPr="00066BFC">
              <w:rPr>
                <w:smallCaps w:val="0"/>
              </w:rPr>
              <w:t>/</w:t>
            </w:r>
            <w:r w:rsidR="009A2B98">
              <w:rPr>
                <w:smallCaps w:val="0"/>
              </w:rPr>
              <w:t xml:space="preserve"> </w:t>
            </w:r>
            <w:r w:rsidR="008C3448" w:rsidRPr="00066BFC">
              <w:rPr>
                <w:smallCaps w:val="0"/>
              </w:rPr>
              <w:t>EMC</w:t>
            </w:r>
            <w:r w:rsidRPr="00066BFC">
              <w:rPr>
                <w:smallCaps w:val="0"/>
              </w:rPr>
              <w:t xml:space="preserve"> </w:t>
            </w:r>
          </w:p>
        </w:tc>
      </w:tr>
      <w:tr w:rsidR="00372DD9" w:rsidRPr="00066BFC">
        <w:trPr>
          <w:trHeight w:val="233"/>
        </w:trPr>
        <w:tc>
          <w:tcPr>
            <w:tcW w:w="4770" w:type="dxa"/>
          </w:tcPr>
          <w:p w:rsidR="00372DD9" w:rsidRPr="00066BFC" w:rsidRDefault="00372DD9">
            <w:pPr>
              <w:jc w:val="both"/>
              <w:rPr>
                <w:smallCaps w:val="0"/>
              </w:rPr>
            </w:pPr>
            <w:r w:rsidRPr="00066BFC">
              <w:rPr>
                <w:smallCaps w:val="0"/>
              </w:rPr>
              <w:t>Annex U:   Legal</w:t>
            </w:r>
          </w:p>
        </w:tc>
        <w:tc>
          <w:tcPr>
            <w:tcW w:w="4770" w:type="dxa"/>
          </w:tcPr>
          <w:p w:rsidR="00372DD9" w:rsidRPr="00066BFC" w:rsidRDefault="00372DD9">
            <w:pPr>
              <w:jc w:val="both"/>
              <w:rPr>
                <w:smallCaps w:val="0"/>
              </w:rPr>
            </w:pPr>
            <w:r w:rsidRPr="00066BFC">
              <w:rPr>
                <w:smallCaps w:val="0"/>
              </w:rPr>
              <w:t>County Attorney</w:t>
            </w:r>
            <w:r w:rsidR="009A2B98">
              <w:rPr>
                <w:smallCaps w:val="0"/>
              </w:rPr>
              <w:t xml:space="preserve"> </w:t>
            </w:r>
            <w:r w:rsidR="008C3448" w:rsidRPr="00066BFC">
              <w:rPr>
                <w:smallCaps w:val="0"/>
              </w:rPr>
              <w:t>/</w:t>
            </w:r>
            <w:r w:rsidR="009A2B98">
              <w:rPr>
                <w:smallCaps w:val="0"/>
              </w:rPr>
              <w:t xml:space="preserve"> </w:t>
            </w:r>
            <w:r w:rsidR="008C3448" w:rsidRPr="00066BFC">
              <w:rPr>
                <w:smallCaps w:val="0"/>
              </w:rPr>
              <w:t>EMC</w:t>
            </w:r>
          </w:p>
        </w:tc>
      </w:tr>
      <w:tr w:rsidR="00372DD9" w:rsidRPr="00066BFC">
        <w:trPr>
          <w:trHeight w:val="251"/>
        </w:trPr>
        <w:tc>
          <w:tcPr>
            <w:tcW w:w="4770" w:type="dxa"/>
          </w:tcPr>
          <w:p w:rsidR="00372DD9" w:rsidRPr="00066BFC" w:rsidRDefault="00372DD9">
            <w:pPr>
              <w:jc w:val="both"/>
              <w:rPr>
                <w:smallCaps w:val="0"/>
              </w:rPr>
            </w:pPr>
            <w:r w:rsidRPr="00066BFC">
              <w:rPr>
                <w:smallCaps w:val="0"/>
              </w:rPr>
              <w:t>Annex V:  Terrorist Incident Response</w:t>
            </w:r>
          </w:p>
        </w:tc>
        <w:tc>
          <w:tcPr>
            <w:tcW w:w="4770" w:type="dxa"/>
          </w:tcPr>
          <w:p w:rsidR="00372DD9" w:rsidRPr="00066BFC" w:rsidRDefault="00372DD9">
            <w:pPr>
              <w:jc w:val="both"/>
              <w:rPr>
                <w:smallCaps w:val="0"/>
              </w:rPr>
            </w:pPr>
            <w:r w:rsidRPr="00066BFC">
              <w:rPr>
                <w:smallCaps w:val="0"/>
              </w:rPr>
              <w:t>County Sheriff</w:t>
            </w:r>
            <w:r w:rsidR="009A2B98">
              <w:rPr>
                <w:smallCaps w:val="0"/>
              </w:rPr>
              <w:t xml:space="preserve"> </w:t>
            </w:r>
            <w:r w:rsidR="008C3448" w:rsidRPr="00066BFC">
              <w:rPr>
                <w:smallCaps w:val="0"/>
              </w:rPr>
              <w:t>/</w:t>
            </w:r>
            <w:r w:rsidR="009A2B98">
              <w:rPr>
                <w:smallCaps w:val="0"/>
              </w:rPr>
              <w:t xml:space="preserve"> </w:t>
            </w:r>
            <w:r w:rsidR="008C3448" w:rsidRPr="00066BFC">
              <w:rPr>
                <w:smallCaps w:val="0"/>
              </w:rPr>
              <w:t>EMC</w:t>
            </w:r>
          </w:p>
        </w:tc>
      </w:tr>
    </w:tbl>
    <w:p w:rsidR="00372DD9" w:rsidRPr="00066BFC" w:rsidRDefault="00372DD9">
      <w:pPr>
        <w:jc w:val="both"/>
      </w:pPr>
    </w:p>
    <w:p w:rsidR="00372DD9" w:rsidRPr="00066BFC" w:rsidRDefault="00372DD9">
      <w:pPr>
        <w:jc w:val="both"/>
        <w:rPr>
          <w:b/>
          <w:bCs/>
        </w:rPr>
        <w:sectPr w:rsidR="00372DD9" w:rsidRPr="00066BFC">
          <w:headerReference w:type="default" r:id="rId24"/>
          <w:footerReference w:type="default" r:id="rId25"/>
          <w:pgSz w:w="12240" w:h="15840" w:code="1"/>
          <w:pgMar w:top="1440" w:right="1440" w:bottom="1440" w:left="1440" w:header="720" w:footer="720" w:gutter="0"/>
          <w:pgNumType w:start="1"/>
          <w:cols w:space="720"/>
          <w:noEndnote/>
        </w:sectPr>
      </w:pPr>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smallCaps w:val="0"/>
          <w:u w:val="none"/>
        </w:rPr>
      </w:pPr>
      <w:bookmarkStart w:id="639" w:name="_Toc476552703"/>
      <w:bookmarkStart w:id="640" w:name="_Toc476552847"/>
      <w:bookmarkStart w:id="641" w:name="_Toc476552960"/>
      <w:bookmarkStart w:id="642" w:name="_Toc476553528"/>
      <w:bookmarkStart w:id="643" w:name="_Toc476553636"/>
      <w:bookmarkStart w:id="644" w:name="_Toc476553733"/>
      <w:bookmarkStart w:id="645" w:name="_Toc476557869"/>
      <w:bookmarkStart w:id="646" w:name="_Toc487511352"/>
      <w:bookmarkStart w:id="647" w:name="_Toc487860867"/>
      <w:bookmarkStart w:id="648" w:name="_Toc487860979"/>
      <w:bookmarkStart w:id="649" w:name="_Toc487861087"/>
      <w:bookmarkStart w:id="650" w:name="_Toc487861794"/>
      <w:bookmarkStart w:id="651" w:name="_Toc488028300"/>
      <w:bookmarkStart w:id="652" w:name="_Toc488030593"/>
      <w:bookmarkStart w:id="653" w:name="_Toc488128620"/>
      <w:bookmarkStart w:id="654" w:name="_Toc488638879"/>
      <w:bookmarkStart w:id="655" w:name="_Toc488741958"/>
      <w:bookmarkStart w:id="656" w:name="_Toc107293216"/>
      <w:r w:rsidRPr="00066BFC">
        <w:rPr>
          <w:b/>
          <w:bCs/>
          <w:caps/>
          <w:smallCaps w:val="0"/>
          <w:u w:val="none"/>
        </w:rPr>
        <w:lastRenderedPageBreak/>
        <w:t>Attachment</w:t>
      </w:r>
      <w:r w:rsidRPr="00066BFC">
        <w:rPr>
          <w:b/>
          <w:bCs/>
          <w:smallCaps w:val="0"/>
          <w:u w:val="none"/>
        </w:rPr>
        <w:t xml:space="preserve"> </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066BFC">
        <w:rPr>
          <w:b/>
          <w:bCs/>
          <w:smallCaps w:val="0"/>
          <w:u w:val="none"/>
        </w:rPr>
        <w:t>6</w:t>
      </w:r>
      <w:bookmarkEnd w:id="656"/>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u w:val="none"/>
        </w:rPr>
      </w:pPr>
      <w:bookmarkStart w:id="657" w:name="_Toc487860868"/>
      <w:bookmarkStart w:id="658" w:name="_Toc487860980"/>
      <w:bookmarkStart w:id="659" w:name="_Toc487861088"/>
      <w:bookmarkStart w:id="660" w:name="_Toc487861795"/>
      <w:bookmarkStart w:id="661" w:name="_Toc488028301"/>
      <w:bookmarkStart w:id="662" w:name="_Toc488030594"/>
      <w:bookmarkStart w:id="663" w:name="_Toc488128621"/>
      <w:bookmarkStart w:id="664" w:name="_Toc107293217"/>
      <w:r w:rsidRPr="00066BFC">
        <w:rPr>
          <w:b/>
          <w:bCs/>
          <w:u w:val="none"/>
        </w:rPr>
        <w:t>SUMMARY OF AGREEMENTS &amp; CONTRACTS</w:t>
      </w:r>
      <w:bookmarkEnd w:id="657"/>
      <w:bookmarkEnd w:id="658"/>
      <w:bookmarkEnd w:id="659"/>
      <w:bookmarkEnd w:id="660"/>
      <w:bookmarkEnd w:id="661"/>
      <w:bookmarkEnd w:id="662"/>
      <w:bookmarkEnd w:id="663"/>
      <w:bookmarkEnd w:id="664"/>
    </w:p>
    <w:p w:rsidR="00372DD9" w:rsidRPr="00066BFC" w:rsidRDefault="00372DD9">
      <w:pPr>
        <w:jc w:val="both"/>
        <w:rPr>
          <w:b/>
          <w:bCs/>
        </w:rPr>
      </w:pPr>
    </w:p>
    <w:p w:rsidR="00372DD9" w:rsidRPr="00066BFC" w:rsidRDefault="00372DD9">
      <w:pPr>
        <w:jc w:val="both"/>
        <w:rPr>
          <w:b/>
          <w:bCs/>
          <w:smallCaps w:val="0"/>
          <w:u w:val="single"/>
        </w:rPr>
      </w:pPr>
      <w:r w:rsidRPr="00066BFC">
        <w:rPr>
          <w:b/>
          <w:bCs/>
          <w:smallCaps w:val="0"/>
          <w:u w:val="single"/>
        </w:rPr>
        <w:t>Agreements</w:t>
      </w:r>
    </w:p>
    <w:p w:rsidR="00372DD9" w:rsidRPr="00066BFC" w:rsidRDefault="00372DD9">
      <w:pPr>
        <w:jc w:val="both"/>
        <w:rPr>
          <w:b/>
          <w:bCs/>
        </w:rPr>
      </w:pPr>
    </w:p>
    <w:p w:rsidR="00372DD9" w:rsidRPr="00066BFC" w:rsidRDefault="00372DD9">
      <w:pPr>
        <w:jc w:val="both"/>
        <w:rPr>
          <w:i/>
          <w:iCs/>
          <w:smallCaps w:val="0"/>
        </w:rPr>
      </w:pPr>
      <w:r w:rsidRPr="00066BFC">
        <w:rPr>
          <w:i/>
          <w:iCs/>
          <w:smallCaps w:val="0"/>
        </w:rPr>
        <w:t>Description:</w:t>
      </w:r>
      <w:r w:rsidR="008C3448" w:rsidRPr="00066BFC">
        <w:rPr>
          <w:i/>
          <w:iCs/>
          <w:smallCaps w:val="0"/>
        </w:rPr>
        <w:t xml:space="preserve"> None </w:t>
      </w:r>
    </w:p>
    <w:p w:rsidR="00372DD9" w:rsidRPr="00066BFC" w:rsidRDefault="00372DD9">
      <w:pPr>
        <w:jc w:val="both"/>
        <w:rPr>
          <w:i/>
          <w:iCs/>
          <w:smallCaps w:val="0"/>
        </w:rPr>
      </w:pPr>
      <w:r w:rsidRPr="00066BFC">
        <w:rPr>
          <w:i/>
          <w:iCs/>
          <w:smallCaps w:val="0"/>
        </w:rPr>
        <w:t>Summary of Provisions:</w:t>
      </w:r>
    </w:p>
    <w:p w:rsidR="00372DD9" w:rsidRPr="00066BFC" w:rsidRDefault="00372DD9">
      <w:pPr>
        <w:jc w:val="both"/>
        <w:rPr>
          <w:i/>
          <w:iCs/>
          <w:smallCaps w:val="0"/>
        </w:rPr>
      </w:pPr>
      <w:r w:rsidRPr="00066BFC">
        <w:rPr>
          <w:i/>
          <w:iCs/>
          <w:smallCaps w:val="0"/>
        </w:rPr>
        <w:t>Officials Authorized to Implement:</w:t>
      </w:r>
    </w:p>
    <w:p w:rsidR="00372DD9" w:rsidRPr="00066BFC" w:rsidRDefault="00372DD9">
      <w:pPr>
        <w:jc w:val="both"/>
        <w:rPr>
          <w:i/>
          <w:iCs/>
          <w:smallCaps w:val="0"/>
        </w:rPr>
      </w:pPr>
      <w:r w:rsidRPr="00066BFC">
        <w:rPr>
          <w:i/>
          <w:iCs/>
          <w:smallCaps w:val="0"/>
        </w:rPr>
        <w:t>Costs:</w:t>
      </w:r>
    </w:p>
    <w:p w:rsidR="00372DD9" w:rsidRPr="00066BFC" w:rsidRDefault="00372DD9">
      <w:pPr>
        <w:jc w:val="both"/>
        <w:rPr>
          <w:b/>
          <w:bCs/>
        </w:rPr>
      </w:pPr>
      <w:r w:rsidRPr="00066BFC">
        <w:rPr>
          <w:i/>
          <w:iCs/>
          <w:smallCaps w:val="0"/>
        </w:rPr>
        <w:t>Copies Held By</w:t>
      </w:r>
      <w:r w:rsidRPr="00066BFC">
        <w:rPr>
          <w:b/>
          <w:bCs/>
          <w:smallCaps w:val="0"/>
        </w:rPr>
        <w:t>:</w:t>
      </w:r>
    </w:p>
    <w:p w:rsidR="00372DD9" w:rsidRPr="00066BFC" w:rsidRDefault="00372DD9">
      <w:pPr>
        <w:jc w:val="both"/>
        <w:rPr>
          <w:i/>
          <w:iCs/>
          <w:smallCaps w:val="0"/>
          <w:u w:val="single"/>
        </w:rPr>
      </w:pPr>
    </w:p>
    <w:p w:rsidR="00372DD9" w:rsidRPr="00066BFC" w:rsidRDefault="00372DD9">
      <w:pPr>
        <w:jc w:val="both"/>
        <w:rPr>
          <w:b/>
          <w:bCs/>
          <w:u w:val="single"/>
        </w:rPr>
      </w:pPr>
      <w:r w:rsidRPr="00066BFC">
        <w:rPr>
          <w:b/>
          <w:bCs/>
          <w:smallCaps w:val="0"/>
          <w:u w:val="single"/>
        </w:rPr>
        <w:t>Contracts</w:t>
      </w:r>
    </w:p>
    <w:p w:rsidR="00372DD9" w:rsidRPr="00066BFC" w:rsidRDefault="00372DD9">
      <w:pPr>
        <w:jc w:val="both"/>
        <w:rPr>
          <w:b/>
          <w:bCs/>
        </w:rPr>
      </w:pPr>
    </w:p>
    <w:p w:rsidR="003B5715" w:rsidRDefault="00372DD9">
      <w:pPr>
        <w:jc w:val="both"/>
        <w:rPr>
          <w:smallCaps w:val="0"/>
        </w:rPr>
      </w:pPr>
      <w:r w:rsidRPr="00066BFC">
        <w:rPr>
          <w:i/>
          <w:iCs/>
          <w:smallCaps w:val="0"/>
        </w:rPr>
        <w:t>Description:</w:t>
      </w:r>
      <w:r w:rsidR="008C3448" w:rsidRPr="00066BFC">
        <w:rPr>
          <w:i/>
          <w:iCs/>
          <w:smallCaps w:val="0"/>
        </w:rPr>
        <w:t xml:space="preserve"> </w:t>
      </w:r>
      <w:r w:rsidR="00626D46">
        <w:rPr>
          <w:i/>
          <w:iCs/>
          <w:smallCaps w:val="0"/>
        </w:rPr>
        <w:t xml:space="preserve"> </w:t>
      </w:r>
      <w:r w:rsidR="00626D46" w:rsidRPr="00626D46">
        <w:rPr>
          <w:smallCaps w:val="0"/>
        </w:rPr>
        <w:t>Contracts for fire protection and emergency services with the following:</w:t>
      </w:r>
    </w:p>
    <w:p w:rsidR="00934761" w:rsidRDefault="001D5A1A">
      <w:pPr>
        <w:jc w:val="both"/>
        <w:rPr>
          <w:smallCaps w:val="0"/>
        </w:rPr>
      </w:pPr>
      <w:r>
        <w:rPr>
          <w:smallCaps w:val="0"/>
        </w:rPr>
        <w:tab/>
      </w:r>
      <w:r w:rsidR="00934761">
        <w:rPr>
          <w:smallCaps w:val="0"/>
        </w:rPr>
        <w:t>City of Alba</w:t>
      </w:r>
    </w:p>
    <w:p w:rsidR="009B37C3" w:rsidRDefault="009B37C3">
      <w:pPr>
        <w:jc w:val="both"/>
        <w:rPr>
          <w:smallCaps w:val="0"/>
        </w:rPr>
      </w:pPr>
      <w:r>
        <w:rPr>
          <w:smallCaps w:val="0"/>
        </w:rPr>
        <w:tab/>
        <w:t>Coke – Pleasant Grove VFD</w:t>
      </w:r>
      <w:r w:rsidR="00934761">
        <w:rPr>
          <w:smallCaps w:val="0"/>
        </w:rPr>
        <w:tab/>
      </w:r>
    </w:p>
    <w:p w:rsidR="00934761" w:rsidRDefault="00934761" w:rsidP="009B37C3">
      <w:pPr>
        <w:ind w:firstLine="720"/>
        <w:jc w:val="both"/>
        <w:rPr>
          <w:smallCaps w:val="0"/>
        </w:rPr>
      </w:pPr>
      <w:proofErr w:type="spellStart"/>
      <w:r>
        <w:rPr>
          <w:smallCaps w:val="0"/>
        </w:rPr>
        <w:t>Hainesville</w:t>
      </w:r>
      <w:proofErr w:type="spellEnd"/>
      <w:r>
        <w:rPr>
          <w:smallCaps w:val="0"/>
        </w:rPr>
        <w:t xml:space="preserve"> Volunteer Fire Department</w:t>
      </w:r>
    </w:p>
    <w:p w:rsidR="00626D46" w:rsidRDefault="001D5A1A" w:rsidP="00934761">
      <w:pPr>
        <w:ind w:firstLine="720"/>
        <w:jc w:val="both"/>
        <w:rPr>
          <w:smallCaps w:val="0"/>
        </w:rPr>
      </w:pPr>
      <w:r>
        <w:rPr>
          <w:smallCaps w:val="0"/>
        </w:rPr>
        <w:t>City of Hawkins</w:t>
      </w:r>
    </w:p>
    <w:p w:rsidR="001D5A1A" w:rsidRDefault="00934761">
      <w:pPr>
        <w:jc w:val="both"/>
        <w:rPr>
          <w:smallCaps w:val="0"/>
        </w:rPr>
      </w:pPr>
      <w:r>
        <w:rPr>
          <w:smallCaps w:val="0"/>
        </w:rPr>
        <w:tab/>
      </w:r>
      <w:r w:rsidR="001D5A1A">
        <w:rPr>
          <w:smallCaps w:val="0"/>
        </w:rPr>
        <w:t>Holly Lake VFD</w:t>
      </w:r>
    </w:p>
    <w:p w:rsidR="001D5A1A" w:rsidRDefault="001D5A1A">
      <w:pPr>
        <w:jc w:val="both"/>
        <w:rPr>
          <w:smallCaps w:val="0"/>
        </w:rPr>
      </w:pPr>
      <w:r>
        <w:rPr>
          <w:smallCaps w:val="0"/>
        </w:rPr>
        <w:tab/>
        <w:t>Land’s End VFD</w:t>
      </w:r>
    </w:p>
    <w:p w:rsidR="001D5A1A" w:rsidRDefault="001D5A1A">
      <w:pPr>
        <w:jc w:val="both"/>
        <w:rPr>
          <w:smallCaps w:val="0"/>
        </w:rPr>
      </w:pPr>
      <w:r>
        <w:rPr>
          <w:smallCaps w:val="0"/>
        </w:rPr>
        <w:tab/>
        <w:t>City of Mineola</w:t>
      </w:r>
    </w:p>
    <w:p w:rsidR="001D5A1A" w:rsidRDefault="001D5A1A">
      <w:pPr>
        <w:jc w:val="both"/>
        <w:rPr>
          <w:smallCaps w:val="0"/>
        </w:rPr>
      </w:pPr>
      <w:r>
        <w:rPr>
          <w:smallCaps w:val="0"/>
        </w:rPr>
        <w:tab/>
      </w:r>
      <w:proofErr w:type="spellStart"/>
      <w:r>
        <w:rPr>
          <w:smallCaps w:val="0"/>
        </w:rPr>
        <w:t>Osburn</w:t>
      </w:r>
      <w:proofErr w:type="spellEnd"/>
      <w:r>
        <w:rPr>
          <w:smallCaps w:val="0"/>
        </w:rPr>
        <w:t xml:space="preserve"> VFD</w:t>
      </w:r>
    </w:p>
    <w:p w:rsidR="001D5A1A" w:rsidRDefault="001D5A1A">
      <w:pPr>
        <w:jc w:val="both"/>
        <w:rPr>
          <w:smallCaps w:val="0"/>
        </w:rPr>
      </w:pPr>
      <w:r>
        <w:rPr>
          <w:smallCaps w:val="0"/>
        </w:rPr>
        <w:tab/>
        <w:t>Perryville VFD</w:t>
      </w:r>
    </w:p>
    <w:p w:rsidR="001D5A1A" w:rsidRDefault="001D5A1A">
      <w:pPr>
        <w:jc w:val="both"/>
        <w:rPr>
          <w:smallCaps w:val="0"/>
        </w:rPr>
      </w:pPr>
      <w:r>
        <w:rPr>
          <w:smallCaps w:val="0"/>
        </w:rPr>
        <w:tab/>
        <w:t>City of Quitman</w:t>
      </w:r>
    </w:p>
    <w:p w:rsidR="001D5A1A" w:rsidRDefault="001D5A1A">
      <w:pPr>
        <w:jc w:val="both"/>
        <w:rPr>
          <w:smallCaps w:val="0"/>
        </w:rPr>
      </w:pPr>
      <w:r>
        <w:rPr>
          <w:smallCaps w:val="0"/>
        </w:rPr>
        <w:tab/>
        <w:t>City of Winnsboro</w:t>
      </w:r>
    </w:p>
    <w:p w:rsidR="001D5A1A" w:rsidRPr="00626D46" w:rsidRDefault="001D5A1A">
      <w:pPr>
        <w:jc w:val="both"/>
        <w:rPr>
          <w:i/>
          <w:iCs/>
          <w:smallCaps w:val="0"/>
        </w:rPr>
      </w:pPr>
      <w:r>
        <w:rPr>
          <w:smallCaps w:val="0"/>
        </w:rPr>
        <w:tab/>
        <w:t>City of Yantis</w:t>
      </w:r>
    </w:p>
    <w:p w:rsidR="00372DD9" w:rsidRPr="00066BFC" w:rsidRDefault="00372DD9">
      <w:pPr>
        <w:jc w:val="both"/>
        <w:rPr>
          <w:i/>
          <w:iCs/>
          <w:smallCaps w:val="0"/>
        </w:rPr>
      </w:pPr>
      <w:r w:rsidRPr="00066BFC">
        <w:rPr>
          <w:i/>
          <w:iCs/>
          <w:smallCaps w:val="0"/>
        </w:rPr>
        <w:t>Summary of Provisions:</w:t>
      </w:r>
      <w:r w:rsidR="001D5A1A">
        <w:rPr>
          <w:i/>
          <w:iCs/>
          <w:smallCaps w:val="0"/>
        </w:rPr>
        <w:t xml:space="preserve">   </w:t>
      </w:r>
      <w:r w:rsidR="001D5A1A" w:rsidRPr="00DC20C8">
        <w:rPr>
          <w:iCs/>
          <w:smallCaps w:val="0"/>
        </w:rPr>
        <w:t>Services to be provided to rural Wood County residents, in exchange for annual cash payments by the County</w:t>
      </w:r>
      <w:r w:rsidR="00934761">
        <w:rPr>
          <w:iCs/>
          <w:smallCaps w:val="0"/>
        </w:rPr>
        <w:t>.</w:t>
      </w:r>
    </w:p>
    <w:p w:rsidR="00372DD9" w:rsidRPr="00DC20C8" w:rsidRDefault="00372DD9">
      <w:pPr>
        <w:jc w:val="both"/>
        <w:rPr>
          <w:iCs/>
          <w:smallCaps w:val="0"/>
        </w:rPr>
      </w:pPr>
      <w:r w:rsidRPr="00066BFC">
        <w:rPr>
          <w:i/>
          <w:iCs/>
          <w:smallCaps w:val="0"/>
        </w:rPr>
        <w:t>Officials Authorized to Implement:</w:t>
      </w:r>
      <w:r w:rsidR="001D5A1A">
        <w:rPr>
          <w:i/>
          <w:iCs/>
          <w:smallCaps w:val="0"/>
        </w:rPr>
        <w:t xml:space="preserve">  </w:t>
      </w:r>
      <w:r w:rsidR="001D5A1A" w:rsidRPr="00DC20C8">
        <w:rPr>
          <w:iCs/>
          <w:smallCaps w:val="0"/>
        </w:rPr>
        <w:t>N/A</w:t>
      </w:r>
    </w:p>
    <w:p w:rsidR="00372DD9" w:rsidRPr="00066BFC" w:rsidRDefault="00372DD9">
      <w:pPr>
        <w:jc w:val="both"/>
        <w:rPr>
          <w:i/>
          <w:iCs/>
          <w:smallCaps w:val="0"/>
        </w:rPr>
      </w:pPr>
      <w:r w:rsidRPr="00066BFC">
        <w:rPr>
          <w:i/>
          <w:iCs/>
          <w:smallCaps w:val="0"/>
        </w:rPr>
        <w:t>Costs:</w:t>
      </w:r>
      <w:r w:rsidR="001D5A1A">
        <w:rPr>
          <w:i/>
          <w:iCs/>
          <w:smallCaps w:val="0"/>
        </w:rPr>
        <w:t xml:space="preserve"> Annual cash payments totaling </w:t>
      </w:r>
      <w:r w:rsidR="003F3A56">
        <w:rPr>
          <w:iCs/>
          <w:smallCaps w:val="0"/>
        </w:rPr>
        <w:t>$440,00</w:t>
      </w:r>
      <w:r w:rsidR="001D5A1A" w:rsidRPr="00DC20C8">
        <w:rPr>
          <w:iCs/>
          <w:smallCaps w:val="0"/>
        </w:rPr>
        <w:t>0</w:t>
      </w:r>
    </w:p>
    <w:p w:rsidR="001D5A1A" w:rsidRDefault="00372DD9">
      <w:pPr>
        <w:jc w:val="both"/>
        <w:rPr>
          <w:i/>
          <w:iCs/>
          <w:smallCaps w:val="0"/>
        </w:rPr>
      </w:pPr>
      <w:r w:rsidRPr="00066BFC">
        <w:rPr>
          <w:i/>
          <w:iCs/>
          <w:smallCaps w:val="0"/>
        </w:rPr>
        <w:t>Copies Held By:</w:t>
      </w:r>
      <w:r w:rsidR="001D5A1A">
        <w:rPr>
          <w:i/>
          <w:iCs/>
          <w:smallCaps w:val="0"/>
        </w:rPr>
        <w:t xml:space="preserve">  </w:t>
      </w:r>
      <w:r w:rsidR="001D5A1A" w:rsidRPr="00DC20C8">
        <w:rPr>
          <w:iCs/>
          <w:smallCaps w:val="0"/>
        </w:rPr>
        <w:t>Wood County Clerk, each party to each individual contract, Wood County EMC.</w:t>
      </w:r>
    </w:p>
    <w:p w:rsidR="001D5A1A" w:rsidRDefault="001D5A1A">
      <w:pPr>
        <w:jc w:val="both"/>
        <w:rPr>
          <w:i/>
          <w:iCs/>
          <w:smallCaps w:val="0"/>
        </w:rPr>
      </w:pPr>
    </w:p>
    <w:p w:rsidR="001D5A1A" w:rsidRPr="00DC20C8" w:rsidRDefault="001D5A1A" w:rsidP="001D5A1A">
      <w:pPr>
        <w:jc w:val="both"/>
        <w:rPr>
          <w:i/>
          <w:iCs/>
          <w:smallCaps w:val="0"/>
        </w:rPr>
      </w:pPr>
      <w:r w:rsidRPr="00066BFC">
        <w:rPr>
          <w:i/>
          <w:iCs/>
          <w:smallCaps w:val="0"/>
        </w:rPr>
        <w:t xml:space="preserve">Description: </w:t>
      </w:r>
      <w:proofErr w:type="spellStart"/>
      <w:r w:rsidRPr="001D5A1A">
        <w:rPr>
          <w:rFonts w:cs="Times New Roman"/>
          <w:smallCaps w:val="0"/>
        </w:rPr>
        <w:t>CodeRED</w:t>
      </w:r>
      <w:proofErr w:type="spellEnd"/>
      <w:r w:rsidRPr="001D5A1A">
        <w:rPr>
          <w:rFonts w:cs="Times New Roman"/>
          <w:smallCaps w:val="0"/>
        </w:rPr>
        <w:t xml:space="preserve"> contract to provide emergency messaging services</w:t>
      </w:r>
      <w:r>
        <w:rPr>
          <w:rFonts w:cs="Times New Roman"/>
          <w:smallCaps w:val="0"/>
        </w:rPr>
        <w:t xml:space="preserve">, and </w:t>
      </w:r>
      <w:r w:rsidRPr="00DC20C8">
        <w:rPr>
          <w:smallCaps w:val="0"/>
        </w:rPr>
        <w:t>addendum to provide weather warning services</w:t>
      </w:r>
      <w:r w:rsidR="00DC20C8">
        <w:rPr>
          <w:smallCaps w:val="0"/>
        </w:rPr>
        <w:t>.</w:t>
      </w:r>
    </w:p>
    <w:p w:rsidR="001D5A1A" w:rsidRPr="00DC20C8" w:rsidRDefault="001D5A1A" w:rsidP="001D5A1A">
      <w:pPr>
        <w:jc w:val="both"/>
        <w:rPr>
          <w:iCs/>
          <w:smallCaps w:val="0"/>
        </w:rPr>
      </w:pPr>
      <w:r w:rsidRPr="00066BFC">
        <w:rPr>
          <w:i/>
          <w:iCs/>
          <w:smallCaps w:val="0"/>
        </w:rPr>
        <w:t>Summary of Provisions:</w:t>
      </w:r>
      <w:r w:rsidR="00DC20C8">
        <w:rPr>
          <w:i/>
          <w:iCs/>
          <w:smallCaps w:val="0"/>
        </w:rPr>
        <w:t xml:space="preserve"> </w:t>
      </w:r>
      <w:r w:rsidR="005E2EF3">
        <w:rPr>
          <w:i/>
          <w:iCs/>
          <w:smallCaps w:val="0"/>
        </w:rPr>
        <w:t xml:space="preserve"> </w:t>
      </w:r>
      <w:r w:rsidR="005E2EF3">
        <w:rPr>
          <w:iCs/>
          <w:smallCaps w:val="0"/>
        </w:rPr>
        <w:t>Communications service (reverse 9-1-1) in exchange for annual payment.</w:t>
      </w:r>
      <w:r w:rsidR="00DC20C8">
        <w:rPr>
          <w:i/>
          <w:iCs/>
          <w:smallCaps w:val="0"/>
        </w:rPr>
        <w:t xml:space="preserve"> </w:t>
      </w:r>
    </w:p>
    <w:p w:rsidR="001D5A1A" w:rsidRPr="005E2EF3" w:rsidRDefault="001D5A1A" w:rsidP="001D5A1A">
      <w:pPr>
        <w:jc w:val="both"/>
        <w:rPr>
          <w:iCs/>
          <w:smallCaps w:val="0"/>
        </w:rPr>
      </w:pPr>
      <w:r w:rsidRPr="00066BFC">
        <w:rPr>
          <w:i/>
          <w:iCs/>
          <w:smallCaps w:val="0"/>
        </w:rPr>
        <w:t>Officials Authorized to Implement:</w:t>
      </w:r>
      <w:r w:rsidR="005E2EF3">
        <w:rPr>
          <w:i/>
          <w:iCs/>
          <w:smallCaps w:val="0"/>
        </w:rPr>
        <w:t xml:space="preserve"> </w:t>
      </w:r>
      <w:r w:rsidR="005E2EF3">
        <w:rPr>
          <w:iCs/>
          <w:smallCaps w:val="0"/>
        </w:rPr>
        <w:t>County Judge, each participating City Mayor, County Sheriff, each participating City Police Chief, County EMC, each participating City EMC.</w:t>
      </w:r>
    </w:p>
    <w:p w:rsidR="001D5A1A" w:rsidRPr="005E2EF3" w:rsidRDefault="001D5A1A" w:rsidP="001D5A1A">
      <w:pPr>
        <w:jc w:val="both"/>
        <w:rPr>
          <w:iCs/>
          <w:smallCaps w:val="0"/>
        </w:rPr>
      </w:pPr>
      <w:r w:rsidRPr="00066BFC">
        <w:rPr>
          <w:i/>
          <w:iCs/>
          <w:smallCaps w:val="0"/>
        </w:rPr>
        <w:t>Costs:</w:t>
      </w:r>
      <w:r w:rsidR="00DC20C8">
        <w:rPr>
          <w:i/>
          <w:iCs/>
          <w:smallCaps w:val="0"/>
        </w:rPr>
        <w:t xml:space="preserve"> </w:t>
      </w:r>
      <w:r w:rsidR="005E2EF3">
        <w:rPr>
          <w:iCs/>
          <w:smallCaps w:val="0"/>
        </w:rPr>
        <w:t>varies, depending on usage</w:t>
      </w:r>
    </w:p>
    <w:p w:rsidR="00F1013B" w:rsidRPr="00DC20C8" w:rsidRDefault="001D5A1A" w:rsidP="00F1013B">
      <w:pPr>
        <w:jc w:val="both"/>
        <w:rPr>
          <w:iCs/>
          <w:smallCaps w:val="0"/>
        </w:rPr>
      </w:pPr>
      <w:r w:rsidRPr="00066BFC">
        <w:rPr>
          <w:i/>
          <w:iCs/>
          <w:smallCaps w:val="0"/>
        </w:rPr>
        <w:t>Copies Held By</w:t>
      </w:r>
      <w:r w:rsidRPr="00066BFC">
        <w:rPr>
          <w:b/>
          <w:bCs/>
          <w:smallCaps w:val="0"/>
        </w:rPr>
        <w:t>:</w:t>
      </w:r>
      <w:r w:rsidR="00F1013B">
        <w:rPr>
          <w:b/>
          <w:bCs/>
          <w:smallCaps w:val="0"/>
        </w:rPr>
        <w:t xml:space="preserve">  </w:t>
      </w:r>
      <w:r w:rsidR="00F1013B" w:rsidRPr="00DC20C8">
        <w:rPr>
          <w:iCs/>
          <w:smallCaps w:val="0"/>
        </w:rPr>
        <w:t>Wood County Clerk, Wood County EMC</w:t>
      </w:r>
      <w:r w:rsidR="005E2EF3">
        <w:rPr>
          <w:iCs/>
          <w:smallCaps w:val="0"/>
        </w:rPr>
        <w:t xml:space="preserve">, ETCOG, </w:t>
      </w:r>
      <w:proofErr w:type="spellStart"/>
      <w:r w:rsidR="005E2EF3">
        <w:rPr>
          <w:iCs/>
          <w:smallCaps w:val="0"/>
        </w:rPr>
        <w:t>CodeRED</w:t>
      </w:r>
      <w:proofErr w:type="spellEnd"/>
      <w:r w:rsidR="00F1013B" w:rsidRPr="00DC20C8">
        <w:rPr>
          <w:iCs/>
          <w:smallCaps w:val="0"/>
        </w:rPr>
        <w:t>.</w:t>
      </w:r>
    </w:p>
    <w:p w:rsidR="001D5A1A" w:rsidRPr="00066BFC" w:rsidRDefault="001D5A1A">
      <w:pPr>
        <w:jc w:val="both"/>
        <w:rPr>
          <w:i/>
          <w:iCs/>
          <w:smallCaps w:val="0"/>
        </w:rPr>
      </w:pPr>
    </w:p>
    <w:p w:rsidR="00934761" w:rsidRPr="00DC20C8" w:rsidRDefault="00934761" w:rsidP="00934761">
      <w:pPr>
        <w:jc w:val="both"/>
        <w:rPr>
          <w:i/>
          <w:iCs/>
          <w:smallCaps w:val="0"/>
        </w:rPr>
      </w:pPr>
      <w:r w:rsidRPr="00066BFC">
        <w:rPr>
          <w:i/>
          <w:iCs/>
          <w:smallCaps w:val="0"/>
        </w:rPr>
        <w:t xml:space="preserve">Description: </w:t>
      </w:r>
      <w:r w:rsidR="00587E5E" w:rsidRPr="00587E5E">
        <w:rPr>
          <w:iCs/>
          <w:smallCaps w:val="0"/>
        </w:rPr>
        <w:t>C</w:t>
      </w:r>
      <w:r w:rsidRPr="001D5A1A">
        <w:rPr>
          <w:rFonts w:cs="Times New Roman"/>
          <w:smallCaps w:val="0"/>
        </w:rPr>
        <w:t xml:space="preserve">ontract </w:t>
      </w:r>
      <w:r w:rsidR="00587E5E">
        <w:rPr>
          <w:rFonts w:cs="Times New Roman"/>
          <w:smallCaps w:val="0"/>
        </w:rPr>
        <w:t xml:space="preserve">with ETCOG </w:t>
      </w:r>
      <w:r w:rsidRPr="001D5A1A">
        <w:rPr>
          <w:rFonts w:cs="Times New Roman"/>
          <w:smallCaps w:val="0"/>
        </w:rPr>
        <w:t xml:space="preserve">to provide </w:t>
      </w:r>
      <w:r w:rsidR="00587E5E">
        <w:rPr>
          <w:rFonts w:cs="Times New Roman"/>
          <w:smallCaps w:val="0"/>
        </w:rPr>
        <w:t>9-1-1 equipment, maintenance, software and training to Wood County Sheriff’s Office Dispatch</w:t>
      </w:r>
      <w:r>
        <w:rPr>
          <w:smallCaps w:val="0"/>
        </w:rPr>
        <w:t>.</w:t>
      </w:r>
    </w:p>
    <w:p w:rsidR="00934761" w:rsidRPr="00DC20C8" w:rsidRDefault="00934761" w:rsidP="00934761">
      <w:pPr>
        <w:jc w:val="both"/>
        <w:rPr>
          <w:iCs/>
          <w:smallCaps w:val="0"/>
        </w:rPr>
      </w:pPr>
      <w:r w:rsidRPr="00066BFC">
        <w:rPr>
          <w:i/>
          <w:iCs/>
          <w:smallCaps w:val="0"/>
        </w:rPr>
        <w:t>Summary of Provisions:</w:t>
      </w:r>
      <w:r>
        <w:rPr>
          <w:i/>
          <w:iCs/>
          <w:smallCaps w:val="0"/>
        </w:rPr>
        <w:t xml:space="preserve">  </w:t>
      </w:r>
      <w:r>
        <w:rPr>
          <w:iCs/>
          <w:smallCaps w:val="0"/>
        </w:rPr>
        <w:t>Communications service (9-1-1)</w:t>
      </w:r>
      <w:r w:rsidR="00587E5E">
        <w:rPr>
          <w:iCs/>
          <w:smallCaps w:val="0"/>
        </w:rPr>
        <w:t xml:space="preserve"> funded by state and federal grants</w:t>
      </w:r>
      <w:r>
        <w:rPr>
          <w:iCs/>
          <w:smallCaps w:val="0"/>
        </w:rPr>
        <w:t>.</w:t>
      </w:r>
      <w:r>
        <w:rPr>
          <w:i/>
          <w:iCs/>
          <w:smallCaps w:val="0"/>
        </w:rPr>
        <w:t xml:space="preserve"> </w:t>
      </w:r>
    </w:p>
    <w:p w:rsidR="00934761" w:rsidRPr="005E2EF3" w:rsidRDefault="00934761" w:rsidP="00934761">
      <w:pPr>
        <w:jc w:val="both"/>
        <w:rPr>
          <w:iCs/>
          <w:smallCaps w:val="0"/>
        </w:rPr>
      </w:pPr>
      <w:r w:rsidRPr="00066BFC">
        <w:rPr>
          <w:i/>
          <w:iCs/>
          <w:smallCaps w:val="0"/>
        </w:rPr>
        <w:t>Officials Authorized to Implement:</w:t>
      </w:r>
      <w:r w:rsidR="00587E5E">
        <w:rPr>
          <w:i/>
          <w:iCs/>
          <w:smallCaps w:val="0"/>
        </w:rPr>
        <w:t xml:space="preserve"> N/A</w:t>
      </w:r>
      <w:r>
        <w:rPr>
          <w:iCs/>
          <w:smallCaps w:val="0"/>
        </w:rPr>
        <w:t>.</w:t>
      </w:r>
    </w:p>
    <w:p w:rsidR="00934761" w:rsidRPr="005E2EF3" w:rsidRDefault="00934761" w:rsidP="00934761">
      <w:pPr>
        <w:jc w:val="both"/>
        <w:rPr>
          <w:iCs/>
          <w:smallCaps w:val="0"/>
        </w:rPr>
      </w:pPr>
      <w:r w:rsidRPr="00066BFC">
        <w:rPr>
          <w:i/>
          <w:iCs/>
          <w:smallCaps w:val="0"/>
        </w:rPr>
        <w:t>Costs:</w:t>
      </w:r>
      <w:r>
        <w:rPr>
          <w:i/>
          <w:iCs/>
          <w:smallCaps w:val="0"/>
        </w:rPr>
        <w:t xml:space="preserve"> </w:t>
      </w:r>
      <w:r w:rsidR="00587E5E">
        <w:rPr>
          <w:i/>
          <w:iCs/>
          <w:smallCaps w:val="0"/>
        </w:rPr>
        <w:t>N/A</w:t>
      </w:r>
    </w:p>
    <w:p w:rsidR="00934761" w:rsidRPr="00DC20C8" w:rsidRDefault="00934761" w:rsidP="00934761">
      <w:pPr>
        <w:jc w:val="both"/>
        <w:rPr>
          <w:iCs/>
          <w:smallCaps w:val="0"/>
        </w:rPr>
      </w:pPr>
      <w:r w:rsidRPr="00066BFC">
        <w:rPr>
          <w:i/>
          <w:iCs/>
          <w:smallCaps w:val="0"/>
        </w:rPr>
        <w:t>Copies Held By</w:t>
      </w:r>
      <w:r w:rsidRPr="00066BFC">
        <w:rPr>
          <w:b/>
          <w:bCs/>
          <w:smallCaps w:val="0"/>
        </w:rPr>
        <w:t>:</w:t>
      </w:r>
      <w:r>
        <w:rPr>
          <w:b/>
          <w:bCs/>
          <w:smallCaps w:val="0"/>
        </w:rPr>
        <w:t xml:space="preserve">  </w:t>
      </w:r>
      <w:r w:rsidRPr="00DC20C8">
        <w:rPr>
          <w:iCs/>
          <w:smallCaps w:val="0"/>
        </w:rPr>
        <w:t xml:space="preserve">Wood County Clerk, </w:t>
      </w:r>
      <w:r w:rsidR="00587E5E">
        <w:rPr>
          <w:iCs/>
          <w:smallCaps w:val="0"/>
        </w:rPr>
        <w:t>ETCOG</w:t>
      </w:r>
      <w:r w:rsidRPr="00DC20C8">
        <w:rPr>
          <w:iCs/>
          <w:smallCaps w:val="0"/>
        </w:rPr>
        <w:t>.</w:t>
      </w:r>
    </w:p>
    <w:p w:rsidR="00372DD9" w:rsidRPr="00066BFC" w:rsidRDefault="00372DD9">
      <w:pPr>
        <w:jc w:val="both"/>
        <w:sectPr w:rsidR="00372DD9" w:rsidRPr="00066BFC">
          <w:headerReference w:type="default" r:id="rId26"/>
          <w:footerReference w:type="default" r:id="rId27"/>
          <w:pgSz w:w="12240" w:h="15840" w:code="1"/>
          <w:pgMar w:top="1440" w:right="1440" w:bottom="1440" w:left="1440" w:header="720" w:footer="720" w:gutter="0"/>
          <w:pgNumType w:start="1"/>
          <w:cols w:space="720"/>
          <w:noEndnote/>
        </w:sectPr>
      </w:pPr>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smallCaps w:val="0"/>
          <w:u w:val="none"/>
        </w:rPr>
      </w:pPr>
      <w:bookmarkStart w:id="665" w:name="_Toc487511346"/>
      <w:bookmarkStart w:id="666" w:name="_Toc487860861"/>
      <w:bookmarkStart w:id="667" w:name="_Toc487860973"/>
      <w:bookmarkStart w:id="668" w:name="_Toc487861081"/>
      <w:bookmarkStart w:id="669" w:name="_Toc487861788"/>
      <w:bookmarkStart w:id="670" w:name="_Toc488028294"/>
      <w:bookmarkStart w:id="671" w:name="_Toc488030587"/>
      <w:bookmarkStart w:id="672" w:name="_Toc488128614"/>
      <w:bookmarkStart w:id="673" w:name="_Toc488638873"/>
      <w:bookmarkStart w:id="674" w:name="_Toc488741952"/>
      <w:bookmarkStart w:id="675" w:name="_Toc107293218"/>
      <w:r w:rsidRPr="00066BFC">
        <w:rPr>
          <w:b/>
          <w:bCs/>
          <w:smallCaps w:val="0"/>
          <w:u w:val="none"/>
        </w:rPr>
        <w:lastRenderedPageBreak/>
        <w:t>A</w:t>
      </w:r>
      <w:r w:rsidRPr="00066BFC">
        <w:rPr>
          <w:b/>
          <w:bCs/>
          <w:caps/>
          <w:smallCaps w:val="0"/>
          <w:u w:val="none"/>
        </w:rPr>
        <w:t>ttachment</w:t>
      </w:r>
      <w:r w:rsidRPr="00066BFC">
        <w:rPr>
          <w:b/>
          <w:bCs/>
          <w:smallCaps w:val="0"/>
          <w:u w:val="none"/>
        </w:rPr>
        <w:t xml:space="preserve"> 7</w:t>
      </w:r>
      <w:bookmarkEnd w:id="665"/>
      <w:bookmarkEnd w:id="666"/>
      <w:bookmarkEnd w:id="667"/>
      <w:bookmarkEnd w:id="668"/>
      <w:bookmarkEnd w:id="669"/>
      <w:bookmarkEnd w:id="670"/>
      <w:bookmarkEnd w:id="671"/>
      <w:bookmarkEnd w:id="672"/>
      <w:bookmarkEnd w:id="673"/>
      <w:bookmarkEnd w:id="674"/>
      <w:bookmarkEnd w:id="675"/>
    </w:p>
    <w:p w:rsidR="00372DD9" w:rsidRPr="00066BFC" w:rsidRDefault="00372DD9" w:rsidP="00C801FD">
      <w:pPr>
        <w:pStyle w:val="Heading1"/>
        <w:pBdr>
          <w:top w:val="single" w:sz="2" w:space="1" w:color="auto"/>
          <w:left w:val="single" w:sz="2" w:space="4" w:color="auto"/>
          <w:bottom w:val="single" w:sz="2" w:space="1" w:color="auto"/>
          <w:right w:val="single" w:sz="2" w:space="4" w:color="auto"/>
        </w:pBdr>
        <w:jc w:val="center"/>
        <w:rPr>
          <w:b/>
          <w:bCs/>
        </w:rPr>
      </w:pPr>
      <w:bookmarkStart w:id="676" w:name="_Toc487511347"/>
      <w:bookmarkStart w:id="677" w:name="_Toc487860862"/>
      <w:bookmarkStart w:id="678" w:name="_Toc487860974"/>
      <w:bookmarkStart w:id="679" w:name="_Toc487861082"/>
      <w:bookmarkStart w:id="680" w:name="_Toc487861789"/>
      <w:bookmarkStart w:id="681" w:name="_Toc488028295"/>
      <w:bookmarkStart w:id="682" w:name="_Toc488030588"/>
      <w:bookmarkStart w:id="683" w:name="_Toc488128615"/>
      <w:bookmarkStart w:id="684" w:name="_Toc107293219"/>
      <w:r w:rsidRPr="00066BFC">
        <w:rPr>
          <w:b/>
          <w:bCs/>
          <w:caps/>
          <w:smallCaps w:val="0"/>
          <w:u w:val="none"/>
        </w:rPr>
        <w:t>NATIONAL Incident management System (NIMS) SUMMARY</w:t>
      </w:r>
      <w:bookmarkEnd w:id="676"/>
      <w:bookmarkEnd w:id="677"/>
      <w:bookmarkEnd w:id="678"/>
      <w:bookmarkEnd w:id="679"/>
      <w:bookmarkEnd w:id="680"/>
      <w:bookmarkEnd w:id="681"/>
      <w:bookmarkEnd w:id="682"/>
      <w:bookmarkEnd w:id="683"/>
      <w:bookmarkEnd w:id="684"/>
    </w:p>
    <w:p w:rsidR="00372DD9" w:rsidRPr="00066BFC" w:rsidRDefault="00372DD9">
      <w:pPr>
        <w:jc w:val="both"/>
      </w:pPr>
    </w:p>
    <w:p w:rsidR="00372DD9" w:rsidRPr="00066BFC" w:rsidRDefault="00372DD9">
      <w:pPr>
        <w:jc w:val="both"/>
      </w:pPr>
    </w:p>
    <w:p w:rsidR="00372DD9" w:rsidRPr="00066BFC" w:rsidRDefault="00372DD9" w:rsidP="00372DD9">
      <w:pPr>
        <w:pStyle w:val="Header"/>
        <w:numPr>
          <w:ilvl w:val="0"/>
          <w:numId w:val="93"/>
        </w:numPr>
        <w:tabs>
          <w:tab w:val="clear" w:pos="4320"/>
          <w:tab w:val="clear" w:pos="8640"/>
        </w:tabs>
        <w:jc w:val="both"/>
        <w:rPr>
          <w:b/>
          <w:bCs/>
          <w:smallCaps w:val="0"/>
        </w:rPr>
      </w:pPr>
      <w:r w:rsidRPr="00066BFC">
        <w:rPr>
          <w:b/>
          <w:bCs/>
          <w:smallCaps w:val="0"/>
        </w:rPr>
        <w:t xml:space="preserve">BACKGROUND  </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0"/>
          <w:numId w:val="92"/>
        </w:numPr>
        <w:tabs>
          <w:tab w:val="clear" w:pos="4320"/>
          <w:tab w:val="clear" w:pos="8640"/>
        </w:tabs>
        <w:jc w:val="both"/>
        <w:rPr>
          <w:smallCaps w:val="0"/>
        </w:rPr>
      </w:pPr>
      <w:r w:rsidRPr="00066BFC">
        <w:rPr>
          <w:smallCaps w:val="0"/>
        </w:rPr>
        <w:t xml:space="preserve">NIMS is a comprehensive, national approach to incident management that is applicable to all jurisdictional levels and across functional disciplines.  This system is suitable across a wide range of incidents and hazard scenarios, regardless of size or complexity.   It provides a flexible framework for all phases of incident management, as well as requirements for processes, procedures, and systems designed to improve interoperability.   </w:t>
      </w:r>
    </w:p>
    <w:p w:rsidR="00372DD9" w:rsidRPr="00066BFC" w:rsidRDefault="00372DD9">
      <w:pPr>
        <w:pStyle w:val="Header"/>
        <w:tabs>
          <w:tab w:val="clear" w:pos="4320"/>
          <w:tab w:val="clear" w:pos="8640"/>
        </w:tabs>
        <w:ind w:left="360"/>
        <w:jc w:val="both"/>
        <w:rPr>
          <w:smallCaps w:val="0"/>
        </w:rPr>
      </w:pPr>
    </w:p>
    <w:p w:rsidR="00372DD9" w:rsidRPr="00066BFC" w:rsidRDefault="00372DD9" w:rsidP="00372DD9">
      <w:pPr>
        <w:pStyle w:val="Header"/>
        <w:numPr>
          <w:ilvl w:val="0"/>
          <w:numId w:val="92"/>
        </w:numPr>
        <w:tabs>
          <w:tab w:val="clear" w:pos="4320"/>
          <w:tab w:val="clear" w:pos="8640"/>
        </w:tabs>
        <w:jc w:val="both"/>
        <w:rPr>
          <w:smallCaps w:val="0"/>
        </w:rPr>
      </w:pPr>
      <w:r w:rsidRPr="00066BFC">
        <w:rPr>
          <w:smallCaps w:val="0"/>
        </w:rPr>
        <w:t xml:space="preserve">NIMS is a multifaceted system that provides a national framework for preparing for, preventing, responding to, and recovering from domestic incidents.  </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0"/>
          <w:numId w:val="93"/>
        </w:numPr>
        <w:tabs>
          <w:tab w:val="clear" w:pos="4320"/>
          <w:tab w:val="clear" w:pos="8640"/>
        </w:tabs>
        <w:jc w:val="both"/>
        <w:rPr>
          <w:smallCaps w:val="0"/>
        </w:rPr>
      </w:pPr>
      <w:r w:rsidRPr="00066BFC">
        <w:rPr>
          <w:b/>
          <w:bCs/>
          <w:smallCaps w:val="0"/>
        </w:rPr>
        <w:t>COMPONENTS</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1"/>
          <w:numId w:val="93"/>
        </w:numPr>
        <w:tabs>
          <w:tab w:val="clear" w:pos="4320"/>
          <w:tab w:val="clear" w:pos="8640"/>
        </w:tabs>
        <w:jc w:val="both"/>
        <w:rPr>
          <w:smallCaps w:val="0"/>
        </w:rPr>
      </w:pPr>
      <w:r w:rsidRPr="00066BFC">
        <w:rPr>
          <w:smallCaps w:val="0"/>
          <w:u w:val="single"/>
        </w:rPr>
        <w:t>Command and Management</w:t>
      </w:r>
      <w:r w:rsidRPr="00066BFC">
        <w:rPr>
          <w:smallCaps w:val="0"/>
        </w:rPr>
        <w:t>.  The incident management structures employed by NIMS can be used to manage emergency incidents or non-emergency events such as celebrations. The system works equally well for small incidents and large-scale emergency situations.  The system has built-in flexibility to grow or shrink depending on current needs.  It is a standardized system, so personnel from a variety of agencies and geographic locations can be rapidly incorporated into a common management structure.</w:t>
      </w:r>
    </w:p>
    <w:p w:rsidR="00372DD9" w:rsidRPr="00066BFC" w:rsidRDefault="00372DD9">
      <w:pPr>
        <w:pStyle w:val="Header"/>
        <w:tabs>
          <w:tab w:val="clear" w:pos="4320"/>
          <w:tab w:val="clear" w:pos="8640"/>
        </w:tabs>
        <w:ind w:left="360"/>
        <w:jc w:val="both"/>
        <w:rPr>
          <w:smallCaps w:val="0"/>
        </w:rPr>
      </w:pPr>
    </w:p>
    <w:p w:rsidR="00372DD9" w:rsidRPr="00066BFC" w:rsidRDefault="00372DD9" w:rsidP="00372DD9">
      <w:pPr>
        <w:pStyle w:val="Header"/>
        <w:numPr>
          <w:ilvl w:val="2"/>
          <w:numId w:val="93"/>
        </w:numPr>
        <w:tabs>
          <w:tab w:val="clear" w:pos="4320"/>
          <w:tab w:val="clear" w:pos="8640"/>
        </w:tabs>
        <w:jc w:val="both"/>
        <w:rPr>
          <w:smallCaps w:val="0"/>
        </w:rPr>
      </w:pPr>
      <w:r w:rsidRPr="00066BFC">
        <w:rPr>
          <w:smallCaps w:val="0"/>
        </w:rPr>
        <w:t xml:space="preserve">Incident Management System. A system that can be used to manage emergency incidents or non-emergency events such as celebrations.  </w:t>
      </w:r>
    </w:p>
    <w:p w:rsidR="00372DD9" w:rsidRPr="00066BFC" w:rsidRDefault="00372DD9">
      <w:pPr>
        <w:pStyle w:val="Header"/>
        <w:tabs>
          <w:tab w:val="clear" w:pos="4320"/>
          <w:tab w:val="clear" w:pos="8640"/>
        </w:tabs>
        <w:ind w:left="720"/>
        <w:jc w:val="both"/>
        <w:rPr>
          <w:smallCaps w:val="0"/>
        </w:rPr>
      </w:pPr>
    </w:p>
    <w:p w:rsidR="00372DD9" w:rsidRPr="00066BFC" w:rsidRDefault="00372DD9" w:rsidP="00372DD9">
      <w:pPr>
        <w:pStyle w:val="Header"/>
        <w:numPr>
          <w:ilvl w:val="3"/>
          <w:numId w:val="93"/>
        </w:numPr>
        <w:tabs>
          <w:tab w:val="clear" w:pos="4320"/>
          <w:tab w:val="clear" w:pos="8640"/>
        </w:tabs>
        <w:jc w:val="both"/>
        <w:rPr>
          <w:smallCaps w:val="0"/>
        </w:rPr>
      </w:pPr>
      <w:r w:rsidRPr="00066BFC">
        <w:rPr>
          <w:smallCaps w:val="0"/>
        </w:rPr>
        <w:t>FEATURES OF ICS</w:t>
      </w:r>
    </w:p>
    <w:p w:rsidR="00372DD9" w:rsidRPr="00066BFC" w:rsidRDefault="00372DD9">
      <w:pPr>
        <w:pStyle w:val="Header"/>
        <w:tabs>
          <w:tab w:val="clear" w:pos="4320"/>
          <w:tab w:val="clear" w:pos="8640"/>
        </w:tabs>
        <w:ind w:left="1080"/>
        <w:jc w:val="both"/>
        <w:rPr>
          <w:smallCaps w:val="0"/>
        </w:rPr>
      </w:pPr>
    </w:p>
    <w:p w:rsidR="00372DD9" w:rsidRPr="00066BFC" w:rsidRDefault="00372DD9">
      <w:pPr>
        <w:pStyle w:val="Header"/>
        <w:tabs>
          <w:tab w:val="clear" w:pos="4320"/>
          <w:tab w:val="clear" w:pos="8640"/>
        </w:tabs>
        <w:ind w:left="1440"/>
        <w:jc w:val="both"/>
        <w:rPr>
          <w:smallCaps w:val="0"/>
        </w:rPr>
      </w:pPr>
      <w:r w:rsidRPr="00066BFC">
        <w:rPr>
          <w:smallCaps w:val="0"/>
        </w:rPr>
        <w:t xml:space="preserve">ICS has </w:t>
      </w:r>
      <w:proofErr w:type="gramStart"/>
      <w:r w:rsidRPr="00066BFC">
        <w:rPr>
          <w:smallCaps w:val="0"/>
        </w:rPr>
        <w:t>a number of</w:t>
      </w:r>
      <w:proofErr w:type="gramEnd"/>
      <w:r w:rsidRPr="00066BFC">
        <w:rPr>
          <w:smallCaps w:val="0"/>
        </w:rPr>
        <w:t xml:space="preserve"> features that work together to make it a real management system.  Among the primary attributes of ICS are:</w:t>
      </w:r>
    </w:p>
    <w:p w:rsidR="00372DD9" w:rsidRPr="00066BFC" w:rsidRDefault="00372DD9">
      <w:pPr>
        <w:pStyle w:val="Header"/>
        <w:tabs>
          <w:tab w:val="clear" w:pos="4320"/>
          <w:tab w:val="clear" w:pos="8640"/>
        </w:tabs>
        <w:ind w:left="360"/>
        <w:jc w:val="both"/>
        <w:rPr>
          <w:smallCaps w:val="0"/>
        </w:rPr>
      </w:pPr>
      <w:r w:rsidRPr="00066BFC">
        <w:rPr>
          <w:smallCaps w:val="0"/>
        </w:rPr>
        <w:t xml:space="preserve">   </w:t>
      </w: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Common Terminology. ICS requires the use of common terminology, such as the use of standard titles for facilities and positions within an organization, to ensure efficient and clear communications.</w:t>
      </w:r>
    </w:p>
    <w:p w:rsidR="00372DD9" w:rsidRPr="00066BFC" w:rsidRDefault="00372DD9">
      <w:pPr>
        <w:pStyle w:val="Header"/>
        <w:tabs>
          <w:tab w:val="clear" w:pos="4320"/>
          <w:tab w:val="clear" w:pos="8640"/>
        </w:tabs>
        <w:ind w:left="1440"/>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Organizational Resources.  All resources including personnel, facilities, major equipment, and supply items used to support incident management activities must be “typed” with respect to capability.  This typing will minimize confusion and enhance interoperability.</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Manageable Span of Control.  Span of control should ideally vary from three to seven.  Anything less or more requires expansion or consolidation of the organization.</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Organizational Facilities. Common terminology is used to define incident facilities, the activities conducted at these facilities, and the organizational positions that can be found working there.</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Use of Position Titles. All ICS positions have distinct titles.</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Reliance on an Incident Action Plan. The incident action plan, which may be verbal or written, is intended to provide supervisory personnel a common understanding of the situation and direction for future action.   The plan includes a statement of objectives, organizational description, assignments, and support material such as maps.  Written plans are desirable when two or more jurisdictions are involved, when state and/or federal agencies are assisting local response personnel, or there has been significant turnover in the incident staff.</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 xml:space="preserve">Integrated Communications. Integrated communications </w:t>
      </w:r>
      <w:proofErr w:type="gramStart"/>
      <w:r w:rsidRPr="00066BFC">
        <w:rPr>
          <w:smallCaps w:val="0"/>
        </w:rPr>
        <w:t>includes</w:t>
      </w:r>
      <w:proofErr w:type="gramEnd"/>
      <w:r w:rsidRPr="00066BFC">
        <w:rPr>
          <w:smallCaps w:val="0"/>
        </w:rPr>
        <w:t xml:space="preserve"> interfacing disparate communications as effectively as possible, planning for the use of all available systems and frequencies, and requiring the use of clear text in communications.</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Accountability. ICS is based on an orderly chain of command, check-in for all responders, and only one supervisor for each responder.</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3"/>
          <w:numId w:val="93"/>
        </w:numPr>
        <w:tabs>
          <w:tab w:val="clear" w:pos="4320"/>
          <w:tab w:val="clear" w:pos="8640"/>
        </w:tabs>
        <w:jc w:val="both"/>
        <w:rPr>
          <w:smallCaps w:val="0"/>
        </w:rPr>
      </w:pPr>
      <w:r w:rsidRPr="00066BFC">
        <w:rPr>
          <w:smallCaps w:val="0"/>
        </w:rPr>
        <w:t>UNIFIED COMMAND</w:t>
      </w:r>
    </w:p>
    <w:p w:rsidR="00372DD9" w:rsidRPr="00066BFC" w:rsidRDefault="00372DD9">
      <w:pPr>
        <w:pStyle w:val="Header"/>
        <w:tabs>
          <w:tab w:val="clear" w:pos="4320"/>
          <w:tab w:val="clear" w:pos="8640"/>
        </w:tabs>
        <w:ind w:left="1080"/>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 xml:space="preserve">Unified Command is a variant of ICS used when there is more than one agency or jurisdiction with responsibility for the incident or when personnel and equipment from different agencies or jurisdictions are responding to it.  This might occur when the incident site crosses jurisdictional boundaries or when </w:t>
      </w:r>
      <w:proofErr w:type="gramStart"/>
      <w:r w:rsidRPr="00066BFC">
        <w:rPr>
          <w:smallCaps w:val="0"/>
        </w:rPr>
        <w:t>an emergency situation</w:t>
      </w:r>
      <w:proofErr w:type="gramEnd"/>
      <w:r w:rsidRPr="00066BFC">
        <w:rPr>
          <w:smallCaps w:val="0"/>
        </w:rPr>
        <w:t xml:space="preserve"> involves matters for which state and/or federal agencies have regulatory responsibility or legal requirements.</w:t>
      </w:r>
    </w:p>
    <w:p w:rsidR="00372DD9" w:rsidRPr="00066BFC" w:rsidRDefault="00372DD9">
      <w:pPr>
        <w:pStyle w:val="Header"/>
        <w:tabs>
          <w:tab w:val="clear" w:pos="4320"/>
          <w:tab w:val="clear" w:pos="8640"/>
        </w:tabs>
        <w:ind w:left="1440"/>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ICS Unified Command is intended to integrate the efforts of multiple agencies and jurisdictions. The major change from a normal ICS structure is at the top.  In a Unified command, senior representatives of each agency or jurisdiction responding to the incident collectively agree on objectives, priorities, and an overall strategy or strategies to accomplish objectives; approve a coordinated Incident Action Plan; and designate an Operations Section Chief.  The Operations Section Chief is responsible for managing available resources to achieve objectives.  Agency and jurisdictional resources remain under the administrative control of their agencies or jurisdictions, but respond to mission assignments and direction provided by the Operations Section Chief based on the requirements of the Incident Action Plan.</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3"/>
          <w:numId w:val="93"/>
        </w:numPr>
        <w:tabs>
          <w:tab w:val="clear" w:pos="4320"/>
          <w:tab w:val="clear" w:pos="8640"/>
        </w:tabs>
        <w:jc w:val="both"/>
        <w:rPr>
          <w:smallCaps w:val="0"/>
        </w:rPr>
      </w:pPr>
      <w:r w:rsidRPr="00066BFC">
        <w:rPr>
          <w:smallCaps w:val="0"/>
        </w:rPr>
        <w:t>AREA COMMAND</w:t>
      </w:r>
    </w:p>
    <w:p w:rsidR="00372DD9" w:rsidRPr="00066BFC" w:rsidRDefault="00372DD9">
      <w:pPr>
        <w:pStyle w:val="Header"/>
        <w:tabs>
          <w:tab w:val="clear" w:pos="4320"/>
          <w:tab w:val="clear" w:pos="8640"/>
        </w:tabs>
        <w:ind w:left="1080"/>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An Area Command is intended for situations where there are multiple incidents that are each being managed by an ICS organization or to oversee the management of large or multiple incidents to which several Incident Management Teams have been assigned.  Area Command becomes Unified Area Command when incidents are multijurisdictional.</w:t>
      </w:r>
    </w:p>
    <w:p w:rsidR="00372DD9" w:rsidRPr="00066BFC" w:rsidRDefault="00372DD9">
      <w:pPr>
        <w:pStyle w:val="Header"/>
        <w:tabs>
          <w:tab w:val="clear" w:pos="4320"/>
          <w:tab w:val="clear" w:pos="8640"/>
        </w:tabs>
        <w:ind w:left="1440"/>
        <w:jc w:val="both"/>
        <w:rPr>
          <w:smallCaps w:val="0"/>
        </w:rPr>
      </w:pPr>
    </w:p>
    <w:p w:rsidR="00372DD9" w:rsidRPr="00066BFC" w:rsidRDefault="00372DD9" w:rsidP="00372DD9">
      <w:pPr>
        <w:pStyle w:val="Header"/>
        <w:numPr>
          <w:ilvl w:val="4"/>
          <w:numId w:val="93"/>
        </w:numPr>
        <w:tabs>
          <w:tab w:val="clear" w:pos="4320"/>
          <w:tab w:val="clear" w:pos="8640"/>
        </w:tabs>
        <w:jc w:val="both"/>
        <w:rPr>
          <w:smallCaps w:val="0"/>
        </w:rPr>
      </w:pPr>
      <w:r w:rsidRPr="00066BFC">
        <w:rPr>
          <w:smallCaps w:val="0"/>
        </w:rPr>
        <w:t>The organization of an Area Command is different from a Unified Command in that there is no operations section, since all operations are conducted on-scene, at the separate ICPs.</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2"/>
          <w:numId w:val="93"/>
        </w:numPr>
        <w:tabs>
          <w:tab w:val="clear" w:pos="4320"/>
          <w:tab w:val="clear" w:pos="8640"/>
        </w:tabs>
        <w:jc w:val="both"/>
        <w:rPr>
          <w:smallCaps w:val="0"/>
        </w:rPr>
      </w:pPr>
      <w:r w:rsidRPr="00066BFC">
        <w:rPr>
          <w:smallCaps w:val="0"/>
        </w:rPr>
        <w:lastRenderedPageBreak/>
        <w:t xml:space="preserve">Multiagency Coordination Systems.  Multiagency coordination systems may be required for incidents that require higher level resource management or information management.  The components of multiagency coordination systems include facilities, equipment, EOCs, specific multiagency coordination entities, personnel, procedures, and communications; all of which are integrated into a common framework for coordinating and supporting incident management.  </w:t>
      </w:r>
    </w:p>
    <w:p w:rsidR="00372DD9" w:rsidRPr="00066BFC" w:rsidRDefault="00372DD9">
      <w:pPr>
        <w:pStyle w:val="Header"/>
        <w:tabs>
          <w:tab w:val="clear" w:pos="4320"/>
          <w:tab w:val="clear" w:pos="8640"/>
        </w:tabs>
        <w:ind w:left="720"/>
        <w:jc w:val="both"/>
        <w:rPr>
          <w:smallCaps w:val="0"/>
        </w:rPr>
      </w:pPr>
    </w:p>
    <w:p w:rsidR="00372DD9" w:rsidRPr="00066BFC" w:rsidRDefault="00372DD9" w:rsidP="00372DD9">
      <w:pPr>
        <w:pStyle w:val="Header"/>
        <w:numPr>
          <w:ilvl w:val="2"/>
          <w:numId w:val="93"/>
        </w:numPr>
        <w:tabs>
          <w:tab w:val="clear" w:pos="4320"/>
          <w:tab w:val="clear" w:pos="8640"/>
        </w:tabs>
        <w:jc w:val="both"/>
        <w:rPr>
          <w:smallCaps w:val="0"/>
        </w:rPr>
      </w:pPr>
      <w:r w:rsidRPr="00066BFC">
        <w:rPr>
          <w:smallCaps w:val="0"/>
        </w:rPr>
        <w:t xml:space="preserve">Public Information.  The NIMS system fully integrates the ICS Joint Information System (JIS) and the Joint Information Center (JIC).  The JIC is a physical location where public information staff involved in incident management activities can collocate to perform critical emergency information, crisis communications, and public affairs functions.  More information on JICs can be obtained in the DHS </w:t>
      </w:r>
      <w:r w:rsidRPr="00066BFC">
        <w:rPr>
          <w:i/>
          <w:iCs/>
          <w:smallCaps w:val="0"/>
        </w:rPr>
        <w:t>National Incident Management</w:t>
      </w:r>
      <w:r w:rsidRPr="00066BFC">
        <w:rPr>
          <w:smallCaps w:val="0"/>
        </w:rPr>
        <w:t xml:space="preserve"> </w:t>
      </w:r>
      <w:r w:rsidRPr="00066BFC">
        <w:rPr>
          <w:i/>
          <w:iCs/>
          <w:smallCaps w:val="0"/>
        </w:rPr>
        <w:t xml:space="preserve">System </w:t>
      </w:r>
      <w:r w:rsidRPr="00066BFC">
        <w:rPr>
          <w:smallCaps w:val="0"/>
        </w:rPr>
        <w:t>Plan, dated March 2004.</w:t>
      </w:r>
    </w:p>
    <w:p w:rsidR="00372DD9" w:rsidRPr="00066BFC" w:rsidRDefault="00372DD9">
      <w:pPr>
        <w:pStyle w:val="Header"/>
        <w:tabs>
          <w:tab w:val="clear" w:pos="4320"/>
          <w:tab w:val="clear" w:pos="8640"/>
        </w:tabs>
        <w:ind w:left="720"/>
        <w:jc w:val="both"/>
        <w:rPr>
          <w:smallCaps w:val="0"/>
        </w:rPr>
      </w:pPr>
    </w:p>
    <w:p w:rsidR="00372DD9" w:rsidRPr="00066BFC" w:rsidRDefault="00372DD9" w:rsidP="00372DD9">
      <w:pPr>
        <w:pStyle w:val="Header"/>
        <w:numPr>
          <w:ilvl w:val="1"/>
          <w:numId w:val="93"/>
        </w:numPr>
        <w:tabs>
          <w:tab w:val="clear" w:pos="4320"/>
          <w:tab w:val="clear" w:pos="8640"/>
        </w:tabs>
        <w:jc w:val="both"/>
        <w:rPr>
          <w:smallCaps w:val="0"/>
        </w:rPr>
      </w:pPr>
      <w:r w:rsidRPr="00066BFC">
        <w:rPr>
          <w:smallCaps w:val="0"/>
          <w:u w:val="single"/>
        </w:rPr>
        <w:t>Preparedness.</w:t>
      </w:r>
      <w:r w:rsidRPr="00066BFC">
        <w:rPr>
          <w:smallCaps w:val="0"/>
        </w:rPr>
        <w:t xml:space="preserve">  Preparedness activities include planning, training, and exercises as well as certification of response personnel, and equipment acquisition and certification.  Activities would also include the creation of mutual aid agreements and Emergency Management Assistance Compacts.  Any public information activities such as publication management would also be preparedness activities.  </w:t>
      </w:r>
    </w:p>
    <w:p w:rsidR="00372DD9" w:rsidRPr="00066BFC" w:rsidRDefault="00372DD9">
      <w:pPr>
        <w:pStyle w:val="Header"/>
        <w:tabs>
          <w:tab w:val="clear" w:pos="4320"/>
          <w:tab w:val="clear" w:pos="8640"/>
        </w:tabs>
        <w:ind w:left="360"/>
        <w:jc w:val="both"/>
        <w:rPr>
          <w:smallCaps w:val="0"/>
        </w:rPr>
      </w:pPr>
    </w:p>
    <w:p w:rsidR="00372DD9" w:rsidRPr="00066BFC" w:rsidRDefault="00372DD9" w:rsidP="00372DD9">
      <w:pPr>
        <w:pStyle w:val="Header"/>
        <w:numPr>
          <w:ilvl w:val="1"/>
          <w:numId w:val="93"/>
        </w:numPr>
        <w:tabs>
          <w:tab w:val="clear" w:pos="4320"/>
          <w:tab w:val="clear" w:pos="8640"/>
        </w:tabs>
        <w:jc w:val="both"/>
        <w:rPr>
          <w:smallCaps w:val="0"/>
        </w:rPr>
      </w:pPr>
      <w:r w:rsidRPr="00066BFC">
        <w:rPr>
          <w:smallCaps w:val="0"/>
          <w:u w:val="single"/>
        </w:rPr>
        <w:t>Resource Management</w:t>
      </w:r>
      <w:r w:rsidRPr="00066BFC">
        <w:rPr>
          <w:smallCaps w:val="0"/>
        </w:rPr>
        <w:t xml:space="preserve">.  All resources, such as equipment and personnel, must be identified and typed.  Systems for describing, inventorying, requesting, and tracking resources must also be established. </w:t>
      </w:r>
    </w:p>
    <w:p w:rsidR="00372DD9" w:rsidRPr="00066BFC" w:rsidRDefault="00372DD9">
      <w:pPr>
        <w:pStyle w:val="Header"/>
        <w:tabs>
          <w:tab w:val="clear" w:pos="4320"/>
          <w:tab w:val="clear" w:pos="8640"/>
        </w:tabs>
        <w:ind w:left="360"/>
        <w:jc w:val="both"/>
        <w:rPr>
          <w:smallCaps w:val="0"/>
        </w:rPr>
      </w:pPr>
      <w:r w:rsidRPr="00066BFC">
        <w:rPr>
          <w:smallCaps w:val="0"/>
        </w:rPr>
        <w:t xml:space="preserve"> </w:t>
      </w:r>
    </w:p>
    <w:p w:rsidR="00372DD9" w:rsidRPr="00066BFC" w:rsidRDefault="00372DD9" w:rsidP="00372DD9">
      <w:pPr>
        <w:pStyle w:val="Header"/>
        <w:numPr>
          <w:ilvl w:val="1"/>
          <w:numId w:val="93"/>
        </w:numPr>
        <w:tabs>
          <w:tab w:val="clear" w:pos="4320"/>
          <w:tab w:val="clear" w:pos="8640"/>
        </w:tabs>
        <w:jc w:val="both"/>
        <w:rPr>
          <w:smallCaps w:val="0"/>
        </w:rPr>
      </w:pPr>
      <w:r w:rsidRPr="00066BFC">
        <w:rPr>
          <w:smallCaps w:val="0"/>
          <w:u w:val="single"/>
        </w:rPr>
        <w:t>Communications and Information Management</w:t>
      </w:r>
      <w:r w:rsidRPr="00066BFC">
        <w:rPr>
          <w:smallCaps w:val="0"/>
        </w:rPr>
        <w:t>.  Adherence to NIMS specified standards by all agencies ensures interoperability and compatibility in communications and information management.</w:t>
      </w:r>
    </w:p>
    <w:p w:rsidR="00372DD9" w:rsidRPr="00066BFC" w:rsidRDefault="00372DD9">
      <w:pPr>
        <w:pStyle w:val="Header"/>
        <w:tabs>
          <w:tab w:val="clear" w:pos="4320"/>
          <w:tab w:val="clear" w:pos="8640"/>
        </w:tabs>
        <w:ind w:left="360"/>
        <w:jc w:val="both"/>
        <w:rPr>
          <w:smallCaps w:val="0"/>
        </w:rPr>
      </w:pPr>
    </w:p>
    <w:p w:rsidR="00372DD9" w:rsidRPr="00066BFC" w:rsidRDefault="00372DD9" w:rsidP="00372DD9">
      <w:pPr>
        <w:pStyle w:val="Header"/>
        <w:numPr>
          <w:ilvl w:val="1"/>
          <w:numId w:val="93"/>
        </w:numPr>
        <w:tabs>
          <w:tab w:val="clear" w:pos="4320"/>
          <w:tab w:val="clear" w:pos="8640"/>
        </w:tabs>
        <w:jc w:val="both"/>
        <w:rPr>
          <w:smallCaps w:val="0"/>
        </w:rPr>
      </w:pPr>
      <w:r w:rsidRPr="00066BFC">
        <w:rPr>
          <w:smallCaps w:val="0"/>
          <w:u w:val="single"/>
        </w:rPr>
        <w:t>Supporting Technologies.</w:t>
      </w:r>
      <w:r w:rsidRPr="00066BFC">
        <w:rPr>
          <w:smallCaps w:val="0"/>
        </w:rPr>
        <w:t xml:space="preserve">  This would include any technologies that enhance the capabilities essential to implementing the NIMS.  For instance, voice and data communication systems, resource tracking systems, or data display systems.</w:t>
      </w:r>
    </w:p>
    <w:p w:rsidR="00372DD9" w:rsidRPr="00066BFC" w:rsidRDefault="00372DD9">
      <w:pPr>
        <w:pStyle w:val="Header"/>
        <w:tabs>
          <w:tab w:val="clear" w:pos="4320"/>
          <w:tab w:val="clear" w:pos="8640"/>
        </w:tabs>
        <w:jc w:val="both"/>
        <w:rPr>
          <w:smallCaps w:val="0"/>
        </w:rPr>
      </w:pPr>
    </w:p>
    <w:p w:rsidR="00372DD9" w:rsidRPr="00066BFC" w:rsidRDefault="00372DD9" w:rsidP="00372DD9">
      <w:pPr>
        <w:pStyle w:val="Header"/>
        <w:numPr>
          <w:ilvl w:val="1"/>
          <w:numId w:val="93"/>
        </w:numPr>
        <w:tabs>
          <w:tab w:val="clear" w:pos="4320"/>
          <w:tab w:val="clear" w:pos="8640"/>
        </w:tabs>
        <w:jc w:val="both"/>
        <w:rPr>
          <w:smallCaps w:val="0"/>
        </w:rPr>
      </w:pPr>
      <w:r w:rsidRPr="00066BFC">
        <w:rPr>
          <w:smallCaps w:val="0"/>
          <w:u w:val="single"/>
        </w:rPr>
        <w:t>Ongoing Management and Maintenance.</w:t>
      </w:r>
      <w:r w:rsidRPr="00066BFC">
        <w:rPr>
          <w:smallCaps w:val="0"/>
        </w:rPr>
        <w:t xml:space="preserve">  The NIMS Integration Center provides strategic direction and oversight in support of routine review and continual refinement of both the system and its components over the long term.  </w:t>
      </w:r>
    </w:p>
    <w:p w:rsidR="00372DD9" w:rsidRPr="00066BFC" w:rsidRDefault="00372DD9">
      <w:pPr>
        <w:pStyle w:val="Header"/>
        <w:tabs>
          <w:tab w:val="clear" w:pos="4320"/>
          <w:tab w:val="clear" w:pos="8640"/>
        </w:tabs>
        <w:ind w:left="360" w:hanging="360"/>
        <w:jc w:val="both"/>
      </w:pPr>
    </w:p>
    <w:sectPr w:rsidR="00372DD9" w:rsidRPr="00066BFC">
      <w:footerReference w:type="default" r:id="rId2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7D7" w:rsidRDefault="00BD67D7">
      <w:r>
        <w:separator/>
      </w:r>
    </w:p>
  </w:endnote>
  <w:endnote w:type="continuationSeparator" w:id="0">
    <w:p w:rsidR="00BD67D7" w:rsidRDefault="00BD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Pr="009E520B" w:rsidRDefault="000C42B1">
    <w:pPr>
      <w:pStyle w:val="Footer"/>
      <w:rPr>
        <w:sz w:val="18"/>
        <w:szCs w:val="18"/>
      </w:rPr>
    </w:pPr>
    <w:r w:rsidRPr="009E520B">
      <w:rPr>
        <w:sz w:val="18"/>
        <w:szCs w:val="18"/>
      </w:rPr>
      <w:t xml:space="preserve">VER 2.0 </w:t>
    </w:r>
  </w:p>
  <w:p w:rsidR="000C42B1" w:rsidRPr="009E520B" w:rsidRDefault="000C42B1">
    <w:pPr>
      <w:pStyle w:val="Footer"/>
      <w:rPr>
        <w:sz w:val="18"/>
        <w:szCs w:val="18"/>
      </w:rPr>
    </w:pPr>
    <w:r w:rsidRPr="009E520B">
      <w:rPr>
        <w:sz w:val="18"/>
        <w:szCs w:val="18"/>
      </w:rPr>
      <w:t>05/05</w:t>
    </w:r>
  </w:p>
  <w:p w:rsidR="000C42B1" w:rsidRDefault="000C42B1">
    <w:pPr>
      <w:spacing w:line="14" w:lineRule="auto"/>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framePr w:wrap="auto" w:vAnchor="text" w:hAnchor="margin" w:xAlign="right" w:y="1"/>
      <w:rPr>
        <w:rStyle w:val="PageNumber"/>
        <w:rFonts w:cs="Arial"/>
      </w:rPr>
    </w:pPr>
  </w:p>
  <w:p w:rsidR="000C42B1" w:rsidRDefault="000C42B1">
    <w:pPr>
      <w:pStyle w:val="Footer"/>
      <w:tabs>
        <w:tab w:val="clear" w:pos="4320"/>
        <w:tab w:val="clear" w:pos="8640"/>
      </w:tabs>
      <w:jc w:val="center"/>
      <w:rPr>
        <w:rStyle w:val="PageNumber"/>
        <w:rFonts w:cs="Arial"/>
        <w:sz w:val="18"/>
      </w:rPr>
    </w:pPr>
  </w:p>
  <w:p w:rsidR="000C42B1" w:rsidRDefault="000C42B1">
    <w:pPr>
      <w:pStyle w:val="Footer"/>
      <w:tabs>
        <w:tab w:val="clear" w:pos="4320"/>
        <w:tab w:val="clear" w:pos="8640"/>
        <w:tab w:val="center" w:pos="4680"/>
      </w:tabs>
      <w:rPr>
        <w:rStyle w:val="PageNumber"/>
        <w:rFonts w:cs="Arial"/>
        <w:smallCaps w:val="0"/>
        <w:sz w:val="18"/>
        <w:szCs w:val="18"/>
      </w:rPr>
    </w:pPr>
    <w:r>
      <w:rPr>
        <w:rStyle w:val="PageNumber"/>
        <w:rFonts w:cs="Arial"/>
        <w:smallCaps w:val="0"/>
        <w:sz w:val="18"/>
        <w:szCs w:val="18"/>
      </w:rPr>
      <w:t>Ver 2.0</w:t>
    </w:r>
    <w:r>
      <w:rPr>
        <w:rStyle w:val="PageNumber"/>
        <w:rFonts w:cs="Arial"/>
        <w:smallCaps w:val="0"/>
        <w:sz w:val="18"/>
        <w:szCs w:val="18"/>
      </w:rPr>
      <w:tab/>
    </w:r>
    <w:r>
      <w:rPr>
        <w:rStyle w:val="PageNumber"/>
        <w:rFonts w:cs="Arial"/>
        <w:sz w:val="18"/>
      </w:rPr>
      <w:t>BP-7-</w:t>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sidR="000043F0">
      <w:rPr>
        <w:rStyle w:val="PageNumber"/>
        <w:rFonts w:cs="Arial"/>
        <w:noProof/>
        <w:sz w:val="18"/>
      </w:rPr>
      <w:t>3</w:t>
    </w:r>
    <w:r>
      <w:rPr>
        <w:rStyle w:val="PageNumber"/>
        <w:rFonts w:cs="Arial"/>
        <w:sz w:val="18"/>
      </w:rPr>
      <w:fldChar w:fldCharType="end"/>
    </w:r>
  </w:p>
  <w:p w:rsidR="000C42B1" w:rsidRDefault="000C42B1">
    <w:pPr>
      <w:pStyle w:val="Footer"/>
      <w:tabs>
        <w:tab w:val="clear" w:pos="4320"/>
        <w:tab w:val="clear" w:pos="8640"/>
      </w:tabs>
      <w:rPr>
        <w:smallCaps w:val="0"/>
        <w:sz w:val="18"/>
        <w:szCs w:val="18"/>
      </w:rPr>
    </w:pPr>
    <w:r>
      <w:rPr>
        <w:smallCaps w:val="0"/>
        <w:sz w:val="18"/>
        <w:szCs w:val="18"/>
      </w:rPr>
      <w:t>05/05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spacing w:line="14" w:lineRule="auto"/>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71.7pt;margin-top:739.15pt;width:34.35pt;height:21.4pt;z-index:-2;mso-position-horizontal-relative:page;mso-position-vertical-relative:page" filled="f" stroked="f">
          <v:textbox inset="0,0,0,0">
            <w:txbxContent>
              <w:p w:rsidR="000C42B1" w:rsidRDefault="000C42B1">
                <w:pPr>
                  <w:ind w:left="20" w:right="18" w:firstLine="48"/>
                  <w:rPr>
                    <w:sz w:val="18"/>
                    <w:szCs w:val="18"/>
                  </w:rPr>
                </w:pPr>
                <w:r>
                  <w:rPr>
                    <w:color w:val="282B2A"/>
                    <w:spacing w:val="5"/>
                    <w:w w:val="99"/>
                    <w:sz w:val="18"/>
                  </w:rPr>
                  <w:t>V</w:t>
                </w:r>
                <w:r>
                  <w:rPr>
                    <w:color w:val="4B4D4D"/>
                    <w:w w:val="105"/>
                    <w:sz w:val="18"/>
                  </w:rPr>
                  <w:t>e</w:t>
                </w:r>
                <w:r>
                  <w:rPr>
                    <w:color w:val="282B2A"/>
                    <w:w w:val="102"/>
                    <w:sz w:val="18"/>
                  </w:rPr>
                  <w:t>r</w:t>
                </w:r>
                <w:r>
                  <w:rPr>
                    <w:color w:val="282B2A"/>
                    <w:spacing w:val="-6"/>
                    <w:sz w:val="18"/>
                  </w:rPr>
                  <w:t xml:space="preserve"> </w:t>
                </w:r>
                <w:r>
                  <w:rPr>
                    <w:color w:val="4B4D4D"/>
                    <w:w w:val="98"/>
                    <w:sz w:val="18"/>
                  </w:rPr>
                  <w:t>2</w:t>
                </w:r>
                <w:r>
                  <w:rPr>
                    <w:color w:val="4B4D4D"/>
                    <w:spacing w:val="5"/>
                    <w:w w:val="98"/>
                    <w:sz w:val="18"/>
                  </w:rPr>
                  <w:t>.</w:t>
                </w:r>
                <w:r>
                  <w:rPr>
                    <w:color w:val="282B2A"/>
                    <w:w w:val="107"/>
                    <w:sz w:val="18"/>
                  </w:rPr>
                  <w:t xml:space="preserve">0 </w:t>
                </w:r>
                <w:r>
                  <w:rPr>
                    <w:color w:val="282B2A"/>
                    <w:spacing w:val="-6"/>
                    <w:w w:val="107"/>
                    <w:sz w:val="18"/>
                  </w:rPr>
                  <w:t>0</w:t>
                </w:r>
                <w:r>
                  <w:rPr>
                    <w:color w:val="4B4D4D"/>
                    <w:w w:val="102"/>
                    <w:sz w:val="18"/>
                  </w:rPr>
                  <w:t>5</w:t>
                </w:r>
                <w:r>
                  <w:rPr>
                    <w:color w:val="4B4D4D"/>
                    <w:spacing w:val="-1"/>
                    <w:w w:val="102"/>
                    <w:sz w:val="18"/>
                  </w:rPr>
                  <w:t>/</w:t>
                </w:r>
                <w:r>
                  <w:rPr>
                    <w:color w:val="282B2A"/>
                    <w:w w:val="101"/>
                    <w:sz w:val="18"/>
                  </w:rPr>
                  <w:t>0</w:t>
                </w:r>
                <w:r>
                  <w:rPr>
                    <w:color w:val="4B4D4D"/>
                    <w:w w:val="105"/>
                    <w:sz w:val="18"/>
                  </w:rPr>
                  <w:t>5</w:t>
                </w:r>
              </w:p>
            </w:txbxContent>
          </v:textbox>
          <w10:wrap anchorx="page" anchory="page"/>
        </v:shape>
      </w:pict>
    </w:r>
    <w:r>
      <w:rPr>
        <w:noProof/>
      </w:rPr>
      <w:pict>
        <v:shape id="_x0000_s2050" type="#_x0000_t202" style="position:absolute;margin-left:279.7pt;margin-top:738.7pt;width:21.45pt;height:11pt;z-index:-1;mso-position-horizontal-relative:page;mso-position-vertical-relative:page" filled="f" stroked="f">
          <v:textbox inset="0,0,0,0">
            <w:txbxContent>
              <w:p w:rsidR="000C42B1" w:rsidRDefault="000C42B1">
                <w:pPr>
                  <w:spacing w:line="204" w:lineRule="exact"/>
                  <w:ind w:left="20"/>
                  <w:rPr>
                    <w:sz w:val="18"/>
                    <w:szCs w:val="18"/>
                  </w:rPr>
                </w:pPr>
                <w:r>
                  <w:rPr>
                    <w:color w:val="282B2A"/>
                    <w:w w:val="98"/>
                    <w:sz w:val="18"/>
                  </w:rPr>
                  <w:t>B</w:t>
                </w:r>
                <w:r>
                  <w:rPr>
                    <w:color w:val="282B2A"/>
                    <w:spacing w:val="-7"/>
                    <w:w w:val="98"/>
                    <w:sz w:val="18"/>
                  </w:rPr>
                  <w:t>P</w:t>
                </w:r>
                <w:r>
                  <w:rPr>
                    <w:color w:val="9C9C9C"/>
                    <w:spacing w:val="-1"/>
                    <w:w w:val="106"/>
                    <w:sz w:val="18"/>
                  </w:rPr>
                  <w:t>-</w:t>
                </w:r>
                <w:r>
                  <w:rPr>
                    <w:color w:val="131515"/>
                    <w:w w:val="119"/>
                    <w:sz w:val="18"/>
                  </w:rPr>
                  <w:t>ii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framePr w:wrap="auto" w:vAnchor="text" w:hAnchor="margin" w:xAlign="center" w:y="1"/>
      <w:jc w:val="center"/>
      <w:rPr>
        <w:rStyle w:val="PageNumber"/>
        <w:rFonts w:cs="Arial"/>
        <w:sz w:val="18"/>
      </w:rPr>
    </w:pPr>
  </w:p>
  <w:p w:rsidR="000C42B1" w:rsidRDefault="000C42B1">
    <w:pPr>
      <w:pStyle w:val="Footer"/>
      <w:tabs>
        <w:tab w:val="clear" w:pos="8640"/>
        <w:tab w:val="right" w:pos="9450"/>
      </w:tabs>
      <w:jc w:val="both"/>
    </w:pPr>
  </w:p>
  <w:p w:rsidR="000C42B1" w:rsidRDefault="000C42B1">
    <w:pPr>
      <w:pStyle w:val="Footer"/>
      <w:tabs>
        <w:tab w:val="clear" w:pos="8640"/>
        <w:tab w:val="right" w:pos="9450"/>
      </w:tabs>
      <w:jc w:val="both"/>
      <w:rPr>
        <w:smallCaps w:val="0"/>
        <w:sz w:val="18"/>
        <w:szCs w:val="18"/>
      </w:rPr>
    </w:pPr>
  </w:p>
  <w:p w:rsidR="000C42B1" w:rsidRDefault="000C42B1">
    <w:pPr>
      <w:pStyle w:val="Footer"/>
      <w:tabs>
        <w:tab w:val="clear" w:pos="8640"/>
        <w:tab w:val="right" w:pos="9450"/>
      </w:tabs>
      <w:jc w:val="both"/>
      <w:rPr>
        <w:smallCaps w:val="0"/>
        <w:sz w:val="18"/>
        <w:szCs w:val="18"/>
      </w:rPr>
    </w:pPr>
    <w:r>
      <w:rPr>
        <w:smallCaps w:val="0"/>
        <w:sz w:val="18"/>
        <w:szCs w:val="18"/>
      </w:rPr>
      <w:t xml:space="preserve">Ver 2.0                                                                             </w:t>
    </w:r>
    <w:r>
      <w:rPr>
        <w:rStyle w:val="PageNumber"/>
        <w:rFonts w:cs="Arial"/>
        <w:sz w:val="18"/>
      </w:rPr>
      <w:t>BP-</w:t>
    </w:r>
    <w:r>
      <w:rPr>
        <w:rStyle w:val="PageNumber"/>
        <w:rFonts w:cs="Arial"/>
        <w:sz w:val="18"/>
      </w:rPr>
      <w:fldChar w:fldCharType="begin"/>
    </w:r>
    <w:r>
      <w:rPr>
        <w:rStyle w:val="PageNumber"/>
        <w:rFonts w:cs="Arial"/>
        <w:sz w:val="18"/>
      </w:rPr>
      <w:instrText xml:space="preserve">PAGE  </w:instrText>
    </w:r>
    <w:r>
      <w:rPr>
        <w:rStyle w:val="PageNumber"/>
        <w:rFonts w:cs="Arial"/>
        <w:sz w:val="18"/>
      </w:rPr>
      <w:fldChar w:fldCharType="separate"/>
    </w:r>
    <w:r w:rsidR="008111CA">
      <w:rPr>
        <w:rStyle w:val="PageNumber"/>
        <w:rFonts w:cs="Arial"/>
        <w:noProof/>
        <w:sz w:val="18"/>
      </w:rPr>
      <w:t>19</w:t>
    </w:r>
    <w:r>
      <w:rPr>
        <w:rStyle w:val="PageNumber"/>
        <w:rFonts w:cs="Arial"/>
        <w:sz w:val="18"/>
      </w:rPr>
      <w:fldChar w:fldCharType="end"/>
    </w:r>
  </w:p>
  <w:p w:rsidR="000C42B1" w:rsidRDefault="000C42B1">
    <w:pPr>
      <w:pStyle w:val="Footer"/>
      <w:tabs>
        <w:tab w:val="clear" w:pos="8640"/>
        <w:tab w:val="right" w:pos="9450"/>
      </w:tabs>
      <w:jc w:val="both"/>
      <w:rPr>
        <w:smallCaps w:val="0"/>
        <w:sz w:val="18"/>
        <w:szCs w:val="18"/>
      </w:rPr>
    </w:pPr>
    <w:r>
      <w:rPr>
        <w:smallCaps w:val="0"/>
        <w:sz w:val="18"/>
        <w:szCs w:val="18"/>
      </w:rPr>
      <w:t>05/05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framePr w:wrap="auto" w:vAnchor="text" w:hAnchor="margin" w:xAlign="center" w:y="1"/>
      <w:rPr>
        <w:rStyle w:val="PageNumber"/>
        <w:rFonts w:cs="Arial"/>
      </w:rPr>
    </w:pPr>
    <w:r>
      <w:rPr>
        <w:rStyle w:val="PageNumber"/>
        <w:rFonts w:cs="Arial"/>
      </w:rPr>
      <w:tab/>
    </w:r>
  </w:p>
  <w:p w:rsidR="000C42B1" w:rsidRDefault="000C42B1">
    <w:pPr>
      <w:pStyle w:val="Footer"/>
      <w:framePr w:wrap="auto" w:vAnchor="text" w:hAnchor="margin" w:xAlign="center" w:y="1"/>
      <w:rPr>
        <w:rStyle w:val="PageNumber"/>
        <w:rFonts w:cs="Arial"/>
        <w:smallCaps w:val="0"/>
        <w:sz w:val="18"/>
        <w:szCs w:val="18"/>
      </w:rPr>
    </w:pPr>
    <w:r>
      <w:rPr>
        <w:rStyle w:val="PageNumber"/>
        <w:rFonts w:cs="Arial"/>
        <w:smallCaps w:val="0"/>
        <w:sz w:val="18"/>
        <w:szCs w:val="18"/>
      </w:rPr>
      <w:t>Ver 2.0</w:t>
    </w:r>
    <w:r>
      <w:rPr>
        <w:rStyle w:val="PageNumber"/>
        <w:rFonts w:cs="Arial"/>
        <w:smallCaps w:val="0"/>
        <w:sz w:val="18"/>
        <w:szCs w:val="18"/>
      </w:rPr>
      <w:tab/>
      <w:t>BP-</w:t>
    </w:r>
    <w:r>
      <w:rPr>
        <w:rStyle w:val="PageNumber"/>
        <w:rFonts w:cs="Arial"/>
        <w:sz w:val="18"/>
      </w:rPr>
      <w:t>1-</w:t>
    </w:r>
    <w:r>
      <w:rPr>
        <w:rStyle w:val="PageNumber"/>
        <w:rFonts w:cs="Arial"/>
        <w:sz w:val="18"/>
      </w:rPr>
      <w:fldChar w:fldCharType="begin"/>
    </w:r>
    <w:r>
      <w:rPr>
        <w:rStyle w:val="PageNumber"/>
        <w:rFonts w:cs="Arial"/>
        <w:sz w:val="18"/>
      </w:rPr>
      <w:instrText xml:space="preserve">PAGE  </w:instrText>
    </w:r>
    <w:r>
      <w:rPr>
        <w:rStyle w:val="PageNumber"/>
        <w:rFonts w:cs="Arial"/>
        <w:sz w:val="18"/>
      </w:rPr>
      <w:fldChar w:fldCharType="separate"/>
    </w:r>
    <w:r w:rsidR="000043F0">
      <w:rPr>
        <w:rStyle w:val="PageNumber"/>
        <w:rFonts w:cs="Arial"/>
        <w:noProof/>
        <w:sz w:val="18"/>
      </w:rPr>
      <w:t>1</w:t>
    </w:r>
    <w:r>
      <w:rPr>
        <w:rStyle w:val="PageNumber"/>
        <w:rFonts w:cs="Arial"/>
        <w:sz w:val="18"/>
      </w:rPr>
      <w:fldChar w:fldCharType="end"/>
    </w:r>
  </w:p>
  <w:p w:rsidR="000C42B1" w:rsidRDefault="000C42B1">
    <w:pPr>
      <w:pStyle w:val="Footer"/>
      <w:framePr w:wrap="auto" w:vAnchor="text" w:hAnchor="margin" w:xAlign="center" w:y="1"/>
      <w:rPr>
        <w:rStyle w:val="PageNumber"/>
        <w:rFonts w:cs="Arial"/>
        <w:smallCaps w:val="0"/>
        <w:sz w:val="18"/>
        <w:szCs w:val="18"/>
      </w:rPr>
    </w:pPr>
    <w:r>
      <w:rPr>
        <w:smallCaps w:val="0"/>
        <w:sz w:val="18"/>
        <w:szCs w:val="18"/>
      </w:rPr>
      <w:t>05/05</w:t>
    </w:r>
  </w:p>
  <w:p w:rsidR="000C42B1" w:rsidRDefault="000C42B1">
    <w:pPr>
      <w:pStyle w:val="Footer"/>
      <w:framePr w:wrap="auto" w:vAnchor="text" w:hAnchor="margin" w:xAlign="center" w:y="1"/>
      <w:rPr>
        <w:rStyle w:val="PageNumber"/>
        <w:rFonts w:cs="Arial"/>
      </w:rPr>
    </w:pPr>
  </w:p>
  <w:p w:rsidR="000C42B1" w:rsidRDefault="000C42B1">
    <w:pPr>
      <w:pStyle w:val="Footer"/>
    </w:pPr>
  </w:p>
  <w:p w:rsidR="000C42B1" w:rsidRDefault="000C42B1">
    <w:pPr>
      <w:pStyle w:val="Footer"/>
    </w:pPr>
  </w:p>
  <w:p w:rsidR="000C42B1" w:rsidRDefault="000C42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jc w:val="center"/>
      <w:rPr>
        <w:rStyle w:val="PageNumber"/>
        <w:rFonts w:cs="Arial"/>
        <w:sz w:val="18"/>
      </w:rPr>
    </w:pPr>
  </w:p>
  <w:p w:rsidR="000C42B1" w:rsidRDefault="000C42B1">
    <w:pPr>
      <w:pStyle w:val="Footer"/>
      <w:tabs>
        <w:tab w:val="clear" w:pos="4320"/>
        <w:tab w:val="clear" w:pos="8640"/>
        <w:tab w:val="center" w:pos="4680"/>
      </w:tabs>
      <w:rPr>
        <w:rStyle w:val="PageNumber"/>
        <w:rFonts w:cs="Arial"/>
        <w:smallCaps w:val="0"/>
        <w:sz w:val="18"/>
        <w:szCs w:val="18"/>
      </w:rPr>
    </w:pPr>
    <w:r>
      <w:rPr>
        <w:rStyle w:val="PageNumber"/>
        <w:rFonts w:cs="Arial"/>
        <w:smallCaps w:val="0"/>
        <w:sz w:val="18"/>
        <w:szCs w:val="18"/>
      </w:rPr>
      <w:t>Ver 2.0</w:t>
    </w:r>
    <w:r>
      <w:rPr>
        <w:rStyle w:val="PageNumber"/>
        <w:rFonts w:cs="Arial"/>
        <w:smallCaps w:val="0"/>
        <w:sz w:val="18"/>
        <w:szCs w:val="18"/>
      </w:rPr>
      <w:tab/>
    </w:r>
    <w:r>
      <w:rPr>
        <w:rStyle w:val="PageNumber"/>
        <w:rFonts w:cs="Arial"/>
        <w:sz w:val="18"/>
      </w:rPr>
      <w:t>BP-2-</w:t>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sidR="000043F0">
      <w:rPr>
        <w:rStyle w:val="PageNumber"/>
        <w:rFonts w:cs="Arial"/>
        <w:noProof/>
        <w:sz w:val="18"/>
      </w:rPr>
      <w:t>1</w:t>
    </w:r>
    <w:r>
      <w:rPr>
        <w:rStyle w:val="PageNumber"/>
        <w:rFonts w:cs="Arial"/>
        <w:sz w:val="18"/>
      </w:rPr>
      <w:fldChar w:fldCharType="end"/>
    </w:r>
  </w:p>
  <w:p w:rsidR="000C42B1" w:rsidRDefault="000C42B1">
    <w:pPr>
      <w:pStyle w:val="Footer"/>
      <w:rPr>
        <w:rStyle w:val="PageNumber"/>
        <w:rFonts w:cs="Arial"/>
        <w:smallCaps w:val="0"/>
        <w:sz w:val="18"/>
        <w:szCs w:val="18"/>
      </w:rPr>
    </w:pPr>
    <w:r>
      <w:rPr>
        <w:smallCaps w:val="0"/>
        <w:sz w:val="18"/>
        <w:szCs w:val="18"/>
      </w:rPr>
      <w:t>05/05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framePr w:wrap="auto" w:vAnchor="text" w:hAnchor="margin" w:xAlign="right" w:y="1"/>
      <w:jc w:val="center"/>
      <w:rPr>
        <w:rStyle w:val="PageNumber"/>
        <w:rFonts w:cs="Arial"/>
      </w:rPr>
    </w:pPr>
  </w:p>
  <w:p w:rsidR="000C42B1" w:rsidRDefault="000C42B1">
    <w:pPr>
      <w:pStyle w:val="Footer"/>
      <w:tabs>
        <w:tab w:val="clear" w:pos="4320"/>
        <w:tab w:val="clear" w:pos="8640"/>
      </w:tabs>
      <w:jc w:val="center"/>
      <w:rPr>
        <w:rStyle w:val="PageNumber"/>
        <w:rFonts w:cs="Arial"/>
        <w:sz w:val="18"/>
      </w:rPr>
    </w:pPr>
  </w:p>
  <w:p w:rsidR="000C42B1" w:rsidRDefault="000C42B1">
    <w:pPr>
      <w:pStyle w:val="Footer"/>
      <w:tabs>
        <w:tab w:val="clear" w:pos="4320"/>
        <w:tab w:val="clear" w:pos="8640"/>
        <w:tab w:val="center" w:pos="5040"/>
      </w:tabs>
      <w:rPr>
        <w:rStyle w:val="PageNumber"/>
        <w:rFonts w:cs="Arial"/>
        <w:smallCaps w:val="0"/>
        <w:sz w:val="18"/>
        <w:szCs w:val="18"/>
      </w:rPr>
    </w:pPr>
    <w:r>
      <w:rPr>
        <w:rStyle w:val="PageNumber"/>
        <w:rFonts w:cs="Arial"/>
        <w:smallCaps w:val="0"/>
        <w:sz w:val="18"/>
        <w:szCs w:val="18"/>
      </w:rPr>
      <w:t>Ver 2.0</w:t>
    </w:r>
    <w:r>
      <w:rPr>
        <w:rStyle w:val="PageNumber"/>
        <w:rFonts w:cs="Arial"/>
        <w:smallCaps w:val="0"/>
        <w:sz w:val="18"/>
        <w:szCs w:val="18"/>
      </w:rPr>
      <w:tab/>
    </w:r>
    <w:r>
      <w:rPr>
        <w:rStyle w:val="PageNumber"/>
        <w:rFonts w:cs="Arial"/>
        <w:sz w:val="18"/>
      </w:rPr>
      <w:t>BP-3-</w:t>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sidR="000043F0">
      <w:rPr>
        <w:rStyle w:val="PageNumber"/>
        <w:rFonts w:cs="Arial"/>
        <w:noProof/>
        <w:sz w:val="18"/>
      </w:rPr>
      <w:t>2</w:t>
    </w:r>
    <w:r>
      <w:rPr>
        <w:rStyle w:val="PageNumber"/>
        <w:rFonts w:cs="Arial"/>
        <w:sz w:val="18"/>
      </w:rPr>
      <w:fldChar w:fldCharType="end"/>
    </w:r>
    <w:r>
      <w:rPr>
        <w:rStyle w:val="PageNumber"/>
        <w:rFonts w:cs="Arial"/>
        <w:sz w:val="18"/>
      </w:rPr>
      <w:t xml:space="preserve">   </w:t>
    </w:r>
  </w:p>
  <w:p w:rsidR="000C42B1" w:rsidRDefault="000C42B1">
    <w:pPr>
      <w:pStyle w:val="Footer"/>
      <w:tabs>
        <w:tab w:val="clear" w:pos="4320"/>
        <w:tab w:val="clear" w:pos="8640"/>
      </w:tabs>
    </w:pPr>
    <w:r>
      <w:rPr>
        <w:smallCaps w:val="0"/>
        <w:sz w:val="18"/>
        <w:szCs w:val="18"/>
      </w:rPr>
      <w:t>05/05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framePr w:w="822" w:wrap="auto" w:vAnchor="text" w:hAnchor="margin" w:xAlign="center" w:y="-32"/>
      <w:rPr>
        <w:rStyle w:val="PageNumber"/>
        <w:rFonts w:cs="Arial"/>
        <w:sz w:val="18"/>
      </w:rPr>
    </w:pPr>
  </w:p>
  <w:p w:rsidR="000C42B1" w:rsidRDefault="000C42B1">
    <w:pPr>
      <w:pStyle w:val="Footer"/>
      <w:framePr w:w="822" w:wrap="auto" w:vAnchor="text" w:hAnchor="margin" w:xAlign="center" w:y="-32"/>
      <w:rPr>
        <w:rStyle w:val="PageNumber"/>
        <w:rFonts w:cs="Arial"/>
      </w:rPr>
    </w:pPr>
    <w:r>
      <w:rPr>
        <w:rStyle w:val="PageNumber"/>
        <w:rFonts w:cs="Arial"/>
        <w:sz w:val="18"/>
      </w:rPr>
      <w:t>BP-4-</w:t>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sidR="000043F0">
      <w:rPr>
        <w:rStyle w:val="PageNumber"/>
        <w:rFonts w:cs="Arial"/>
        <w:noProof/>
        <w:sz w:val="18"/>
      </w:rPr>
      <w:t>1</w:t>
    </w:r>
    <w:r>
      <w:rPr>
        <w:rStyle w:val="PageNumber"/>
        <w:rFonts w:cs="Arial"/>
        <w:sz w:val="18"/>
      </w:rPr>
      <w:fldChar w:fldCharType="end"/>
    </w:r>
  </w:p>
  <w:p w:rsidR="000C42B1" w:rsidRDefault="000C42B1">
    <w:pPr>
      <w:pStyle w:val="Footer"/>
      <w:tabs>
        <w:tab w:val="clear" w:pos="4320"/>
        <w:tab w:val="clear" w:pos="8640"/>
      </w:tabs>
      <w:jc w:val="center"/>
      <w:rPr>
        <w:rStyle w:val="PageNumber"/>
        <w:rFonts w:cs="Arial"/>
      </w:rPr>
    </w:pPr>
    <w:r>
      <w:rPr>
        <w:rStyle w:val="PageNumber"/>
        <w:rFonts w:cs="Arial"/>
      </w:rPr>
      <w:t xml:space="preserve"> </w:t>
    </w:r>
    <w:r>
      <w:rPr>
        <w:rStyle w:val="PageNumber"/>
        <w:rFonts w:cs="Arial"/>
      </w:rPr>
      <w:tab/>
    </w:r>
  </w:p>
  <w:p w:rsidR="000C42B1" w:rsidRDefault="000C42B1">
    <w:pPr>
      <w:pStyle w:val="Footer"/>
      <w:tabs>
        <w:tab w:val="clear" w:pos="4320"/>
        <w:tab w:val="clear" w:pos="8640"/>
      </w:tabs>
      <w:rPr>
        <w:rStyle w:val="PageNumber"/>
        <w:rFonts w:cs="Arial"/>
        <w:smallCaps w:val="0"/>
        <w:sz w:val="18"/>
        <w:szCs w:val="18"/>
      </w:rPr>
    </w:pPr>
    <w:r>
      <w:rPr>
        <w:rStyle w:val="PageNumber"/>
        <w:rFonts w:cs="Arial"/>
        <w:smallCaps w:val="0"/>
        <w:sz w:val="18"/>
        <w:szCs w:val="18"/>
      </w:rPr>
      <w:t>Ver 2.0</w:t>
    </w:r>
  </w:p>
  <w:p w:rsidR="000C42B1" w:rsidRDefault="000C42B1">
    <w:pPr>
      <w:pStyle w:val="Footer"/>
      <w:tabs>
        <w:tab w:val="clear" w:pos="4320"/>
        <w:tab w:val="clear" w:pos="8640"/>
      </w:tabs>
      <w:rPr>
        <w:smallCaps w:val="0"/>
        <w:sz w:val="18"/>
        <w:szCs w:val="18"/>
      </w:rPr>
    </w:pPr>
    <w:r>
      <w:rPr>
        <w:smallCaps w:val="0"/>
        <w:sz w:val="18"/>
        <w:szCs w:val="18"/>
      </w:rPr>
      <w:t>05/05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jc w:val="center"/>
      <w:rPr>
        <w:sz w:val="18"/>
      </w:rPr>
    </w:pPr>
  </w:p>
  <w:p w:rsidR="000C42B1" w:rsidRDefault="000C42B1">
    <w:pPr>
      <w:pStyle w:val="Footer"/>
      <w:tabs>
        <w:tab w:val="clear" w:pos="4320"/>
        <w:tab w:val="clear" w:pos="8640"/>
        <w:tab w:val="center" w:pos="4680"/>
      </w:tabs>
      <w:rPr>
        <w:smallCaps w:val="0"/>
        <w:sz w:val="18"/>
        <w:szCs w:val="18"/>
      </w:rPr>
    </w:pPr>
    <w:r>
      <w:rPr>
        <w:smallCaps w:val="0"/>
        <w:sz w:val="18"/>
        <w:szCs w:val="18"/>
      </w:rPr>
      <w:t>Ver 2.0</w:t>
    </w:r>
    <w:r>
      <w:rPr>
        <w:smallCaps w:val="0"/>
        <w:sz w:val="18"/>
        <w:szCs w:val="18"/>
      </w:rPr>
      <w:tab/>
    </w:r>
    <w:r>
      <w:rPr>
        <w:sz w:val="18"/>
      </w:rPr>
      <w:t>BP-5-1</w:t>
    </w:r>
  </w:p>
  <w:p w:rsidR="000C42B1" w:rsidRDefault="000C42B1">
    <w:pPr>
      <w:pStyle w:val="Footer"/>
      <w:rPr>
        <w:smallCaps w:val="0"/>
        <w:sz w:val="18"/>
        <w:szCs w:val="18"/>
      </w:rPr>
    </w:pPr>
    <w:r>
      <w:rPr>
        <w:smallCaps w:val="0"/>
        <w:sz w:val="18"/>
        <w:szCs w:val="18"/>
      </w:rPr>
      <w:t>05/05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Footer"/>
      <w:framePr w:wrap="auto" w:vAnchor="text" w:hAnchor="margin" w:xAlign="right" w:y="1"/>
      <w:rPr>
        <w:rStyle w:val="PageNumber"/>
        <w:rFonts w:cs="Arial"/>
      </w:rPr>
    </w:pPr>
  </w:p>
  <w:p w:rsidR="000C42B1" w:rsidRDefault="000C42B1">
    <w:pPr>
      <w:pStyle w:val="Footer"/>
      <w:tabs>
        <w:tab w:val="clear" w:pos="4320"/>
        <w:tab w:val="clear" w:pos="8640"/>
      </w:tabs>
      <w:jc w:val="center"/>
      <w:rPr>
        <w:rStyle w:val="PageNumber"/>
        <w:rFonts w:cs="Arial"/>
        <w:sz w:val="18"/>
      </w:rPr>
    </w:pPr>
  </w:p>
  <w:p w:rsidR="000C42B1" w:rsidRDefault="000C42B1">
    <w:pPr>
      <w:pStyle w:val="Footer"/>
      <w:tabs>
        <w:tab w:val="clear" w:pos="4320"/>
        <w:tab w:val="clear" w:pos="8640"/>
        <w:tab w:val="center" w:pos="4680"/>
      </w:tabs>
      <w:rPr>
        <w:rStyle w:val="PageNumber"/>
        <w:rFonts w:cs="Arial"/>
        <w:smallCaps w:val="0"/>
        <w:sz w:val="18"/>
        <w:szCs w:val="18"/>
      </w:rPr>
    </w:pPr>
    <w:r>
      <w:rPr>
        <w:rStyle w:val="PageNumber"/>
        <w:rFonts w:cs="Arial"/>
        <w:smallCaps w:val="0"/>
        <w:sz w:val="18"/>
        <w:szCs w:val="18"/>
      </w:rPr>
      <w:t>Ver 2.0</w:t>
    </w:r>
    <w:r>
      <w:rPr>
        <w:rStyle w:val="PageNumber"/>
        <w:rFonts w:cs="Arial"/>
        <w:smallCaps w:val="0"/>
        <w:sz w:val="18"/>
        <w:szCs w:val="18"/>
      </w:rPr>
      <w:tab/>
    </w:r>
    <w:r>
      <w:rPr>
        <w:rStyle w:val="PageNumber"/>
        <w:rFonts w:cs="Arial"/>
        <w:sz w:val="18"/>
      </w:rPr>
      <w:t>BP-6-</w:t>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sidR="000043F0">
      <w:rPr>
        <w:rStyle w:val="PageNumber"/>
        <w:rFonts w:cs="Arial"/>
        <w:noProof/>
        <w:sz w:val="18"/>
      </w:rPr>
      <w:t>1</w:t>
    </w:r>
    <w:r>
      <w:rPr>
        <w:rStyle w:val="PageNumber"/>
        <w:rFonts w:cs="Arial"/>
        <w:sz w:val="18"/>
      </w:rPr>
      <w:fldChar w:fldCharType="end"/>
    </w:r>
  </w:p>
  <w:p w:rsidR="000C42B1" w:rsidRDefault="000C42B1">
    <w:pPr>
      <w:pStyle w:val="Footer"/>
      <w:tabs>
        <w:tab w:val="clear" w:pos="4320"/>
        <w:tab w:val="clear" w:pos="8640"/>
      </w:tabs>
      <w:rPr>
        <w:smallCaps w:val="0"/>
        <w:sz w:val="18"/>
        <w:szCs w:val="18"/>
      </w:rPr>
    </w:pPr>
    <w:r>
      <w:rPr>
        <w:smallCaps w:val="0"/>
        <w:sz w:val="18"/>
        <w:szCs w:val="18"/>
      </w:rPr>
      <w:t>05/05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7D7" w:rsidRDefault="00BD67D7">
      <w:r>
        <w:separator/>
      </w:r>
    </w:p>
  </w:footnote>
  <w:footnote w:type="continuationSeparator" w:id="0">
    <w:p w:rsidR="00BD67D7" w:rsidRDefault="00BD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B1" w:rsidRDefault="000C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9E21442"/>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02301B36"/>
    <w:multiLevelType w:val="multilevel"/>
    <w:tmpl w:val="56CA0170"/>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2" w15:restartNumberingAfterBreak="0">
    <w:nsid w:val="02454B41"/>
    <w:multiLevelType w:val="multilevel"/>
    <w:tmpl w:val="A6C8D54A"/>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0"/>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E363F3"/>
    <w:multiLevelType w:val="multilevel"/>
    <w:tmpl w:val="3E5839BA"/>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495976"/>
    <w:multiLevelType w:val="multilevel"/>
    <w:tmpl w:val="73EE1364"/>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52477D"/>
    <w:multiLevelType w:val="multilevel"/>
    <w:tmpl w:val="3F365E5A"/>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AEF17F1"/>
    <w:multiLevelType w:val="multilevel"/>
    <w:tmpl w:val="4ADAE262"/>
    <w:lvl w:ilvl="0">
      <w:start w:val="1"/>
      <w:numFmt w:val="upperLetter"/>
      <w:lvlText w:val="%1."/>
      <w:lvlJc w:val="left"/>
      <w:pPr>
        <w:tabs>
          <w:tab w:val="num" w:pos="360"/>
        </w:tabs>
        <w:ind w:left="360" w:hanging="360"/>
      </w:pPr>
      <w:rPr>
        <w:rFonts w:ascii="Arial" w:hAnsi="Arial" w:cs="Arial" w:hint="default"/>
        <w:b/>
        <w:i w:val="0"/>
        <w:sz w:val="22"/>
        <w:szCs w:val="22"/>
        <w:u w:val="none"/>
      </w:rPr>
    </w:lvl>
    <w:lvl w:ilvl="1">
      <w:start w:val="1"/>
      <w:numFmt w:val="decimal"/>
      <w:lvlText w:val="%2."/>
      <w:lvlJc w:val="left"/>
      <w:pPr>
        <w:tabs>
          <w:tab w:val="num" w:pos="720"/>
        </w:tabs>
        <w:ind w:left="720"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Letter"/>
      <w:lvlText w:val="%6)"/>
      <w:lvlJc w:val="left"/>
      <w:pPr>
        <w:tabs>
          <w:tab w:val="num" w:pos="1800"/>
        </w:tabs>
        <w:ind w:left="1800" w:hanging="360"/>
      </w:pPr>
      <w:rPr>
        <w:rFonts w:cs="Times New Roman"/>
      </w:rPr>
    </w:lvl>
    <w:lvl w:ilvl="6">
      <w:start w:val="1"/>
      <w:numFmt w:val="lowerLetter"/>
      <w:lvlText w:val="(%7)"/>
      <w:lvlJc w:val="left"/>
      <w:pPr>
        <w:tabs>
          <w:tab w:val="num" w:pos="4680"/>
        </w:tabs>
        <w:ind w:left="4320"/>
      </w:pPr>
      <w:rPr>
        <w:rFonts w:cs="Times New Roman"/>
      </w:rPr>
    </w:lvl>
    <w:lvl w:ilvl="7">
      <w:start w:val="1"/>
      <w:numFmt w:val="lowerRoman"/>
      <w:lvlText w:val="(%8)"/>
      <w:lvlJc w:val="left"/>
      <w:pPr>
        <w:tabs>
          <w:tab w:val="num" w:pos="576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7" w15:restartNumberingAfterBreak="0">
    <w:nsid w:val="0F9C188A"/>
    <w:multiLevelType w:val="multilevel"/>
    <w:tmpl w:val="18803484"/>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746593"/>
    <w:multiLevelType w:val="multilevel"/>
    <w:tmpl w:val="EF1A7F24"/>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9"/>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E83758"/>
    <w:multiLevelType w:val="multilevel"/>
    <w:tmpl w:val="2654E724"/>
    <w:lvl w:ilvl="0">
      <w:start w:val="1"/>
      <w:numFmt w:val="upperLetter"/>
      <w:lvlText w:val="%1."/>
      <w:lvlJc w:val="left"/>
      <w:pPr>
        <w:tabs>
          <w:tab w:val="num" w:pos="360"/>
        </w:tabs>
        <w:ind w:left="360" w:hanging="360"/>
      </w:pPr>
      <w:rPr>
        <w:rFonts w:cs="Times New Roman"/>
      </w:rPr>
    </w:lvl>
    <w:lvl w:ilvl="1">
      <w:start w:val="2"/>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10" w15:restartNumberingAfterBreak="0">
    <w:nsid w:val="1583083E"/>
    <w:multiLevelType w:val="multilevel"/>
    <w:tmpl w:val="C27EFEB0"/>
    <w:lvl w:ilvl="0">
      <w:start w:val="6"/>
      <w:numFmt w:val="upperLetter"/>
      <w:lvlText w:val="%1."/>
      <w:lvlJc w:val="left"/>
      <w:pPr>
        <w:tabs>
          <w:tab w:val="num" w:pos="360"/>
        </w:tabs>
        <w:ind w:left="360" w:hanging="360"/>
      </w:pPr>
      <w:rPr>
        <w:rFonts w:ascii="Arial" w:hAnsi="Arial" w:cs="Arial" w:hint="default"/>
        <w:b/>
        <w:i w:val="0"/>
        <w:sz w:val="22"/>
        <w:szCs w:val="22"/>
      </w:rPr>
    </w:lvl>
    <w:lvl w:ilvl="1">
      <w:start w:val="5"/>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7DB5C7A"/>
    <w:multiLevelType w:val="multilevel"/>
    <w:tmpl w:val="0D5A8B8E"/>
    <w:lvl w:ilvl="0">
      <w:start w:val="3"/>
      <w:numFmt w:val="upperLetter"/>
      <w:lvlText w:val="%1"/>
      <w:lvlJc w:val="left"/>
      <w:pPr>
        <w:tabs>
          <w:tab w:val="num" w:pos="360"/>
        </w:tabs>
        <w:ind w:left="360" w:hanging="360"/>
      </w:pPr>
      <w:rPr>
        <w:rFonts w:cs="Times New Roman"/>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caps w:val="0"/>
        <w:strike w:val="0"/>
        <w:dstrike w:val="0"/>
        <w:shadow w:val="0"/>
        <w:emboss w:val="0"/>
        <w:imprint w:val="0"/>
        <w:color w:val="auto"/>
        <w:sz w:val="22"/>
        <w:szCs w:val="22"/>
        <w:u w:val="none"/>
        <w:vertAlign w:val="baseline"/>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12" w15:restartNumberingAfterBreak="0">
    <w:nsid w:val="198827B4"/>
    <w:multiLevelType w:val="singleLevel"/>
    <w:tmpl w:val="99860EE4"/>
    <w:lvl w:ilvl="0">
      <w:start w:val="1"/>
      <w:numFmt w:val="upperLetter"/>
      <w:pStyle w:val="Heading9"/>
      <w:lvlText w:val="%1."/>
      <w:lvlJc w:val="left"/>
      <w:pPr>
        <w:tabs>
          <w:tab w:val="num" w:pos="1080"/>
        </w:tabs>
        <w:ind w:left="1080" w:hanging="360"/>
      </w:pPr>
      <w:rPr>
        <w:rFonts w:cs="Times New Roman" w:hint="default"/>
      </w:rPr>
    </w:lvl>
  </w:abstractNum>
  <w:abstractNum w:abstractNumId="13" w15:restartNumberingAfterBreak="0">
    <w:nsid w:val="1B2F0ECA"/>
    <w:multiLevelType w:val="multilevel"/>
    <w:tmpl w:val="0896D462"/>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none"/>
      <w:lvlText w:val="(i)"/>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BD61D3F"/>
    <w:multiLevelType w:val="multilevel"/>
    <w:tmpl w:val="849AA1AA"/>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Roman"/>
      <w:lvlText w:val="(%8)"/>
      <w:lvlJc w:val="left"/>
      <w:pPr>
        <w:tabs>
          <w:tab w:val="num" w:pos="345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15" w15:restartNumberingAfterBreak="0">
    <w:nsid w:val="1DAB5AF2"/>
    <w:multiLevelType w:val="multilevel"/>
    <w:tmpl w:val="790C424A"/>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4"/>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E6F2EEE"/>
    <w:multiLevelType w:val="multilevel"/>
    <w:tmpl w:val="4ADAE262"/>
    <w:lvl w:ilvl="0">
      <w:start w:val="1"/>
      <w:numFmt w:val="upperLetter"/>
      <w:lvlText w:val="%1."/>
      <w:lvlJc w:val="left"/>
      <w:pPr>
        <w:tabs>
          <w:tab w:val="num" w:pos="360"/>
        </w:tabs>
        <w:ind w:left="360" w:hanging="360"/>
      </w:pPr>
      <w:rPr>
        <w:rFonts w:ascii="Arial" w:hAnsi="Arial" w:cs="Arial" w:hint="default"/>
        <w:b/>
        <w:i w:val="0"/>
        <w:sz w:val="22"/>
        <w:szCs w:val="22"/>
        <w:u w:val="none"/>
      </w:rPr>
    </w:lvl>
    <w:lvl w:ilvl="1">
      <w:start w:val="1"/>
      <w:numFmt w:val="decimal"/>
      <w:lvlText w:val="%2."/>
      <w:lvlJc w:val="left"/>
      <w:pPr>
        <w:tabs>
          <w:tab w:val="num" w:pos="720"/>
        </w:tabs>
        <w:ind w:left="720"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Letter"/>
      <w:lvlText w:val="%6)"/>
      <w:lvlJc w:val="left"/>
      <w:pPr>
        <w:tabs>
          <w:tab w:val="num" w:pos="1800"/>
        </w:tabs>
        <w:ind w:left="1800" w:hanging="360"/>
      </w:pPr>
      <w:rPr>
        <w:rFonts w:cs="Times New Roman"/>
      </w:rPr>
    </w:lvl>
    <w:lvl w:ilvl="6">
      <w:start w:val="1"/>
      <w:numFmt w:val="lowerLetter"/>
      <w:lvlText w:val="(%7)"/>
      <w:lvlJc w:val="left"/>
      <w:pPr>
        <w:tabs>
          <w:tab w:val="num" w:pos="4680"/>
        </w:tabs>
        <w:ind w:left="4320"/>
      </w:pPr>
      <w:rPr>
        <w:rFonts w:cs="Times New Roman"/>
      </w:rPr>
    </w:lvl>
    <w:lvl w:ilvl="7">
      <w:start w:val="1"/>
      <w:numFmt w:val="lowerRoman"/>
      <w:lvlText w:val="(%8)"/>
      <w:lvlJc w:val="left"/>
      <w:pPr>
        <w:tabs>
          <w:tab w:val="num" w:pos="576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7" w15:restartNumberingAfterBreak="0">
    <w:nsid w:val="1E7349A4"/>
    <w:multiLevelType w:val="multilevel"/>
    <w:tmpl w:val="947E538E"/>
    <w:lvl w:ilvl="0">
      <w:start w:val="2"/>
      <w:numFmt w:val="upperLetter"/>
      <w:lvlText w:val="%1."/>
      <w:lvlJc w:val="left"/>
      <w:pPr>
        <w:tabs>
          <w:tab w:val="num" w:pos="360"/>
        </w:tabs>
        <w:ind w:left="360" w:hanging="360"/>
      </w:pPr>
      <w:rPr>
        <w:rFonts w:cs="Times New Roman"/>
      </w:rPr>
    </w:lvl>
    <w:lvl w:ilvl="1">
      <w:start w:val="5"/>
      <w:numFmt w:val="decimal"/>
      <w:lvlText w:val="%2."/>
      <w:lvlJc w:val="left"/>
      <w:pPr>
        <w:tabs>
          <w:tab w:val="num" w:pos="720"/>
        </w:tabs>
        <w:ind w:left="720" w:hanging="360"/>
      </w:pPr>
      <w:rPr>
        <w:rFonts w:cs="Times New Roman"/>
        <w:b w:val="0"/>
        <w:i w:val="0"/>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caps w:val="0"/>
        <w:strike w:val="0"/>
        <w:dstrike w:val="0"/>
        <w:shadow w:val="0"/>
        <w:emboss w:val="0"/>
        <w:imprint w:val="0"/>
        <w:vanish w:val="0"/>
        <w:color w:val="auto"/>
        <w:vertAlign w:val="baseline"/>
      </w:rPr>
    </w:lvl>
    <w:lvl w:ilvl="4">
      <w:start w:val="3"/>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2"/>
      <w:numFmt w:val="lowerLetter"/>
      <w:lvlText w:val="(%7)"/>
      <w:lvlJc w:val="left"/>
      <w:pPr>
        <w:tabs>
          <w:tab w:val="num" w:pos="2736"/>
        </w:tabs>
        <w:ind w:left="2736" w:hanging="432"/>
      </w:pPr>
      <w:rPr>
        <w:rFonts w:cs="Times New Roman"/>
      </w:rPr>
    </w:lvl>
    <w:lvl w:ilvl="7">
      <w:start w:val="1"/>
      <w:numFmt w:val="lowerRoman"/>
      <w:lvlText w:val="(%8)"/>
      <w:lvlJc w:val="left"/>
      <w:pPr>
        <w:tabs>
          <w:tab w:val="num" w:pos="345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18" w15:restartNumberingAfterBreak="0">
    <w:nsid w:val="1F3327B7"/>
    <w:multiLevelType w:val="multilevel"/>
    <w:tmpl w:val="BDE82210"/>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6"/>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FC579D3"/>
    <w:multiLevelType w:val="multilevel"/>
    <w:tmpl w:val="612AE0E2"/>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Roman"/>
      <w:lvlText w:val="(%8)"/>
      <w:lvlJc w:val="left"/>
      <w:pPr>
        <w:tabs>
          <w:tab w:val="num" w:pos="345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20" w15:restartNumberingAfterBreak="0">
    <w:nsid w:val="28D530E5"/>
    <w:multiLevelType w:val="multilevel"/>
    <w:tmpl w:val="27B835F6"/>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9"/>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8FD3C70"/>
    <w:multiLevelType w:val="multilevel"/>
    <w:tmpl w:val="7506C178"/>
    <w:lvl w:ilvl="0">
      <w:start w:val="7"/>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none"/>
      <w:lvlText w:val="(i)"/>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BDB2D23"/>
    <w:multiLevelType w:val="multilevel"/>
    <w:tmpl w:val="A11649E6"/>
    <w:lvl w:ilvl="0">
      <w:start w:val="4"/>
      <w:numFmt w:val="upperLetter"/>
      <w:lvlText w:val="%1."/>
      <w:lvlJc w:val="left"/>
      <w:pPr>
        <w:tabs>
          <w:tab w:val="num" w:pos="360"/>
        </w:tabs>
        <w:ind w:left="360" w:hanging="360"/>
      </w:pPr>
      <w:rPr>
        <w:rFonts w:ascii="Arial" w:hAnsi="Arial" w:cs="Arial" w:hint="default"/>
        <w:b/>
        <w:i w:val="0"/>
        <w:sz w:val="22"/>
        <w:szCs w:val="22"/>
      </w:rPr>
    </w:lvl>
    <w:lvl w:ilvl="1">
      <w:start w:val="6"/>
      <w:numFmt w:val="decimal"/>
      <w:lvlText w:val="%2."/>
      <w:lvlJc w:val="left"/>
      <w:pPr>
        <w:tabs>
          <w:tab w:val="num" w:pos="720"/>
        </w:tabs>
        <w:ind w:left="720" w:hanging="360"/>
      </w:pPr>
      <w:rPr>
        <w:rFonts w:cs="Times New Roman"/>
      </w:rPr>
    </w:lvl>
    <w:lvl w:ilvl="2">
      <w:start w:val="6"/>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DED23C3"/>
    <w:multiLevelType w:val="multilevel"/>
    <w:tmpl w:val="22A686C2"/>
    <w:lvl w:ilvl="0">
      <w:start w:val="4"/>
      <w:numFmt w:val="upperLetter"/>
      <w:lvlText w:val="%1."/>
      <w:lvlJc w:val="left"/>
      <w:pPr>
        <w:tabs>
          <w:tab w:val="num" w:pos="360"/>
        </w:tabs>
        <w:ind w:left="360" w:hanging="360"/>
      </w:pPr>
      <w:rPr>
        <w:rFonts w:ascii="Arial" w:hAnsi="Arial" w:cs="Arial" w:hint="default"/>
        <w:b/>
        <w:i w:val="0"/>
        <w:sz w:val="22"/>
        <w:szCs w:val="22"/>
      </w:rPr>
    </w:lvl>
    <w:lvl w:ilvl="1">
      <w:start w:val="7"/>
      <w:numFmt w:val="decimal"/>
      <w:lvlText w:val="%2."/>
      <w:lvlJc w:val="left"/>
      <w:pPr>
        <w:tabs>
          <w:tab w:val="num" w:pos="720"/>
        </w:tabs>
        <w:ind w:left="720" w:hanging="360"/>
      </w:pPr>
      <w:rPr>
        <w:rFonts w:cs="Times New Roman"/>
      </w:rPr>
    </w:lvl>
    <w:lvl w:ilvl="2">
      <w:start w:val="9"/>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F452FBF"/>
    <w:multiLevelType w:val="multilevel"/>
    <w:tmpl w:val="1A348EBA"/>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25" w15:restartNumberingAfterBreak="0">
    <w:nsid w:val="30FB38D9"/>
    <w:multiLevelType w:val="multilevel"/>
    <w:tmpl w:val="1700D02A"/>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caps w:val="0"/>
        <w:strike w:val="0"/>
        <w:dstrike w:val="0"/>
        <w:shadow w:val="0"/>
        <w:emboss w:val="0"/>
        <w:imprint w:val="0"/>
        <w:vanish w:val="0"/>
        <w:color w:val="auto"/>
        <w:vertAlign w:val="baseline"/>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Roman"/>
      <w:lvlText w:val="(%8)"/>
      <w:lvlJc w:val="left"/>
      <w:pPr>
        <w:tabs>
          <w:tab w:val="num" w:pos="345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26" w15:restartNumberingAfterBreak="0">
    <w:nsid w:val="31066E42"/>
    <w:multiLevelType w:val="multilevel"/>
    <w:tmpl w:val="D3725996"/>
    <w:lvl w:ilvl="0">
      <w:start w:val="6"/>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24D6FA1"/>
    <w:multiLevelType w:val="multilevel"/>
    <w:tmpl w:val="8C20378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none"/>
      <w:lvlText w:val="(i)"/>
      <w:lvlJc w:val="left"/>
      <w:pPr>
        <w:tabs>
          <w:tab w:val="num" w:pos="5760"/>
        </w:tabs>
        <w:ind w:left="5760" w:hanging="720"/>
      </w:pPr>
      <w:rPr>
        <w:rFonts w:cs="Times New Roman"/>
      </w:rPr>
    </w:lvl>
    <w:lvl w:ilvl="8">
      <w:start w:val="1"/>
      <w:numFmt w:val="lowerRoman"/>
      <w:lvlText w:val="%9."/>
      <w:lvlJc w:val="left"/>
      <w:pPr>
        <w:tabs>
          <w:tab w:val="num" w:pos="3456"/>
        </w:tabs>
        <w:ind w:left="3024" w:hanging="288"/>
      </w:pPr>
      <w:rPr>
        <w:rFonts w:cs="Times New Roman"/>
      </w:rPr>
    </w:lvl>
  </w:abstractNum>
  <w:abstractNum w:abstractNumId="28" w15:restartNumberingAfterBreak="0">
    <w:nsid w:val="32FD4782"/>
    <w:multiLevelType w:val="multilevel"/>
    <w:tmpl w:val="F6CECBC8"/>
    <w:lvl w:ilvl="0">
      <w:start w:val="3"/>
      <w:numFmt w:val="upperLetter"/>
      <w:lvlText w:val="%1"/>
      <w:lvlJc w:val="left"/>
      <w:pPr>
        <w:tabs>
          <w:tab w:val="num" w:pos="360"/>
        </w:tabs>
        <w:ind w:left="360" w:hanging="360"/>
      </w:pPr>
      <w:rPr>
        <w:rFonts w:cs="Times New Roman"/>
      </w:rPr>
    </w:lvl>
    <w:lvl w:ilvl="1">
      <w:start w:val="4"/>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caps w:val="0"/>
        <w:strike w:val="0"/>
        <w:dstrike w:val="0"/>
        <w:shadow w:val="0"/>
        <w:emboss w:val="0"/>
        <w:imprint w:val="0"/>
        <w:color w:val="auto"/>
        <w:sz w:val="22"/>
        <w:szCs w:val="22"/>
        <w:u w:val="none"/>
        <w:vertAlign w:val="baseline"/>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29" w15:restartNumberingAfterBreak="0">
    <w:nsid w:val="33FE4F50"/>
    <w:multiLevelType w:val="multilevel"/>
    <w:tmpl w:val="5BDA3E6A"/>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42B00D8"/>
    <w:multiLevelType w:val="multilevel"/>
    <w:tmpl w:val="884E7ABE"/>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34D04D1E"/>
    <w:multiLevelType w:val="multilevel"/>
    <w:tmpl w:val="E168F924"/>
    <w:lvl w:ilvl="0">
      <w:start w:val="3"/>
      <w:numFmt w:val="upperLetter"/>
      <w:lvlText w:val="%1."/>
      <w:lvlJc w:val="left"/>
      <w:pPr>
        <w:tabs>
          <w:tab w:val="num" w:pos="360"/>
        </w:tabs>
        <w:ind w:left="360" w:hanging="360"/>
      </w:pPr>
      <w:rPr>
        <w:rFonts w:ascii="Arial" w:hAnsi="Arial" w:cs="Arial" w:hint="default"/>
        <w:b/>
        <w:i w:val="0"/>
        <w:sz w:val="22"/>
        <w:szCs w:val="22"/>
        <w:u w:val="none"/>
      </w:rPr>
    </w:lvl>
    <w:lvl w:ilvl="1">
      <w:start w:val="1"/>
      <w:numFmt w:val="decimal"/>
      <w:lvlText w:val="%2."/>
      <w:lvlJc w:val="left"/>
      <w:pPr>
        <w:tabs>
          <w:tab w:val="num" w:pos="720"/>
        </w:tabs>
        <w:ind w:left="720"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Letter"/>
      <w:lvlText w:val="%6)"/>
      <w:lvlJc w:val="left"/>
      <w:pPr>
        <w:tabs>
          <w:tab w:val="num" w:pos="1800"/>
        </w:tabs>
        <w:ind w:left="1800" w:hanging="360"/>
      </w:pPr>
      <w:rPr>
        <w:rFonts w:cs="Times New Roman"/>
      </w:rPr>
    </w:lvl>
    <w:lvl w:ilvl="6">
      <w:start w:val="1"/>
      <w:numFmt w:val="lowerLetter"/>
      <w:lvlText w:val="(%7)"/>
      <w:lvlJc w:val="left"/>
      <w:pPr>
        <w:tabs>
          <w:tab w:val="num" w:pos="4680"/>
        </w:tabs>
        <w:ind w:left="4320"/>
      </w:pPr>
      <w:rPr>
        <w:rFonts w:cs="Times New Roman"/>
      </w:rPr>
    </w:lvl>
    <w:lvl w:ilvl="7">
      <w:start w:val="1"/>
      <w:numFmt w:val="lowerRoman"/>
      <w:lvlText w:val="(%8)"/>
      <w:lvlJc w:val="left"/>
      <w:pPr>
        <w:tabs>
          <w:tab w:val="num" w:pos="576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32" w15:restartNumberingAfterBreak="0">
    <w:nsid w:val="35205527"/>
    <w:multiLevelType w:val="multilevel"/>
    <w:tmpl w:val="9CFAAA66"/>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6"/>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35570530"/>
    <w:multiLevelType w:val="multilevel"/>
    <w:tmpl w:val="859C270A"/>
    <w:lvl w:ilvl="0">
      <w:start w:val="6"/>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374B02DA"/>
    <w:multiLevelType w:val="multilevel"/>
    <w:tmpl w:val="47FC23EC"/>
    <w:lvl w:ilvl="0">
      <w:start w:val="4"/>
      <w:numFmt w:val="upperLetter"/>
      <w:lvlText w:val="%1."/>
      <w:lvlJc w:val="left"/>
      <w:pPr>
        <w:tabs>
          <w:tab w:val="num" w:pos="360"/>
        </w:tabs>
        <w:ind w:left="360" w:hanging="360"/>
      </w:pPr>
      <w:rPr>
        <w:rFonts w:cs="Times New Roman"/>
      </w:rPr>
    </w:lvl>
    <w:lvl w:ilvl="1">
      <w:start w:val="2"/>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35" w15:restartNumberingAfterBreak="0">
    <w:nsid w:val="37516F97"/>
    <w:multiLevelType w:val="multilevel"/>
    <w:tmpl w:val="BCE884CE"/>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864"/>
      </w:pPr>
      <w:rPr>
        <w:rFonts w:cs="Times New Roman"/>
      </w:rPr>
    </w:lvl>
    <w:lvl w:ilvl="7">
      <w:start w:val="1"/>
      <w:numFmt w:val="none"/>
      <w:lvlText w:val="(i)"/>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37B30550"/>
    <w:multiLevelType w:val="multilevel"/>
    <w:tmpl w:val="21A4D218"/>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389C75C5"/>
    <w:multiLevelType w:val="multilevel"/>
    <w:tmpl w:val="92BC991A"/>
    <w:lvl w:ilvl="0">
      <w:start w:val="3"/>
      <w:numFmt w:val="upperLetter"/>
      <w:lvlText w:val="%1"/>
      <w:lvlJc w:val="left"/>
      <w:pPr>
        <w:tabs>
          <w:tab w:val="num" w:pos="360"/>
        </w:tabs>
        <w:ind w:left="360" w:hanging="360"/>
      </w:pPr>
      <w:rPr>
        <w:rFonts w:cs="Times New Roman"/>
      </w:rPr>
    </w:lvl>
    <w:lvl w:ilvl="1">
      <w:start w:val="2"/>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caps w:val="0"/>
        <w:strike w:val="0"/>
        <w:dstrike w:val="0"/>
        <w:shadow w:val="0"/>
        <w:emboss w:val="0"/>
        <w:imprint w:val="0"/>
        <w:color w:val="auto"/>
        <w:sz w:val="22"/>
        <w:szCs w:val="22"/>
        <w:u w:val="none"/>
        <w:vertAlign w:val="baseline"/>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decimal"/>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38" w15:restartNumberingAfterBreak="0">
    <w:nsid w:val="3A120310"/>
    <w:multiLevelType w:val="multilevel"/>
    <w:tmpl w:val="9C560026"/>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none"/>
      <w:lvlText w:val="(i)"/>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C0830C1"/>
    <w:multiLevelType w:val="multilevel"/>
    <w:tmpl w:val="43B4CFD2"/>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40" w15:restartNumberingAfterBreak="0">
    <w:nsid w:val="3D3C747E"/>
    <w:multiLevelType w:val="multilevel"/>
    <w:tmpl w:val="AC003060"/>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41" w15:restartNumberingAfterBreak="0">
    <w:nsid w:val="3DE4136B"/>
    <w:multiLevelType w:val="multilevel"/>
    <w:tmpl w:val="91781582"/>
    <w:lvl w:ilvl="0">
      <w:start w:val="3"/>
      <w:numFmt w:val="upperLetter"/>
      <w:lvlText w:val="%1"/>
      <w:lvlJc w:val="left"/>
      <w:pPr>
        <w:tabs>
          <w:tab w:val="num" w:pos="360"/>
        </w:tabs>
        <w:ind w:left="360" w:hanging="360"/>
      </w:pPr>
      <w:rPr>
        <w:rFonts w:cs="Times New Roman"/>
      </w:rPr>
    </w:lvl>
    <w:lvl w:ilvl="1">
      <w:start w:val="3"/>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caps w:val="0"/>
        <w:strike w:val="0"/>
        <w:dstrike w:val="0"/>
        <w:shadow w:val="0"/>
        <w:emboss w:val="0"/>
        <w:imprint w:val="0"/>
        <w:color w:val="auto"/>
        <w:sz w:val="22"/>
        <w:szCs w:val="22"/>
        <w:u w:val="none"/>
        <w:vertAlign w:val="baseline"/>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42" w15:restartNumberingAfterBreak="0">
    <w:nsid w:val="407F1133"/>
    <w:multiLevelType w:val="hybridMultilevel"/>
    <w:tmpl w:val="B14C251A"/>
    <w:lvl w:ilvl="0" w:tplc="E470246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0BB0305"/>
    <w:multiLevelType w:val="multilevel"/>
    <w:tmpl w:val="5608D4B4"/>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8"/>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1523990"/>
    <w:multiLevelType w:val="multilevel"/>
    <w:tmpl w:val="1076FC3E"/>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8"/>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422001CA"/>
    <w:multiLevelType w:val="multilevel"/>
    <w:tmpl w:val="E59A07D0"/>
    <w:lvl w:ilvl="0">
      <w:start w:val="4"/>
      <w:numFmt w:val="upperLetter"/>
      <w:lvlText w:val="%1."/>
      <w:lvlJc w:val="left"/>
      <w:pPr>
        <w:tabs>
          <w:tab w:val="num" w:pos="360"/>
        </w:tabs>
        <w:ind w:left="360" w:hanging="360"/>
      </w:pPr>
      <w:rPr>
        <w:rFonts w:ascii="Arial" w:hAnsi="Arial" w:cs="Arial" w:hint="default"/>
        <w:b/>
        <w:i w:val="0"/>
        <w:sz w:val="22"/>
        <w:szCs w:val="22"/>
      </w:rPr>
    </w:lvl>
    <w:lvl w:ilvl="1">
      <w:start w:val="7"/>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42EC0CE8"/>
    <w:multiLevelType w:val="singleLevel"/>
    <w:tmpl w:val="C96E3EDE"/>
    <w:lvl w:ilvl="0">
      <w:start w:val="1"/>
      <w:numFmt w:val="decimal"/>
      <w:lvlText w:val="%1."/>
      <w:lvlJc w:val="left"/>
      <w:pPr>
        <w:tabs>
          <w:tab w:val="num" w:pos="720"/>
        </w:tabs>
        <w:ind w:left="720" w:hanging="360"/>
      </w:pPr>
      <w:rPr>
        <w:rFonts w:cs="Times New Roman" w:hint="default"/>
      </w:rPr>
    </w:lvl>
  </w:abstractNum>
  <w:abstractNum w:abstractNumId="47" w15:restartNumberingAfterBreak="0">
    <w:nsid w:val="42F61C07"/>
    <w:multiLevelType w:val="multilevel"/>
    <w:tmpl w:val="C74EA270"/>
    <w:lvl w:ilvl="0">
      <w:start w:val="3"/>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caps w:val="0"/>
        <w:strike w:val="0"/>
        <w:dstrike w:val="0"/>
        <w:shadow w:val="0"/>
        <w:emboss w:val="0"/>
        <w:imprint w:val="0"/>
        <w:color w:val="auto"/>
        <w:sz w:val="22"/>
        <w:szCs w:val="22"/>
        <w:u w:val="none"/>
        <w:vertAlign w:val="baseline"/>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48" w15:restartNumberingAfterBreak="0">
    <w:nsid w:val="46F85C2A"/>
    <w:multiLevelType w:val="multilevel"/>
    <w:tmpl w:val="4ADAE262"/>
    <w:lvl w:ilvl="0">
      <w:start w:val="1"/>
      <w:numFmt w:val="upperLetter"/>
      <w:lvlText w:val="%1."/>
      <w:lvlJc w:val="left"/>
      <w:pPr>
        <w:tabs>
          <w:tab w:val="num" w:pos="360"/>
        </w:tabs>
        <w:ind w:left="360" w:hanging="360"/>
      </w:pPr>
      <w:rPr>
        <w:rFonts w:ascii="Arial" w:hAnsi="Arial" w:cs="Arial" w:hint="default"/>
        <w:b/>
        <w:i w:val="0"/>
        <w:sz w:val="22"/>
        <w:szCs w:val="22"/>
        <w:u w:val="none"/>
      </w:rPr>
    </w:lvl>
    <w:lvl w:ilvl="1">
      <w:start w:val="1"/>
      <w:numFmt w:val="decimal"/>
      <w:lvlText w:val="%2."/>
      <w:lvlJc w:val="left"/>
      <w:pPr>
        <w:tabs>
          <w:tab w:val="num" w:pos="720"/>
        </w:tabs>
        <w:ind w:left="720"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Letter"/>
      <w:lvlText w:val="%6)"/>
      <w:lvlJc w:val="left"/>
      <w:pPr>
        <w:tabs>
          <w:tab w:val="num" w:pos="1800"/>
        </w:tabs>
        <w:ind w:left="1800" w:hanging="360"/>
      </w:pPr>
      <w:rPr>
        <w:rFonts w:cs="Times New Roman"/>
      </w:rPr>
    </w:lvl>
    <w:lvl w:ilvl="6">
      <w:start w:val="1"/>
      <w:numFmt w:val="lowerLetter"/>
      <w:lvlText w:val="(%7)"/>
      <w:lvlJc w:val="left"/>
      <w:pPr>
        <w:tabs>
          <w:tab w:val="num" w:pos="4680"/>
        </w:tabs>
        <w:ind w:left="4320"/>
      </w:pPr>
      <w:rPr>
        <w:rFonts w:cs="Times New Roman"/>
      </w:rPr>
    </w:lvl>
    <w:lvl w:ilvl="7">
      <w:start w:val="1"/>
      <w:numFmt w:val="lowerRoman"/>
      <w:lvlText w:val="(%8)"/>
      <w:lvlJc w:val="left"/>
      <w:pPr>
        <w:tabs>
          <w:tab w:val="num" w:pos="576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49" w15:restartNumberingAfterBreak="0">
    <w:nsid w:val="47DE42D6"/>
    <w:multiLevelType w:val="singleLevel"/>
    <w:tmpl w:val="8DE04C8A"/>
    <w:lvl w:ilvl="0">
      <w:start w:val="1"/>
      <w:numFmt w:val="decimal"/>
      <w:lvlText w:val="%1."/>
      <w:lvlJc w:val="left"/>
      <w:pPr>
        <w:tabs>
          <w:tab w:val="num" w:pos="360"/>
        </w:tabs>
        <w:ind w:left="360" w:hanging="360"/>
      </w:pPr>
      <w:rPr>
        <w:rFonts w:cs="Times New Roman"/>
        <w:b w:val="0"/>
        <w:i w:val="0"/>
      </w:rPr>
    </w:lvl>
  </w:abstractNum>
  <w:abstractNum w:abstractNumId="50" w15:restartNumberingAfterBreak="0">
    <w:nsid w:val="493B1F93"/>
    <w:multiLevelType w:val="multilevel"/>
    <w:tmpl w:val="0A049E5E"/>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2"/>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4B7A5815"/>
    <w:multiLevelType w:val="multilevel"/>
    <w:tmpl w:val="E9A4C268"/>
    <w:lvl w:ilvl="0">
      <w:start w:val="5"/>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736"/>
        </w:tabs>
        <w:ind w:left="2736" w:hanging="864"/>
      </w:pPr>
      <w:rPr>
        <w:rFonts w:cs="Times New Roman"/>
      </w:rPr>
    </w:lvl>
    <w:lvl w:ilvl="6">
      <w:start w:val="1"/>
      <w:numFmt w:val="lowerLetter"/>
      <w:lvlText w:val="(%7)"/>
      <w:lvlJc w:val="left"/>
      <w:pPr>
        <w:tabs>
          <w:tab w:val="num" w:pos="3096"/>
        </w:tabs>
        <w:ind w:left="3024" w:hanging="288"/>
      </w:pPr>
      <w:rPr>
        <w:rFonts w:cs="Times New Roman"/>
      </w:rPr>
    </w:lvl>
    <w:lvl w:ilvl="7">
      <w:start w:val="1"/>
      <w:numFmt w:val="lowerRoman"/>
      <w:lvlText w:val="(%8)"/>
      <w:lvlJc w:val="left"/>
      <w:pPr>
        <w:tabs>
          <w:tab w:val="num" w:pos="576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52" w15:restartNumberingAfterBreak="0">
    <w:nsid w:val="4B91517F"/>
    <w:multiLevelType w:val="multilevel"/>
    <w:tmpl w:val="7CF656C6"/>
    <w:lvl w:ilvl="0">
      <w:start w:val="6"/>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4CB334D1"/>
    <w:multiLevelType w:val="multilevel"/>
    <w:tmpl w:val="FF2CE03A"/>
    <w:lvl w:ilvl="0">
      <w:start w:val="7"/>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none"/>
      <w:lvlText w:val="(i)"/>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4DE45718"/>
    <w:multiLevelType w:val="multilevel"/>
    <w:tmpl w:val="2FE61136"/>
    <w:lvl w:ilvl="0">
      <w:start w:val="6"/>
      <w:numFmt w:val="upperLetter"/>
      <w:lvlText w:val="%1."/>
      <w:lvlJc w:val="left"/>
      <w:pPr>
        <w:tabs>
          <w:tab w:val="num" w:pos="360"/>
        </w:tabs>
        <w:ind w:left="360" w:hanging="360"/>
      </w:pPr>
      <w:rPr>
        <w:rFonts w:ascii="Arial" w:hAnsi="Arial" w:cs="Times New Roman" w:hint="default"/>
        <w:b/>
        <w:i w:val="0"/>
        <w:sz w:val="22"/>
      </w:rPr>
    </w:lvl>
    <w:lvl w:ilvl="1">
      <w:start w:val="1"/>
      <w:numFmt w:val="decimal"/>
      <w:lvlText w:val="%2."/>
      <w:lvlJc w:val="left"/>
      <w:pPr>
        <w:tabs>
          <w:tab w:val="num" w:pos="720"/>
        </w:tabs>
        <w:ind w:left="720"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72"/>
        </w:tabs>
        <w:ind w:left="1872" w:hanging="432"/>
      </w:pPr>
      <w:rPr>
        <w:rFonts w:cs="Times New Roman" w:hint="default"/>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736"/>
        </w:tabs>
        <w:ind w:left="2736" w:hanging="432"/>
      </w:pPr>
      <w:rPr>
        <w:rFonts w:cs="Times New Roman" w:hint="default"/>
      </w:rPr>
    </w:lvl>
    <w:lvl w:ilvl="7">
      <w:start w:val="1"/>
      <w:numFmt w:val="lowerRoman"/>
      <w:lvlText w:val="(%8)"/>
      <w:lvlJc w:val="left"/>
      <w:pPr>
        <w:tabs>
          <w:tab w:val="num" w:pos="3456"/>
        </w:tabs>
        <w:ind w:left="3024" w:hanging="288"/>
      </w:pPr>
      <w:rPr>
        <w:rFonts w:cs="Times New Roman" w:hint="default"/>
      </w:rPr>
    </w:lvl>
    <w:lvl w:ilvl="8">
      <w:start w:val="1"/>
      <w:numFmt w:val="lowerRoman"/>
      <w:lvlText w:val="(%9)"/>
      <w:lvlJc w:val="left"/>
      <w:pPr>
        <w:tabs>
          <w:tab w:val="num" w:pos="6480"/>
        </w:tabs>
        <w:ind w:left="5760"/>
      </w:pPr>
      <w:rPr>
        <w:rFonts w:cs="Times New Roman" w:hint="default"/>
      </w:rPr>
    </w:lvl>
  </w:abstractNum>
  <w:abstractNum w:abstractNumId="55" w15:restartNumberingAfterBreak="0">
    <w:nsid w:val="4DEA6013"/>
    <w:multiLevelType w:val="singleLevel"/>
    <w:tmpl w:val="B36004A6"/>
    <w:lvl w:ilvl="0">
      <w:start w:val="1"/>
      <w:numFmt w:val="upperRoman"/>
      <w:pStyle w:val="Heading7"/>
      <w:lvlText w:val="%1."/>
      <w:lvlJc w:val="left"/>
      <w:pPr>
        <w:tabs>
          <w:tab w:val="num" w:pos="720"/>
        </w:tabs>
        <w:ind w:left="720" w:hanging="720"/>
      </w:pPr>
      <w:rPr>
        <w:rFonts w:cs="Times New Roman" w:hint="default"/>
      </w:rPr>
    </w:lvl>
  </w:abstractNum>
  <w:abstractNum w:abstractNumId="56" w15:restartNumberingAfterBreak="0">
    <w:nsid w:val="4E653F43"/>
    <w:multiLevelType w:val="multilevel"/>
    <w:tmpl w:val="1F1E1778"/>
    <w:lvl w:ilvl="0">
      <w:start w:val="1"/>
      <w:numFmt w:val="upperLetter"/>
      <w:lvlText w:val="%1."/>
      <w:lvlJc w:val="left"/>
      <w:pPr>
        <w:tabs>
          <w:tab w:val="num" w:pos="360"/>
        </w:tabs>
      </w:pPr>
      <w:rPr>
        <w:rFonts w:cs="Times New Roman"/>
      </w:rPr>
    </w:lvl>
    <w:lvl w:ilvl="1">
      <w:start w:val="1"/>
      <w:numFmt w:val="decimal"/>
      <w:pStyle w:val="BlockText"/>
      <w:lvlText w:val="%2."/>
      <w:lvlJc w:val="left"/>
      <w:pPr>
        <w:tabs>
          <w:tab w:val="num" w:pos="1080"/>
        </w:tabs>
        <w:ind w:left="720"/>
      </w:pPr>
      <w:rPr>
        <w:rFonts w:cs="Times New Roman"/>
      </w:rPr>
    </w:lvl>
    <w:lvl w:ilvl="2">
      <w:start w:val="1"/>
      <w:numFmt w:val="lowerLetter"/>
      <w:lvlText w:val="%3."/>
      <w:lvlJc w:val="left"/>
      <w:pPr>
        <w:tabs>
          <w:tab w:val="num" w:pos="1800"/>
        </w:tabs>
        <w:ind w:left="1440"/>
      </w:pPr>
      <w:rPr>
        <w:rFonts w:cs="Times New Roman"/>
      </w:rPr>
    </w:lvl>
    <w:lvl w:ilvl="3">
      <w:start w:val="1"/>
      <w:numFmt w:val="decimal"/>
      <w:lvlText w:val="%4)"/>
      <w:lvlJc w:val="left"/>
      <w:pPr>
        <w:tabs>
          <w:tab w:val="num" w:pos="2520"/>
        </w:tabs>
        <w:ind w:left="2160"/>
      </w:pPr>
      <w:rPr>
        <w:rFonts w:cs="Times New Roman"/>
      </w:rPr>
    </w:lvl>
    <w:lvl w:ilvl="4">
      <w:start w:val="1"/>
      <w:numFmt w:val="lowerLetter"/>
      <w:lvlText w:val="%5)"/>
      <w:lvlJc w:val="left"/>
      <w:pPr>
        <w:tabs>
          <w:tab w:val="num" w:pos="3240"/>
        </w:tabs>
        <w:ind w:left="2880"/>
      </w:pPr>
      <w:rPr>
        <w:rFonts w:cs="Times New Roman"/>
      </w:rPr>
    </w:lvl>
    <w:lvl w:ilvl="5">
      <w:start w:val="1"/>
      <w:numFmt w:val="decimal"/>
      <w:lvlText w:val="(%6)"/>
      <w:lvlJc w:val="left"/>
      <w:pPr>
        <w:tabs>
          <w:tab w:val="num" w:pos="3960"/>
        </w:tabs>
        <w:ind w:left="3600"/>
      </w:pPr>
      <w:rPr>
        <w:rFonts w:cs="Times New Roman"/>
      </w:rPr>
    </w:lvl>
    <w:lvl w:ilvl="6">
      <w:start w:val="1"/>
      <w:numFmt w:val="lowerLetter"/>
      <w:lvlText w:val="(%7)"/>
      <w:lvlJc w:val="left"/>
      <w:pPr>
        <w:tabs>
          <w:tab w:val="num" w:pos="4680"/>
        </w:tabs>
        <w:ind w:left="4320"/>
      </w:pPr>
      <w:rPr>
        <w:rFonts w:cs="Times New Roman"/>
      </w:rPr>
    </w:lvl>
    <w:lvl w:ilvl="7">
      <w:start w:val="1"/>
      <w:numFmt w:val="lowerRoman"/>
      <w:lvlText w:val="(%8)"/>
      <w:lvlJc w:val="left"/>
      <w:pPr>
        <w:tabs>
          <w:tab w:val="num" w:pos="576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57" w15:restartNumberingAfterBreak="0">
    <w:nsid w:val="4F5B165C"/>
    <w:multiLevelType w:val="multilevel"/>
    <w:tmpl w:val="261A190C"/>
    <w:lvl w:ilvl="0">
      <w:start w:val="6"/>
      <w:numFmt w:val="upperLetter"/>
      <w:lvlText w:val="%1."/>
      <w:lvlJc w:val="left"/>
      <w:pPr>
        <w:tabs>
          <w:tab w:val="num" w:pos="360"/>
        </w:tabs>
        <w:ind w:left="360" w:hanging="360"/>
      </w:pPr>
      <w:rPr>
        <w:rFonts w:ascii="Arial" w:hAnsi="Arial" w:cs="Arial" w:hint="default"/>
        <w:b/>
        <w:i w:val="0"/>
        <w:sz w:val="22"/>
        <w:szCs w:val="22"/>
      </w:rPr>
    </w:lvl>
    <w:lvl w:ilvl="1">
      <w:start w:val="6"/>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523C0AB9"/>
    <w:multiLevelType w:val="multilevel"/>
    <w:tmpl w:val="74C2D674"/>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530C382D"/>
    <w:multiLevelType w:val="multilevel"/>
    <w:tmpl w:val="D66C9B9E"/>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57A82037"/>
    <w:multiLevelType w:val="multilevel"/>
    <w:tmpl w:val="81FAE730"/>
    <w:lvl w:ilvl="0">
      <w:start w:val="7"/>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Roman"/>
      <w:lvlText w:val="(%8)"/>
      <w:lvlJc w:val="left"/>
      <w:pPr>
        <w:tabs>
          <w:tab w:val="num" w:pos="345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61" w15:restartNumberingAfterBreak="0">
    <w:nsid w:val="58952212"/>
    <w:multiLevelType w:val="multilevel"/>
    <w:tmpl w:val="72F8ECE4"/>
    <w:lvl w:ilvl="0">
      <w:start w:val="1"/>
      <w:numFmt w:val="upperLetter"/>
      <w:lvlText w:val="%1"/>
      <w:lvlJc w:val="left"/>
      <w:pPr>
        <w:tabs>
          <w:tab w:val="num" w:pos="360"/>
        </w:tabs>
        <w:ind w:left="360" w:hanging="360"/>
      </w:pPr>
      <w:rPr>
        <w:rFonts w:cs="Times New Roman"/>
      </w:rPr>
    </w:lvl>
    <w:lvl w:ilvl="1">
      <w:start w:val="2"/>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62" w15:restartNumberingAfterBreak="0">
    <w:nsid w:val="5B004A8C"/>
    <w:multiLevelType w:val="multilevel"/>
    <w:tmpl w:val="A4A24F8A"/>
    <w:lvl w:ilvl="0">
      <w:start w:val="6"/>
      <w:numFmt w:val="decimal"/>
      <w:lvlText w:val="(%1)"/>
      <w:lvlJc w:val="left"/>
      <w:pPr>
        <w:tabs>
          <w:tab w:val="num" w:pos="720"/>
        </w:tabs>
        <w:ind w:left="720" w:hanging="720"/>
      </w:pPr>
      <w:rPr>
        <w:rFonts w:cs="Times New Roman"/>
      </w:rPr>
    </w:lvl>
    <w:lvl w:ilvl="1">
      <w:start w:val="3"/>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2"/>
      <w:numFmt w:val="lowerLetter"/>
      <w:lvlText w:val="%4)"/>
      <w:lvlJc w:val="left"/>
      <w:pPr>
        <w:tabs>
          <w:tab w:val="num" w:pos="2880"/>
        </w:tabs>
        <w:ind w:left="2880" w:hanging="720"/>
      </w:pPr>
      <w:rPr>
        <w:rFonts w:cs="Times New Roman"/>
      </w:rPr>
    </w:lvl>
    <w:lvl w:ilvl="4">
      <w:start w:val="7"/>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lowerLetter"/>
      <w:lvlText w:val="(%7)"/>
      <w:lvlJc w:val="left"/>
      <w:pPr>
        <w:tabs>
          <w:tab w:val="num" w:pos="5040"/>
        </w:tabs>
        <w:ind w:left="5040" w:hanging="720"/>
      </w:pPr>
      <w:rPr>
        <w:rFonts w:cs="Times New Roman"/>
      </w:rPr>
    </w:lvl>
    <w:lvl w:ilvl="7">
      <w:start w:val="1"/>
      <w:numFmt w:val="lowerLetter"/>
      <w:lvlText w:val="(%8)"/>
      <w:lvlJc w:val="left"/>
      <w:pPr>
        <w:tabs>
          <w:tab w:val="num" w:pos="5040"/>
        </w:tabs>
        <w:ind w:left="5040" w:hanging="720"/>
      </w:pPr>
      <w:rPr>
        <w:rFonts w:cs="Times New Roman"/>
      </w:rPr>
    </w:lvl>
    <w:lvl w:ilvl="8">
      <w:start w:val="1"/>
      <w:numFmt w:val="lowerRoman"/>
      <w:lvlText w:val="(%9)"/>
      <w:lvlJc w:val="left"/>
      <w:pPr>
        <w:tabs>
          <w:tab w:val="num" w:pos="6480"/>
        </w:tabs>
        <w:ind w:left="5760"/>
      </w:pPr>
      <w:rPr>
        <w:rFonts w:cs="Times New Roman"/>
      </w:rPr>
    </w:lvl>
  </w:abstractNum>
  <w:abstractNum w:abstractNumId="63" w15:restartNumberingAfterBreak="0">
    <w:nsid w:val="5D787EED"/>
    <w:multiLevelType w:val="multilevel"/>
    <w:tmpl w:val="67B4EB00"/>
    <w:lvl w:ilvl="0">
      <w:start w:val="3"/>
      <w:numFmt w:val="upperLetter"/>
      <w:lvlText w:val="%1"/>
      <w:lvlJc w:val="left"/>
      <w:pPr>
        <w:tabs>
          <w:tab w:val="num" w:pos="360"/>
        </w:tabs>
        <w:ind w:left="360" w:hanging="360"/>
      </w:pPr>
      <w:rPr>
        <w:rFonts w:cs="Times New Roman"/>
      </w:rPr>
    </w:lvl>
    <w:lvl w:ilvl="1">
      <w:start w:val="4"/>
      <w:numFmt w:val="decimal"/>
      <w:lvlText w:val="%2."/>
      <w:lvlJc w:val="left"/>
      <w:pPr>
        <w:tabs>
          <w:tab w:val="num" w:pos="720"/>
        </w:tabs>
        <w:ind w:left="720" w:hanging="360"/>
      </w:pPr>
      <w:rPr>
        <w:rFonts w:cs="Times New Roman"/>
      </w:rPr>
    </w:lvl>
    <w:lvl w:ilvl="2">
      <w:start w:val="4"/>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caps w:val="0"/>
        <w:strike w:val="0"/>
        <w:dstrike w:val="0"/>
        <w:shadow w:val="0"/>
        <w:emboss w:val="0"/>
        <w:imprint w:val="0"/>
        <w:color w:val="auto"/>
        <w:sz w:val="22"/>
        <w:szCs w:val="22"/>
        <w:u w:val="none"/>
        <w:vertAlign w:val="baseline"/>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64" w15:restartNumberingAfterBreak="0">
    <w:nsid w:val="5E6A433B"/>
    <w:multiLevelType w:val="multilevel"/>
    <w:tmpl w:val="AC8033B6"/>
    <w:lvl w:ilvl="0">
      <w:start w:val="1"/>
      <w:numFmt w:val="upperLetter"/>
      <w:lvlText w:val="%1."/>
      <w:lvlJc w:val="left"/>
      <w:pPr>
        <w:tabs>
          <w:tab w:val="num" w:pos="360"/>
        </w:tabs>
        <w:ind w:left="360" w:hanging="360"/>
      </w:pPr>
      <w:rPr>
        <w:rFonts w:ascii="Arial" w:hAnsi="Arial" w:cs="Arial" w:hint="default"/>
        <w:b/>
        <w:i w:val="0"/>
        <w:sz w:val="22"/>
        <w:szCs w:val="22"/>
      </w:rPr>
    </w:lvl>
    <w:lvl w:ilvl="1">
      <w:start w:val="4"/>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5EEA0CFA"/>
    <w:multiLevelType w:val="multilevel"/>
    <w:tmpl w:val="A9BC1CF6"/>
    <w:lvl w:ilvl="0">
      <w:start w:val="3"/>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66" w15:restartNumberingAfterBreak="0">
    <w:nsid w:val="60AE3186"/>
    <w:multiLevelType w:val="multilevel"/>
    <w:tmpl w:val="1E8A15D4"/>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8"/>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61762530"/>
    <w:multiLevelType w:val="multilevel"/>
    <w:tmpl w:val="47A63378"/>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61C63E07"/>
    <w:multiLevelType w:val="multilevel"/>
    <w:tmpl w:val="B768B738"/>
    <w:lvl w:ilvl="0">
      <w:start w:val="3"/>
      <w:numFmt w:val="none"/>
      <w:lvlText w:val="A"/>
      <w:lvlJc w:val="left"/>
      <w:pPr>
        <w:tabs>
          <w:tab w:val="num" w:pos="360"/>
        </w:tabs>
        <w:ind w:left="360" w:hanging="360"/>
      </w:pPr>
      <w:rPr>
        <w:rFonts w:cs="Times New Roman"/>
      </w:rPr>
    </w:lvl>
    <w:lvl w:ilvl="1">
      <w:start w:val="2"/>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caps w:val="0"/>
        <w:strike w:val="0"/>
        <w:dstrike w:val="0"/>
        <w:shadow w:val="0"/>
        <w:emboss w:val="0"/>
        <w:imprint w:val="0"/>
        <w:color w:val="auto"/>
        <w:sz w:val="22"/>
        <w:szCs w:val="22"/>
        <w:u w:val="none"/>
        <w:vertAlign w:val="baseline"/>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74" w:firstLine="2030"/>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69" w15:restartNumberingAfterBreak="0">
    <w:nsid w:val="65484B67"/>
    <w:multiLevelType w:val="multilevel"/>
    <w:tmpl w:val="2B76BE9A"/>
    <w:lvl w:ilvl="0">
      <w:start w:val="7"/>
      <w:numFmt w:val="upperLetter"/>
      <w:lvlText w:val="%1."/>
      <w:lvlJc w:val="left"/>
      <w:pPr>
        <w:tabs>
          <w:tab w:val="num" w:pos="360"/>
        </w:tabs>
        <w:ind w:left="360" w:hanging="360"/>
      </w:pPr>
      <w:rPr>
        <w:rFonts w:ascii="Arial" w:hAnsi="Arial" w:cs="Times New Roman" w:hint="default"/>
        <w:b/>
        <w:i w:val="0"/>
        <w:sz w:val="22"/>
      </w:rPr>
    </w:lvl>
    <w:lvl w:ilvl="1">
      <w:start w:val="3"/>
      <w:numFmt w:val="decimal"/>
      <w:lvlText w:val="%2."/>
      <w:lvlJc w:val="left"/>
      <w:pPr>
        <w:tabs>
          <w:tab w:val="num" w:pos="720"/>
        </w:tabs>
        <w:ind w:left="720"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72"/>
        </w:tabs>
        <w:ind w:left="1872" w:hanging="432"/>
      </w:pPr>
      <w:rPr>
        <w:rFonts w:cs="Times New Roman" w:hint="default"/>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736"/>
        </w:tabs>
        <w:ind w:left="2736" w:hanging="432"/>
      </w:pPr>
      <w:rPr>
        <w:rFonts w:cs="Times New Roman" w:hint="default"/>
      </w:rPr>
    </w:lvl>
    <w:lvl w:ilvl="7">
      <w:start w:val="1"/>
      <w:numFmt w:val="lowerRoman"/>
      <w:lvlText w:val="(%8)"/>
      <w:lvlJc w:val="left"/>
      <w:pPr>
        <w:tabs>
          <w:tab w:val="num" w:pos="3456"/>
        </w:tabs>
        <w:ind w:left="3024" w:hanging="288"/>
      </w:pPr>
      <w:rPr>
        <w:rFonts w:cs="Times New Roman" w:hint="default"/>
      </w:rPr>
    </w:lvl>
    <w:lvl w:ilvl="8">
      <w:start w:val="1"/>
      <w:numFmt w:val="lowerRoman"/>
      <w:lvlText w:val="(%9)"/>
      <w:lvlJc w:val="left"/>
      <w:pPr>
        <w:tabs>
          <w:tab w:val="num" w:pos="6480"/>
        </w:tabs>
        <w:ind w:left="5760"/>
      </w:pPr>
      <w:rPr>
        <w:rFonts w:cs="Times New Roman" w:hint="default"/>
      </w:rPr>
    </w:lvl>
  </w:abstractNum>
  <w:abstractNum w:abstractNumId="70" w15:restartNumberingAfterBreak="0">
    <w:nsid w:val="68415E45"/>
    <w:multiLevelType w:val="multilevel"/>
    <w:tmpl w:val="86AE2F1A"/>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72"/>
        </w:tabs>
        <w:ind w:left="1872" w:hanging="432"/>
      </w:pPr>
      <w:rPr>
        <w:rFonts w:cs="Times New Roman" w:hint="default"/>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736"/>
        </w:tabs>
        <w:ind w:left="2736" w:hanging="432"/>
      </w:pPr>
      <w:rPr>
        <w:rFonts w:cs="Times New Roman" w:hint="default"/>
      </w:rPr>
    </w:lvl>
    <w:lvl w:ilvl="7">
      <w:start w:val="1"/>
      <w:numFmt w:val="none"/>
      <w:lvlText w:val="(i)"/>
      <w:lvlJc w:val="left"/>
      <w:pPr>
        <w:tabs>
          <w:tab w:val="num" w:pos="3096"/>
        </w:tabs>
        <w:ind w:left="3024" w:hanging="288"/>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A7F51FD"/>
    <w:multiLevelType w:val="multilevel"/>
    <w:tmpl w:val="62469D60"/>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4"/>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6BB4292F"/>
    <w:multiLevelType w:val="multilevel"/>
    <w:tmpl w:val="077ECDB2"/>
    <w:lvl w:ilvl="0">
      <w:start w:val="10"/>
      <w:numFmt w:val="upperRoman"/>
      <w:lvlText w:val="%1."/>
      <w:lvlJc w:val="left"/>
      <w:pPr>
        <w:tabs>
          <w:tab w:val="num" w:pos="720"/>
        </w:tabs>
        <w:ind w:left="432" w:hanging="432"/>
      </w:pPr>
      <w:rPr>
        <w:rFonts w:ascii="Arial" w:hAnsi="Arial" w:cs="Arial" w:hint="default"/>
        <w:b/>
        <w:i w:val="0"/>
        <w:caps/>
        <w:sz w:val="22"/>
        <w:szCs w:val="22"/>
      </w:rPr>
    </w:lvl>
    <w:lvl w:ilvl="1">
      <w:start w:val="2"/>
      <w:numFmt w:val="upperLetter"/>
      <w:lvlText w:val="%2."/>
      <w:lvlJc w:val="left"/>
      <w:pPr>
        <w:tabs>
          <w:tab w:val="num" w:pos="792"/>
        </w:tabs>
        <w:ind w:left="792" w:hanging="360"/>
      </w:pPr>
      <w:rPr>
        <w:rFonts w:ascii="Arial" w:hAnsi="Arial" w:cs="Arial" w:hint="default"/>
        <w:b/>
        <w:i w:val="0"/>
        <w:sz w:val="22"/>
        <w:szCs w:val="22"/>
      </w:rPr>
    </w:lvl>
    <w:lvl w:ilvl="2">
      <w:start w:val="1"/>
      <w:numFmt w:val="decimal"/>
      <w:lvlText w:val="%3."/>
      <w:lvlJc w:val="left"/>
      <w:pPr>
        <w:tabs>
          <w:tab w:val="num" w:pos="1152"/>
        </w:tabs>
        <w:ind w:left="1152" w:hanging="360"/>
      </w:pPr>
      <w:rPr>
        <w:rFonts w:cs="Times New Roman"/>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1"/>
      <w:numFmt w:val="lowerLetter"/>
      <w:lvlText w:val="%6)"/>
      <w:lvlJc w:val="left"/>
      <w:pPr>
        <w:tabs>
          <w:tab w:val="num" w:pos="2232"/>
        </w:tabs>
        <w:ind w:left="2232" w:hanging="360"/>
      </w:pPr>
      <w:rPr>
        <w:rFonts w:cs="Times New Roman"/>
      </w:rPr>
    </w:lvl>
    <w:lvl w:ilvl="6">
      <w:start w:val="1"/>
      <w:numFmt w:val="decimal"/>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6CDF7436"/>
    <w:multiLevelType w:val="multilevel"/>
    <w:tmpl w:val="41C4597A"/>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8"/>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15:restartNumberingAfterBreak="0">
    <w:nsid w:val="6EB30B50"/>
    <w:multiLevelType w:val="multilevel"/>
    <w:tmpl w:val="47EA5F0E"/>
    <w:lvl w:ilvl="0">
      <w:start w:val="6"/>
      <w:numFmt w:val="upperLetter"/>
      <w:lvlText w:val="%1."/>
      <w:lvlJc w:val="left"/>
      <w:pPr>
        <w:tabs>
          <w:tab w:val="num" w:pos="360"/>
        </w:tabs>
        <w:ind w:left="360" w:hanging="360"/>
      </w:pPr>
      <w:rPr>
        <w:rFonts w:ascii="Arial" w:hAnsi="Arial" w:cs="Arial" w:hint="default"/>
        <w:b/>
        <w:i w:val="0"/>
        <w:sz w:val="22"/>
        <w:szCs w:val="22"/>
      </w:rPr>
    </w:lvl>
    <w:lvl w:ilvl="1">
      <w:start w:val="7"/>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70220816"/>
    <w:multiLevelType w:val="multilevel"/>
    <w:tmpl w:val="8DB02208"/>
    <w:lvl w:ilvl="0">
      <w:start w:val="3"/>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15:restartNumberingAfterBreak="0">
    <w:nsid w:val="705237BC"/>
    <w:multiLevelType w:val="singleLevel"/>
    <w:tmpl w:val="069E18F8"/>
    <w:lvl w:ilvl="0">
      <w:start w:val="2"/>
      <w:numFmt w:val="lowerLetter"/>
      <w:lvlText w:val="%1."/>
      <w:lvlJc w:val="left"/>
      <w:pPr>
        <w:tabs>
          <w:tab w:val="num" w:pos="1440"/>
        </w:tabs>
        <w:ind w:left="1440" w:hanging="360"/>
      </w:pPr>
      <w:rPr>
        <w:rFonts w:cs="Times New Roman" w:hint="default"/>
      </w:rPr>
    </w:lvl>
  </w:abstractNum>
  <w:abstractNum w:abstractNumId="77" w15:restartNumberingAfterBreak="0">
    <w:nsid w:val="71603175"/>
    <w:multiLevelType w:val="multilevel"/>
    <w:tmpl w:val="2D9ACBD4"/>
    <w:lvl w:ilvl="0">
      <w:start w:val="3"/>
      <w:numFmt w:val="upperLetter"/>
      <w:lvlText w:val="%1."/>
      <w:lvlJc w:val="left"/>
      <w:pPr>
        <w:tabs>
          <w:tab w:val="num" w:pos="360"/>
        </w:tabs>
        <w:ind w:left="360" w:hanging="360"/>
      </w:pPr>
      <w:rPr>
        <w:rFonts w:cs="Times New Roman" w:hint="default"/>
      </w:rPr>
    </w:lvl>
    <w:lvl w:ilvl="1">
      <w:start w:val="3"/>
      <w:numFmt w:val="decimal"/>
      <w:lvlText w:val="%2."/>
      <w:lvlJc w:val="left"/>
      <w:pPr>
        <w:tabs>
          <w:tab w:val="num" w:pos="720"/>
        </w:tabs>
        <w:ind w:left="720"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72"/>
        </w:tabs>
        <w:ind w:left="1872" w:hanging="432"/>
      </w:pPr>
      <w:rPr>
        <w:rFonts w:cs="Times New Roman" w:hint="default"/>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736"/>
        </w:tabs>
        <w:ind w:left="2736" w:hanging="432"/>
      </w:pPr>
      <w:rPr>
        <w:rFonts w:cs="Times New Roman" w:hint="default"/>
      </w:rPr>
    </w:lvl>
    <w:lvl w:ilvl="7">
      <w:start w:val="1"/>
      <w:numFmt w:val="lowerRoman"/>
      <w:lvlText w:val="(%8)"/>
      <w:lvlJc w:val="left"/>
      <w:pPr>
        <w:tabs>
          <w:tab w:val="num" w:pos="3456"/>
        </w:tabs>
        <w:ind w:left="3024" w:hanging="288"/>
      </w:pPr>
      <w:rPr>
        <w:rFonts w:cs="Times New Roman" w:hint="default"/>
      </w:rPr>
    </w:lvl>
    <w:lvl w:ilvl="8">
      <w:start w:val="1"/>
      <w:numFmt w:val="lowerRoman"/>
      <w:lvlText w:val="(%9)"/>
      <w:lvlJc w:val="left"/>
      <w:pPr>
        <w:tabs>
          <w:tab w:val="num" w:pos="6480"/>
        </w:tabs>
        <w:ind w:left="5760"/>
      </w:pPr>
      <w:rPr>
        <w:rFonts w:cs="Times New Roman" w:hint="default"/>
      </w:rPr>
    </w:lvl>
  </w:abstractNum>
  <w:abstractNum w:abstractNumId="78" w15:restartNumberingAfterBreak="0">
    <w:nsid w:val="71E405E7"/>
    <w:multiLevelType w:val="multilevel"/>
    <w:tmpl w:val="03F89BDC"/>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15:restartNumberingAfterBreak="0">
    <w:nsid w:val="7210210D"/>
    <w:multiLevelType w:val="multilevel"/>
    <w:tmpl w:val="4B50BCB4"/>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4"/>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724B74E8"/>
    <w:multiLevelType w:val="multilevel"/>
    <w:tmpl w:val="07C2FF96"/>
    <w:lvl w:ilvl="0">
      <w:start w:val="2"/>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81" w15:restartNumberingAfterBreak="0">
    <w:nsid w:val="72F03813"/>
    <w:multiLevelType w:val="multilevel"/>
    <w:tmpl w:val="F806A008"/>
    <w:lvl w:ilvl="0">
      <w:start w:val="4"/>
      <w:numFmt w:val="upperLetter"/>
      <w:lvlText w:val="%1."/>
      <w:lvlJc w:val="left"/>
      <w:pPr>
        <w:tabs>
          <w:tab w:val="num" w:pos="360"/>
        </w:tabs>
        <w:ind w:left="360" w:hanging="360"/>
      </w:pPr>
      <w:rPr>
        <w:rFonts w:ascii="Arial" w:hAnsi="Arial" w:cs="Arial" w:hint="default"/>
        <w:b/>
        <w:i w:val="0"/>
        <w:sz w:val="22"/>
        <w:szCs w:val="22"/>
      </w:rPr>
    </w:lvl>
    <w:lvl w:ilvl="1">
      <w:start w:val="7"/>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73D7412C"/>
    <w:multiLevelType w:val="singleLevel"/>
    <w:tmpl w:val="7E2011B8"/>
    <w:lvl w:ilvl="0">
      <w:start w:val="1"/>
      <w:numFmt w:val="upperLetter"/>
      <w:pStyle w:val="Heading6"/>
      <w:lvlText w:val="%1."/>
      <w:lvlJc w:val="left"/>
      <w:pPr>
        <w:tabs>
          <w:tab w:val="num" w:pos="1080"/>
        </w:tabs>
        <w:ind w:left="1080" w:hanging="360"/>
      </w:pPr>
      <w:rPr>
        <w:rFonts w:cs="Times New Roman" w:hint="default"/>
      </w:rPr>
    </w:lvl>
  </w:abstractNum>
  <w:abstractNum w:abstractNumId="83" w15:restartNumberingAfterBreak="0">
    <w:nsid w:val="75EE045E"/>
    <w:multiLevelType w:val="multilevel"/>
    <w:tmpl w:val="253AA0AE"/>
    <w:lvl w:ilvl="0">
      <w:start w:val="1"/>
      <w:numFmt w:val="upperLetter"/>
      <w:lvlText w:val="%1."/>
      <w:lvlJc w:val="left"/>
      <w:pPr>
        <w:tabs>
          <w:tab w:val="num" w:pos="360"/>
        </w:tabs>
        <w:ind w:left="360" w:hanging="360"/>
      </w:pPr>
      <w:rPr>
        <w:rFonts w:cs="Times New Roman"/>
      </w:rPr>
    </w:lvl>
    <w:lvl w:ilvl="1">
      <w:start w:val="5"/>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caps w:val="0"/>
        <w:strike w:val="0"/>
        <w:dstrike w:val="0"/>
        <w:shadow w:val="0"/>
        <w:emboss w:val="0"/>
        <w:imprint w:val="0"/>
        <w:vanish w:val="0"/>
        <w:color w:val="auto"/>
        <w:vertAlign w:val="baseline"/>
      </w:rPr>
    </w:lvl>
    <w:lvl w:ilvl="4">
      <w:start w:val="3"/>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2"/>
      <w:numFmt w:val="lowerLetter"/>
      <w:lvlText w:val="(%7)"/>
      <w:lvlJc w:val="left"/>
      <w:pPr>
        <w:tabs>
          <w:tab w:val="num" w:pos="2736"/>
        </w:tabs>
        <w:ind w:left="2736" w:hanging="432"/>
      </w:pPr>
      <w:rPr>
        <w:rFonts w:cs="Times New Roman"/>
      </w:rPr>
    </w:lvl>
    <w:lvl w:ilvl="7">
      <w:start w:val="1"/>
      <w:numFmt w:val="lowerRoman"/>
      <w:lvlText w:val="(%8)"/>
      <w:lvlJc w:val="left"/>
      <w:pPr>
        <w:tabs>
          <w:tab w:val="num" w:pos="345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84" w15:restartNumberingAfterBreak="0">
    <w:nsid w:val="77A54448"/>
    <w:multiLevelType w:val="multilevel"/>
    <w:tmpl w:val="C1928140"/>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793C46E2"/>
    <w:multiLevelType w:val="multilevel"/>
    <w:tmpl w:val="B3C63866"/>
    <w:lvl w:ilvl="0">
      <w:start w:val="4"/>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ascii="Arial" w:hAnsi="Arial" w:cs="Arial" w:hint="default"/>
        <w:b w:val="0"/>
        <w:i w:val="0"/>
        <w:sz w:val="22"/>
        <w:szCs w:val="22"/>
      </w:rPr>
    </w:lvl>
    <w:lvl w:ilvl="3">
      <w:start w:val="2"/>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7DA31951"/>
    <w:multiLevelType w:val="multilevel"/>
    <w:tmpl w:val="47BC6DBA"/>
    <w:lvl w:ilvl="0">
      <w:start w:val="6"/>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ascii="Arial" w:hAnsi="Arial" w:cs="Arial" w:hint="default"/>
        <w:b w:val="0"/>
        <w:i w:val="0"/>
        <w:caps w:val="0"/>
        <w:sz w:val="22"/>
        <w:szCs w:val="22"/>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7DFC73B6"/>
    <w:multiLevelType w:val="multilevel"/>
    <w:tmpl w:val="B64AB710"/>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none"/>
      <w:lvlText w:val="(i)"/>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55"/>
  </w:num>
  <w:num w:numId="10">
    <w:abstractNumId w:val="82"/>
  </w:num>
  <w:num w:numId="11">
    <w:abstractNumId w:val="12"/>
  </w:num>
  <w:num w:numId="12">
    <w:abstractNumId w:val="76"/>
  </w:num>
  <w:num w:numId="13">
    <w:abstractNumId w:val="72"/>
  </w:num>
  <w:num w:numId="14">
    <w:abstractNumId w:val="56"/>
  </w:num>
  <w:num w:numId="15">
    <w:abstractNumId w:val="70"/>
  </w:num>
  <w:num w:numId="16">
    <w:abstractNumId w:val="83"/>
  </w:num>
  <w:num w:numId="17">
    <w:abstractNumId w:val="14"/>
  </w:num>
  <w:num w:numId="18">
    <w:abstractNumId w:val="77"/>
  </w:num>
  <w:num w:numId="19">
    <w:abstractNumId w:val="13"/>
  </w:num>
  <w:num w:numId="20">
    <w:abstractNumId w:val="53"/>
  </w:num>
  <w:num w:numId="21">
    <w:abstractNumId w:val="27"/>
  </w:num>
  <w:num w:numId="22">
    <w:abstractNumId w:val="21"/>
  </w:num>
  <w:num w:numId="23">
    <w:abstractNumId w:val="87"/>
  </w:num>
  <w:num w:numId="24">
    <w:abstractNumId w:val="51"/>
  </w:num>
  <w:num w:numId="25">
    <w:abstractNumId w:val="19"/>
  </w:num>
  <w:num w:numId="26">
    <w:abstractNumId w:val="35"/>
  </w:num>
  <w:num w:numId="27">
    <w:abstractNumId w:val="34"/>
  </w:num>
  <w:num w:numId="28">
    <w:abstractNumId w:val="29"/>
  </w:num>
  <w:num w:numId="29">
    <w:abstractNumId w:val="62"/>
  </w:num>
  <w:num w:numId="30">
    <w:abstractNumId w:val="48"/>
  </w:num>
  <w:num w:numId="31">
    <w:abstractNumId w:val="24"/>
  </w:num>
  <w:num w:numId="32">
    <w:abstractNumId w:val="40"/>
  </w:num>
  <w:num w:numId="33">
    <w:abstractNumId w:val="39"/>
  </w:num>
  <w:num w:numId="34">
    <w:abstractNumId w:val="9"/>
  </w:num>
  <w:num w:numId="35">
    <w:abstractNumId w:val="47"/>
  </w:num>
  <w:num w:numId="36">
    <w:abstractNumId w:val="68"/>
  </w:num>
  <w:num w:numId="37">
    <w:abstractNumId w:val="37"/>
  </w:num>
  <w:num w:numId="38">
    <w:abstractNumId w:val="41"/>
  </w:num>
  <w:num w:numId="39">
    <w:abstractNumId w:val="1"/>
  </w:num>
  <w:num w:numId="40">
    <w:abstractNumId w:val="63"/>
  </w:num>
  <w:num w:numId="41">
    <w:abstractNumId w:val="64"/>
  </w:num>
  <w:num w:numId="42">
    <w:abstractNumId w:val="38"/>
  </w:num>
  <w:num w:numId="43">
    <w:abstractNumId w:val="85"/>
  </w:num>
  <w:num w:numId="44">
    <w:abstractNumId w:val="7"/>
  </w:num>
  <w:num w:numId="45">
    <w:abstractNumId w:val="15"/>
  </w:num>
  <w:num w:numId="46">
    <w:abstractNumId w:val="71"/>
  </w:num>
  <w:num w:numId="47">
    <w:abstractNumId w:val="79"/>
  </w:num>
  <w:num w:numId="48">
    <w:abstractNumId w:val="32"/>
  </w:num>
  <w:num w:numId="49">
    <w:abstractNumId w:val="18"/>
  </w:num>
  <w:num w:numId="50">
    <w:abstractNumId w:val="22"/>
  </w:num>
  <w:num w:numId="51">
    <w:abstractNumId w:val="67"/>
  </w:num>
  <w:num w:numId="52">
    <w:abstractNumId w:val="59"/>
  </w:num>
  <w:num w:numId="53">
    <w:abstractNumId w:val="84"/>
  </w:num>
  <w:num w:numId="54">
    <w:abstractNumId w:val="44"/>
  </w:num>
  <w:num w:numId="55">
    <w:abstractNumId w:val="73"/>
  </w:num>
  <w:num w:numId="56">
    <w:abstractNumId w:val="20"/>
  </w:num>
  <w:num w:numId="57">
    <w:abstractNumId w:val="66"/>
  </w:num>
  <w:num w:numId="58">
    <w:abstractNumId w:val="43"/>
  </w:num>
  <w:num w:numId="59">
    <w:abstractNumId w:val="8"/>
  </w:num>
  <w:num w:numId="60">
    <w:abstractNumId w:val="23"/>
  </w:num>
  <w:num w:numId="61">
    <w:abstractNumId w:val="81"/>
  </w:num>
  <w:num w:numId="62">
    <w:abstractNumId w:val="45"/>
  </w:num>
  <w:num w:numId="63">
    <w:abstractNumId w:val="26"/>
  </w:num>
  <w:num w:numId="64">
    <w:abstractNumId w:val="52"/>
  </w:num>
  <w:num w:numId="65">
    <w:abstractNumId w:val="86"/>
  </w:num>
  <w:num w:numId="66">
    <w:abstractNumId w:val="33"/>
  </w:num>
  <w:num w:numId="67">
    <w:abstractNumId w:val="10"/>
  </w:num>
  <w:num w:numId="68">
    <w:abstractNumId w:val="57"/>
  </w:num>
  <w:num w:numId="69">
    <w:abstractNumId w:val="74"/>
  </w:num>
  <w:num w:numId="70">
    <w:abstractNumId w:val="78"/>
  </w:num>
  <w:num w:numId="71">
    <w:abstractNumId w:val="46"/>
  </w:num>
  <w:num w:numId="72">
    <w:abstractNumId w:val="17"/>
  </w:num>
  <w:num w:numId="73">
    <w:abstractNumId w:val="25"/>
  </w:num>
  <w:num w:numId="74">
    <w:abstractNumId w:val="75"/>
  </w:num>
  <w:num w:numId="75">
    <w:abstractNumId w:val="60"/>
  </w:num>
  <w:num w:numId="76">
    <w:abstractNumId w:val="2"/>
  </w:num>
  <w:num w:numId="77">
    <w:abstractNumId w:val="30"/>
  </w:num>
  <w:num w:numId="78">
    <w:abstractNumId w:val="50"/>
  </w:num>
  <w:num w:numId="79">
    <w:abstractNumId w:val="58"/>
  </w:num>
  <w:num w:numId="80">
    <w:abstractNumId w:val="11"/>
  </w:num>
  <w:num w:numId="81">
    <w:abstractNumId w:val="28"/>
  </w:num>
  <w:num w:numId="82">
    <w:abstractNumId w:val="65"/>
  </w:num>
  <w:num w:numId="83">
    <w:abstractNumId w:val="80"/>
  </w:num>
  <w:num w:numId="84">
    <w:abstractNumId w:val="61"/>
  </w:num>
  <w:num w:numId="85">
    <w:abstractNumId w:val="3"/>
  </w:num>
  <w:num w:numId="86">
    <w:abstractNumId w:val="36"/>
  </w:num>
  <w:num w:numId="87">
    <w:abstractNumId w:val="4"/>
  </w:num>
  <w:num w:numId="88">
    <w:abstractNumId w:val="16"/>
  </w:num>
  <w:num w:numId="89">
    <w:abstractNumId w:val="6"/>
  </w:num>
  <w:num w:numId="90">
    <w:abstractNumId w:val="49"/>
  </w:num>
  <w:num w:numId="91">
    <w:abstractNumId w:val="31"/>
  </w:num>
  <w:num w:numId="92">
    <w:abstractNumId w:val="42"/>
  </w:num>
  <w:num w:numId="93">
    <w:abstractNumId w:val="5"/>
  </w:num>
  <w:num w:numId="94">
    <w:abstractNumId w:val="69"/>
  </w:num>
  <w:num w:numId="95">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oNotHyphenateCaps/>
  <w:drawingGridHorizontalSpacing w:val="110"/>
  <w:drawingGridVerticalSpacing w:val="120"/>
  <w:displayHorizontalDrawingGridEvery w:val="0"/>
  <w:displayVerticalDrawingGridEvery w:val="3"/>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24E"/>
    <w:rsid w:val="0000081C"/>
    <w:rsid w:val="000043F0"/>
    <w:rsid w:val="00017791"/>
    <w:rsid w:val="000559AD"/>
    <w:rsid w:val="00066BFC"/>
    <w:rsid w:val="0008150C"/>
    <w:rsid w:val="000C42B1"/>
    <w:rsid w:val="000C7BF9"/>
    <w:rsid w:val="000D7AD6"/>
    <w:rsid w:val="000E16E5"/>
    <w:rsid w:val="00162622"/>
    <w:rsid w:val="001732A1"/>
    <w:rsid w:val="001802B2"/>
    <w:rsid w:val="001D5A1A"/>
    <w:rsid w:val="00297F1F"/>
    <w:rsid w:val="002C3B47"/>
    <w:rsid w:val="002D63D2"/>
    <w:rsid w:val="002E7E94"/>
    <w:rsid w:val="0030510B"/>
    <w:rsid w:val="0034537D"/>
    <w:rsid w:val="0034692D"/>
    <w:rsid w:val="00363685"/>
    <w:rsid w:val="003670EC"/>
    <w:rsid w:val="00372DD9"/>
    <w:rsid w:val="003A5305"/>
    <w:rsid w:val="003B5715"/>
    <w:rsid w:val="003F3A56"/>
    <w:rsid w:val="003F6A37"/>
    <w:rsid w:val="003F7EA3"/>
    <w:rsid w:val="00403D22"/>
    <w:rsid w:val="00417F13"/>
    <w:rsid w:val="004666FF"/>
    <w:rsid w:val="0049355E"/>
    <w:rsid w:val="004C724E"/>
    <w:rsid w:val="004C733E"/>
    <w:rsid w:val="004D2673"/>
    <w:rsid w:val="005010A8"/>
    <w:rsid w:val="00504AF6"/>
    <w:rsid w:val="005072F8"/>
    <w:rsid w:val="005622E8"/>
    <w:rsid w:val="005643AB"/>
    <w:rsid w:val="00587E5E"/>
    <w:rsid w:val="005E2EF3"/>
    <w:rsid w:val="005E7F57"/>
    <w:rsid w:val="005F0091"/>
    <w:rsid w:val="00626D46"/>
    <w:rsid w:val="00674D34"/>
    <w:rsid w:val="00681640"/>
    <w:rsid w:val="006D4CB8"/>
    <w:rsid w:val="00706527"/>
    <w:rsid w:val="0071319A"/>
    <w:rsid w:val="00720DFC"/>
    <w:rsid w:val="00735654"/>
    <w:rsid w:val="007C7DA4"/>
    <w:rsid w:val="00804E2C"/>
    <w:rsid w:val="008111CA"/>
    <w:rsid w:val="0081504F"/>
    <w:rsid w:val="0081757E"/>
    <w:rsid w:val="0082039F"/>
    <w:rsid w:val="00827243"/>
    <w:rsid w:val="00833AAD"/>
    <w:rsid w:val="00864C5E"/>
    <w:rsid w:val="008A09EF"/>
    <w:rsid w:val="008C3448"/>
    <w:rsid w:val="008E1108"/>
    <w:rsid w:val="00914935"/>
    <w:rsid w:val="00934761"/>
    <w:rsid w:val="009828A4"/>
    <w:rsid w:val="00997E65"/>
    <w:rsid w:val="009A2B98"/>
    <w:rsid w:val="009B37C3"/>
    <w:rsid w:val="009E520B"/>
    <w:rsid w:val="00A11511"/>
    <w:rsid w:val="00A27A04"/>
    <w:rsid w:val="00A734C1"/>
    <w:rsid w:val="00A933AA"/>
    <w:rsid w:val="00AB0ABB"/>
    <w:rsid w:val="00AB6667"/>
    <w:rsid w:val="00AC7AF4"/>
    <w:rsid w:val="00AD13C1"/>
    <w:rsid w:val="00AE46A9"/>
    <w:rsid w:val="00B01F12"/>
    <w:rsid w:val="00B127DF"/>
    <w:rsid w:val="00B37A43"/>
    <w:rsid w:val="00B468D7"/>
    <w:rsid w:val="00B53FE3"/>
    <w:rsid w:val="00BA5237"/>
    <w:rsid w:val="00BB02E3"/>
    <w:rsid w:val="00BD67D7"/>
    <w:rsid w:val="00C801FD"/>
    <w:rsid w:val="00C85B84"/>
    <w:rsid w:val="00C92379"/>
    <w:rsid w:val="00CA00E2"/>
    <w:rsid w:val="00D175F3"/>
    <w:rsid w:val="00DA69F6"/>
    <w:rsid w:val="00DC20C8"/>
    <w:rsid w:val="00E248EC"/>
    <w:rsid w:val="00E367D6"/>
    <w:rsid w:val="00EE7E9B"/>
    <w:rsid w:val="00F06EB3"/>
    <w:rsid w:val="00F1013B"/>
    <w:rsid w:val="00F250C4"/>
    <w:rsid w:val="00F265DA"/>
    <w:rsid w:val="00F56458"/>
    <w:rsid w:val="00F91CA8"/>
    <w:rsid w:val="00F93E31"/>
    <w:rsid w:val="00FB4DF7"/>
    <w:rsid w:val="00FC34FE"/>
    <w:rsid w:val="00FC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F008E4F"/>
  <w14:defaultImageDpi w14:val="0"/>
  <w15:docId w15:val="{4B4BA2FA-46FE-4AFA-9A35-6FD1AC92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Arial" w:hAnsi="Arial" w:cs="Arial"/>
      <w:smallCaps/>
      <w:sz w:val="22"/>
      <w:szCs w:val="22"/>
    </w:rPr>
  </w:style>
  <w:style w:type="paragraph" w:styleId="Heading1">
    <w:name w:val="heading 1"/>
    <w:basedOn w:val="Normal"/>
    <w:next w:val="Normal"/>
    <w:link w:val="Heading1Char"/>
    <w:uiPriority w:val="99"/>
    <w:qFormat/>
    <w:pPr>
      <w:keepNext/>
      <w:outlineLvl w:val="0"/>
    </w:pPr>
    <w:rPr>
      <w:u w:val="single"/>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jc w:val="both"/>
      <w:outlineLvl w:val="2"/>
    </w:pPr>
    <w:rPr>
      <w:u w:val="single"/>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ind w:firstLine="720"/>
      <w:jc w:val="both"/>
      <w:outlineLvl w:val="4"/>
    </w:pPr>
    <w:rPr>
      <w:b/>
      <w:bCs/>
      <w:smallCaps w:val="0"/>
    </w:rPr>
  </w:style>
  <w:style w:type="paragraph" w:styleId="Heading6">
    <w:name w:val="heading 6"/>
    <w:basedOn w:val="Normal"/>
    <w:next w:val="Normal"/>
    <w:link w:val="Heading6Char"/>
    <w:uiPriority w:val="9"/>
    <w:qFormat/>
    <w:pPr>
      <w:keepNext/>
      <w:numPr>
        <w:numId w:val="10"/>
      </w:numPr>
      <w:outlineLvl w:val="5"/>
    </w:pPr>
    <w:rPr>
      <w:b/>
      <w:bCs/>
    </w:rPr>
  </w:style>
  <w:style w:type="paragraph" w:styleId="Heading7">
    <w:name w:val="heading 7"/>
    <w:basedOn w:val="Normal"/>
    <w:next w:val="Normal"/>
    <w:link w:val="Heading7Char"/>
    <w:uiPriority w:val="9"/>
    <w:qFormat/>
    <w:pPr>
      <w:keepNext/>
      <w:numPr>
        <w:numId w:val="9"/>
      </w:numPr>
      <w:outlineLvl w:val="6"/>
    </w:pPr>
    <w:rPr>
      <w:b/>
      <w:bCs/>
    </w:rPr>
  </w:style>
  <w:style w:type="paragraph" w:styleId="Heading8">
    <w:name w:val="heading 8"/>
    <w:basedOn w:val="Normal"/>
    <w:next w:val="Normal"/>
    <w:link w:val="Heading8Char"/>
    <w:uiPriority w:val="9"/>
    <w:qFormat/>
    <w:pPr>
      <w:keepNext/>
      <w:ind w:left="720"/>
      <w:jc w:val="both"/>
      <w:outlineLvl w:val="7"/>
    </w:pPr>
    <w:rPr>
      <w:b/>
      <w:bCs/>
    </w:rPr>
  </w:style>
  <w:style w:type="paragraph" w:styleId="Heading9">
    <w:name w:val="heading 9"/>
    <w:basedOn w:val="Normal"/>
    <w:next w:val="Normal"/>
    <w:link w:val="Heading9Char"/>
    <w:uiPriority w:val="9"/>
    <w:qFormat/>
    <w:pPr>
      <w:keepNext/>
      <w:numPr>
        <w:numId w:val="11"/>
      </w:numP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7DA4"/>
    <w:rPr>
      <w:rFonts w:ascii="Arial" w:hAnsi="Arial" w:cs="Arial"/>
      <w:smallCaps/>
      <w:sz w:val="22"/>
      <w:szCs w:val="22"/>
      <w:u w:val="single"/>
    </w:rPr>
  </w:style>
  <w:style w:type="character" w:customStyle="1" w:styleId="Heading2Char">
    <w:name w:val="Heading 2 Char"/>
    <w:link w:val="Heading2"/>
    <w:uiPriority w:val="9"/>
    <w:locked/>
    <w:rsid w:val="007C7DA4"/>
    <w:rPr>
      <w:rFonts w:ascii="Arial" w:hAnsi="Arial" w:cs="Arial"/>
      <w:b/>
      <w:bCs/>
      <w:smallCaps/>
      <w:sz w:val="22"/>
      <w:szCs w:val="22"/>
    </w:rPr>
  </w:style>
  <w:style w:type="character" w:customStyle="1" w:styleId="Heading3Char">
    <w:name w:val="Heading 3 Char"/>
    <w:link w:val="Heading3"/>
    <w:uiPriority w:val="9"/>
    <w:locked/>
    <w:rsid w:val="004C724E"/>
    <w:rPr>
      <w:rFonts w:ascii="Arial" w:hAnsi="Arial" w:cs="Arial"/>
      <w:smallCaps/>
      <w:sz w:val="22"/>
      <w:szCs w:val="22"/>
      <w:u w:val="single"/>
    </w:rPr>
  </w:style>
  <w:style w:type="character" w:customStyle="1" w:styleId="Heading4Char">
    <w:name w:val="Heading 4 Char"/>
    <w:link w:val="Heading4"/>
    <w:uiPriority w:val="9"/>
    <w:locked/>
    <w:rsid w:val="004C724E"/>
    <w:rPr>
      <w:rFonts w:ascii="Arial" w:hAnsi="Arial" w:cs="Arial"/>
      <w:b/>
      <w:bCs/>
      <w:smallCaps/>
      <w:sz w:val="22"/>
      <w:szCs w:val="22"/>
    </w:rPr>
  </w:style>
  <w:style w:type="character" w:customStyle="1" w:styleId="Heading5Char">
    <w:name w:val="Heading 5 Char"/>
    <w:link w:val="Heading5"/>
    <w:uiPriority w:val="9"/>
    <w:semiHidden/>
    <w:locked/>
    <w:rPr>
      <w:rFonts w:ascii="Calibri" w:eastAsia="Times New Roman" w:hAnsi="Calibri" w:cs="Times New Roman"/>
      <w:b/>
      <w:bCs/>
      <w:i/>
      <w:iCs/>
      <w:smallCaps/>
      <w:sz w:val="26"/>
      <w:szCs w:val="26"/>
    </w:rPr>
  </w:style>
  <w:style w:type="character" w:customStyle="1" w:styleId="Heading6Char">
    <w:name w:val="Heading 6 Char"/>
    <w:link w:val="Heading6"/>
    <w:uiPriority w:val="9"/>
    <w:locked/>
    <w:rPr>
      <w:rFonts w:ascii="Arial" w:hAnsi="Arial" w:cs="Arial"/>
      <w:b/>
      <w:bCs/>
      <w:smallCaps/>
      <w:sz w:val="22"/>
      <w:szCs w:val="22"/>
    </w:rPr>
  </w:style>
  <w:style w:type="character" w:customStyle="1" w:styleId="Heading7Char">
    <w:name w:val="Heading 7 Char"/>
    <w:link w:val="Heading7"/>
    <w:uiPriority w:val="9"/>
    <w:locked/>
    <w:rPr>
      <w:rFonts w:ascii="Arial" w:hAnsi="Arial" w:cs="Arial"/>
      <w:b/>
      <w:bCs/>
      <w:smallCaps/>
      <w:sz w:val="22"/>
      <w:szCs w:val="22"/>
    </w:rPr>
  </w:style>
  <w:style w:type="character" w:customStyle="1" w:styleId="Heading8Char">
    <w:name w:val="Heading 8 Char"/>
    <w:link w:val="Heading8"/>
    <w:uiPriority w:val="9"/>
    <w:semiHidden/>
    <w:locked/>
    <w:rPr>
      <w:rFonts w:ascii="Calibri" w:eastAsia="Times New Roman" w:hAnsi="Calibri" w:cs="Times New Roman"/>
      <w:i/>
      <w:iCs/>
      <w:smallCaps/>
      <w:sz w:val="24"/>
      <w:szCs w:val="24"/>
    </w:rPr>
  </w:style>
  <w:style w:type="character" w:customStyle="1" w:styleId="Heading9Char">
    <w:name w:val="Heading 9 Char"/>
    <w:link w:val="Heading9"/>
    <w:uiPriority w:val="9"/>
    <w:locked/>
    <w:rPr>
      <w:rFonts w:ascii="Arial" w:hAnsi="Arial" w:cs="Arial"/>
      <w:b/>
      <w:bCs/>
      <w:smallCaps/>
      <w:sz w:val="22"/>
      <w:szCs w:val="22"/>
    </w:rPr>
  </w:style>
  <w:style w:type="paragraph" w:styleId="EnvelopeReturn">
    <w:name w:val="envelope return"/>
    <w:basedOn w:val="Normal"/>
    <w:uiPriority w:val="99"/>
    <w:semiHidden/>
    <w:rPr>
      <w:sz w:val="18"/>
      <w:szCs w:val="18"/>
    </w:rPr>
  </w:style>
  <w:style w:type="paragraph" w:styleId="EnvelopeAddress">
    <w:name w:val="envelope address"/>
    <w:basedOn w:val="Normal"/>
    <w:uiPriority w:val="99"/>
    <w:semiHidden/>
    <w:pPr>
      <w:framePr w:w="7920" w:h="1980" w:hRule="exact" w:hSpace="180" w:wrap="auto" w:hAnchor="page" w:xAlign="center" w:yAlign="bottom"/>
      <w:ind w:left="2880"/>
    </w:pPr>
    <w:rPr>
      <w:caps/>
      <w:sz w:val="24"/>
      <w:szCs w:val="24"/>
    </w:rPr>
  </w:style>
  <w:style w:type="paragraph" w:styleId="BodyText">
    <w:name w:val="Body Text"/>
    <w:basedOn w:val="Normal"/>
    <w:link w:val="BodyTextChar"/>
    <w:uiPriority w:val="99"/>
    <w:semiHidden/>
    <w:pPr>
      <w:jc w:val="both"/>
    </w:pPr>
  </w:style>
  <w:style w:type="character" w:customStyle="1" w:styleId="BodyTextChar">
    <w:name w:val="Body Text Char"/>
    <w:link w:val="BodyText"/>
    <w:uiPriority w:val="99"/>
    <w:semiHidden/>
    <w:locked/>
    <w:rPr>
      <w:rFonts w:ascii="Arial" w:hAnsi="Arial" w:cs="Arial"/>
      <w:smallCaps/>
      <w:sz w:val="22"/>
      <w:szCs w:val="22"/>
    </w:rPr>
  </w:style>
  <w:style w:type="paragraph" w:styleId="Caption">
    <w:name w:val="caption"/>
    <w:basedOn w:val="Normal"/>
    <w:next w:val="Normal"/>
    <w:uiPriority w:val="35"/>
    <w:qFormat/>
    <w:pPr>
      <w:tabs>
        <w:tab w:val="left" w:pos="8640"/>
      </w:tabs>
      <w:jc w:val="center"/>
    </w:pPr>
    <w:rPr>
      <w:b/>
      <w:bCs/>
    </w:rPr>
  </w:style>
  <w:style w:type="paragraph" w:styleId="BodyTextIndent">
    <w:name w:val="Body Text Indent"/>
    <w:basedOn w:val="Normal"/>
    <w:link w:val="BodyTextIndentChar"/>
    <w:uiPriority w:val="99"/>
    <w:semiHidden/>
    <w:pPr>
      <w:jc w:val="center"/>
    </w:pPr>
  </w:style>
  <w:style w:type="character" w:customStyle="1" w:styleId="BodyTextIndentChar">
    <w:name w:val="Body Text Indent Char"/>
    <w:link w:val="BodyTextIndent"/>
    <w:uiPriority w:val="99"/>
    <w:semiHidden/>
    <w:locked/>
    <w:rPr>
      <w:rFonts w:ascii="Arial" w:hAnsi="Arial" w:cs="Arial"/>
      <w:smallCaps/>
      <w:sz w:val="22"/>
      <w:szCs w:val="22"/>
    </w:rPr>
  </w:style>
  <w:style w:type="paragraph" w:styleId="BodyTextIndent2">
    <w:name w:val="Body Text Indent 2"/>
    <w:basedOn w:val="Normal"/>
    <w:link w:val="BodyTextIndent2Char"/>
    <w:uiPriority w:val="99"/>
    <w:semiHidden/>
    <w:pPr>
      <w:ind w:left="720"/>
      <w:jc w:val="both"/>
    </w:pPr>
  </w:style>
  <w:style w:type="character" w:customStyle="1" w:styleId="BodyTextIndent2Char">
    <w:name w:val="Body Text Indent 2 Char"/>
    <w:link w:val="BodyTextIndent2"/>
    <w:uiPriority w:val="99"/>
    <w:semiHidden/>
    <w:locked/>
    <w:rPr>
      <w:rFonts w:ascii="Arial" w:hAnsi="Arial" w:cs="Arial"/>
      <w:smallCaps/>
      <w:sz w:val="22"/>
      <w:szCs w:val="22"/>
    </w:rPr>
  </w:style>
  <w:style w:type="paragraph" w:styleId="BodyTextIndent3">
    <w:name w:val="Body Text Indent 3"/>
    <w:basedOn w:val="Normal"/>
    <w:link w:val="BodyTextIndent3Char"/>
    <w:uiPriority w:val="99"/>
    <w:semiHidden/>
    <w:pPr>
      <w:ind w:left="1440"/>
      <w:jc w:val="both"/>
    </w:pPr>
  </w:style>
  <w:style w:type="character" w:customStyle="1" w:styleId="BodyTextIndent3Char">
    <w:name w:val="Body Text Indent 3 Char"/>
    <w:link w:val="BodyTextIndent3"/>
    <w:uiPriority w:val="99"/>
    <w:semiHidden/>
    <w:locked/>
    <w:rPr>
      <w:rFonts w:ascii="Arial" w:hAnsi="Arial" w:cs="Arial"/>
      <w:smallCaps/>
      <w:sz w:val="16"/>
      <w:szCs w:val="16"/>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locked/>
    <w:rPr>
      <w:rFonts w:ascii="Cambria" w:eastAsia="Times New Roman" w:hAnsi="Cambria" w:cs="Times New Roman"/>
      <w:b/>
      <w:bCs/>
      <w:smallCaps/>
      <w:kern w:val="28"/>
      <w:sz w:val="32"/>
      <w:szCs w:val="32"/>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locked/>
    <w:rPr>
      <w:rFonts w:ascii="Arial" w:hAnsi="Arial" w:cs="Arial"/>
      <w:smallCaps/>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Arial"/>
      <w:smallCaps/>
      <w:sz w:val="22"/>
      <w:szCs w:val="22"/>
    </w:rPr>
  </w:style>
  <w:style w:type="character" w:styleId="PageNumber">
    <w:name w:val="page number"/>
    <w:uiPriority w:val="99"/>
    <w:semiHidden/>
    <w:rPr>
      <w:rFonts w:cs="Times New Roman"/>
    </w:rPr>
  </w:style>
  <w:style w:type="paragraph" w:styleId="TOC1">
    <w:name w:val="toc 1"/>
    <w:basedOn w:val="Normal"/>
    <w:next w:val="Normal"/>
    <w:autoRedefine/>
    <w:uiPriority w:val="39"/>
    <w:semiHidden/>
    <w:pPr>
      <w:tabs>
        <w:tab w:val="left" w:pos="450"/>
        <w:tab w:val="right" w:leader="dot" w:pos="9360"/>
      </w:tabs>
      <w:spacing w:before="120" w:after="120"/>
      <w:ind w:right="-450"/>
    </w:pPr>
    <w:rPr>
      <w:smallCaps w:val="0"/>
      <w:noProof/>
    </w:rPr>
  </w:style>
  <w:style w:type="paragraph" w:styleId="TOC2">
    <w:name w:val="toc 2"/>
    <w:basedOn w:val="Normal"/>
    <w:next w:val="Normal"/>
    <w:autoRedefine/>
    <w:uiPriority w:val="39"/>
    <w:semiHidden/>
    <w:pPr>
      <w:tabs>
        <w:tab w:val="left" w:pos="720"/>
        <w:tab w:val="right" w:leader="dot" w:pos="9350"/>
      </w:tabs>
      <w:ind w:left="720" w:hanging="270"/>
    </w:pPr>
    <w:rPr>
      <w:smallCaps w:val="0"/>
      <w:noProof/>
    </w:rPr>
  </w:style>
  <w:style w:type="paragraph" w:styleId="TOC3">
    <w:name w:val="toc 3"/>
    <w:basedOn w:val="Normal"/>
    <w:next w:val="Normal"/>
    <w:autoRedefine/>
    <w:uiPriority w:val="39"/>
    <w:semiHidden/>
    <w:pPr>
      <w:ind w:left="440"/>
    </w:pPr>
    <w:rPr>
      <w:i/>
      <w:iCs/>
      <w:smallCaps w:val="0"/>
      <w:sz w:val="20"/>
      <w:szCs w:val="20"/>
    </w:rPr>
  </w:style>
  <w:style w:type="paragraph" w:styleId="TOC4">
    <w:name w:val="toc 4"/>
    <w:basedOn w:val="Normal"/>
    <w:next w:val="Normal"/>
    <w:autoRedefine/>
    <w:uiPriority w:val="39"/>
    <w:semiHidden/>
    <w:pPr>
      <w:ind w:left="660"/>
    </w:pPr>
    <w:rPr>
      <w:smallCaps w:val="0"/>
      <w:sz w:val="18"/>
      <w:szCs w:val="18"/>
    </w:rPr>
  </w:style>
  <w:style w:type="paragraph" w:styleId="TOC5">
    <w:name w:val="toc 5"/>
    <w:basedOn w:val="Normal"/>
    <w:next w:val="Normal"/>
    <w:autoRedefine/>
    <w:uiPriority w:val="39"/>
    <w:semiHidden/>
    <w:pPr>
      <w:ind w:left="880"/>
    </w:pPr>
    <w:rPr>
      <w:smallCaps w:val="0"/>
      <w:sz w:val="18"/>
      <w:szCs w:val="18"/>
    </w:rPr>
  </w:style>
  <w:style w:type="paragraph" w:styleId="TOC6">
    <w:name w:val="toc 6"/>
    <w:basedOn w:val="Normal"/>
    <w:next w:val="Normal"/>
    <w:autoRedefine/>
    <w:uiPriority w:val="39"/>
    <w:semiHidden/>
    <w:pPr>
      <w:ind w:left="1100"/>
    </w:pPr>
    <w:rPr>
      <w:smallCaps w:val="0"/>
      <w:sz w:val="18"/>
      <w:szCs w:val="18"/>
    </w:rPr>
  </w:style>
  <w:style w:type="paragraph" w:styleId="TOC7">
    <w:name w:val="toc 7"/>
    <w:basedOn w:val="Normal"/>
    <w:next w:val="Normal"/>
    <w:autoRedefine/>
    <w:uiPriority w:val="39"/>
    <w:semiHidden/>
    <w:pPr>
      <w:ind w:left="1320"/>
    </w:pPr>
    <w:rPr>
      <w:smallCaps w:val="0"/>
      <w:sz w:val="18"/>
      <w:szCs w:val="18"/>
    </w:rPr>
  </w:style>
  <w:style w:type="paragraph" w:styleId="TOC8">
    <w:name w:val="toc 8"/>
    <w:basedOn w:val="Normal"/>
    <w:next w:val="Normal"/>
    <w:autoRedefine/>
    <w:uiPriority w:val="39"/>
    <w:semiHidden/>
    <w:pPr>
      <w:ind w:left="1540"/>
    </w:pPr>
    <w:rPr>
      <w:smallCaps w:val="0"/>
      <w:sz w:val="18"/>
      <w:szCs w:val="18"/>
    </w:rPr>
  </w:style>
  <w:style w:type="paragraph" w:styleId="TOC9">
    <w:name w:val="toc 9"/>
    <w:basedOn w:val="Normal"/>
    <w:next w:val="Normal"/>
    <w:autoRedefine/>
    <w:uiPriority w:val="39"/>
    <w:semiHidden/>
    <w:pPr>
      <w:ind w:left="1760"/>
    </w:pPr>
    <w:rPr>
      <w:smallCaps w:val="0"/>
      <w:sz w:val="18"/>
      <w:szCs w:val="18"/>
    </w:rPr>
  </w:style>
  <w:style w:type="paragraph" w:styleId="BodyText3">
    <w:name w:val="Body Text 3"/>
    <w:basedOn w:val="Normal"/>
    <w:link w:val="BodyText3Char"/>
    <w:uiPriority w:val="99"/>
    <w:semiHidden/>
    <w:rPr>
      <w:sz w:val="18"/>
      <w:szCs w:val="18"/>
    </w:rPr>
  </w:style>
  <w:style w:type="character" w:customStyle="1" w:styleId="BodyText3Char">
    <w:name w:val="Body Text 3 Char"/>
    <w:link w:val="BodyText3"/>
    <w:uiPriority w:val="99"/>
    <w:semiHidden/>
    <w:locked/>
    <w:rPr>
      <w:rFonts w:ascii="Arial" w:hAnsi="Arial" w:cs="Arial"/>
      <w:smallCaps/>
      <w:sz w:val="16"/>
      <w:szCs w:val="16"/>
    </w:rPr>
  </w:style>
  <w:style w:type="paragraph" w:styleId="TableofAuthorities">
    <w:name w:val="table of authorities"/>
    <w:basedOn w:val="Normal"/>
    <w:next w:val="Normal"/>
    <w:uiPriority w:val="99"/>
    <w:semiHidden/>
    <w:pPr>
      <w:ind w:left="220" w:hanging="220"/>
    </w:pPr>
    <w:rPr>
      <w:smallCaps w:val="0"/>
      <w:sz w:val="20"/>
      <w:szCs w:val="20"/>
    </w:rPr>
  </w:style>
  <w:style w:type="paragraph" w:styleId="TOAHeading">
    <w:name w:val="toa heading"/>
    <w:basedOn w:val="Normal"/>
    <w:next w:val="Normal"/>
    <w:uiPriority w:val="99"/>
    <w:semiHidden/>
    <w:pPr>
      <w:spacing w:before="120" w:after="120"/>
    </w:pPr>
    <w:rPr>
      <w:smallCaps w:val="0"/>
      <w:sz w:val="20"/>
      <w:szCs w:val="20"/>
      <w:u w:val="single"/>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style>
  <w:style w:type="paragraph" w:styleId="List">
    <w:name w:val="List"/>
    <w:basedOn w:val="Normal"/>
    <w:uiPriority w:val="99"/>
    <w:semiHidden/>
    <w:pPr>
      <w:ind w:left="360" w:hanging="360"/>
    </w:pPr>
  </w:style>
  <w:style w:type="paragraph" w:styleId="ListNumber2">
    <w:name w:val="List Number 2"/>
    <w:basedOn w:val="Normal"/>
    <w:uiPriority w:val="99"/>
    <w:semiHidden/>
    <w:pPr>
      <w:numPr>
        <w:numId w:val="4"/>
      </w:numPr>
      <w:tabs>
        <w:tab w:val="num" w:pos="1440"/>
        <w:tab w:val="num" w:pos="2160"/>
      </w:tabs>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5">
    <w:name w:val="List Continue 5"/>
    <w:basedOn w:val="Normal"/>
    <w:uiPriority w:val="99"/>
    <w:semiHidden/>
    <w:pPr>
      <w:spacing w:after="120"/>
      <w:ind w:left="1800"/>
    </w:pPr>
  </w:style>
  <w:style w:type="paragraph" w:customStyle="1" w:styleId="Enclosure">
    <w:name w:val="Enclosure"/>
    <w:basedOn w:val="Normal"/>
  </w:style>
  <w:style w:type="paragraph" w:styleId="BlockText">
    <w:name w:val="Block Text"/>
    <w:basedOn w:val="Normal"/>
    <w:uiPriority w:val="99"/>
    <w:pPr>
      <w:numPr>
        <w:ilvl w:val="1"/>
        <w:numId w:val="14"/>
      </w:numPr>
      <w:spacing w:after="120"/>
      <w:ind w:right="1440"/>
    </w:pPr>
  </w:style>
  <w:style w:type="paragraph" w:styleId="Subtitle">
    <w:name w:val="Subtitle"/>
    <w:basedOn w:val="Normal"/>
    <w:link w:val="SubtitleChar"/>
    <w:uiPriority w:val="11"/>
    <w:qFormat/>
    <w:pPr>
      <w:jc w:val="center"/>
    </w:pPr>
    <w:rPr>
      <w:b/>
      <w:bCs/>
      <w:caps/>
      <w:smallCaps w:val="0"/>
      <w:sz w:val="28"/>
      <w:szCs w:val="28"/>
    </w:rPr>
  </w:style>
  <w:style w:type="character" w:customStyle="1" w:styleId="SubtitleChar">
    <w:name w:val="Subtitle Char"/>
    <w:link w:val="Subtitle"/>
    <w:uiPriority w:val="11"/>
    <w:locked/>
    <w:rPr>
      <w:rFonts w:ascii="Cambria" w:eastAsia="Times New Roman" w:hAnsi="Cambria" w:cs="Times New Roman"/>
      <w:smallCaps/>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mallCaps/>
      <w:sz w:val="16"/>
      <w:szCs w:val="16"/>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mallCaps w:val="0"/>
      <w:sz w:val="20"/>
      <w:szCs w:val="20"/>
    </w:rPr>
  </w:style>
  <w:style w:type="character" w:customStyle="1" w:styleId="HTMLPreformattedChar">
    <w:name w:val="HTML Preformatted Char"/>
    <w:link w:val="HTMLPreformatted"/>
    <w:uiPriority w:val="99"/>
    <w:semiHidden/>
    <w:locked/>
    <w:rPr>
      <w:rFonts w:ascii="Courier New" w:hAnsi="Courier New" w:cs="Courier New"/>
      <w:smallCaps/>
    </w:rPr>
  </w:style>
  <w:style w:type="paragraph" w:styleId="NormalWeb">
    <w:name w:val="Normal (Web)"/>
    <w:basedOn w:val="Normal"/>
    <w:uiPriority w:val="99"/>
    <w:semiHidden/>
    <w:pPr>
      <w:autoSpaceDE/>
      <w:autoSpaceDN/>
      <w:spacing w:before="100" w:beforeAutospacing="1" w:after="100" w:afterAutospacing="1"/>
    </w:pPr>
    <w:rPr>
      <w:rFonts w:ascii="Times New Roman" w:hAnsi="Times New Roman" w:cs="Times New Roman"/>
      <w:smallCaps w:val="0"/>
      <w:sz w:val="24"/>
      <w:szCs w:val="24"/>
    </w:rPr>
  </w:style>
  <w:style w:type="paragraph" w:customStyle="1" w:styleId="TableParagraph">
    <w:name w:val="Table Paragraph"/>
    <w:basedOn w:val="Normal"/>
    <w:uiPriority w:val="1"/>
    <w:qFormat/>
    <w:rsid w:val="00F265DA"/>
    <w:pPr>
      <w:widowControl w:val="0"/>
      <w:autoSpaceDE/>
      <w:autoSpaceDN/>
    </w:pPr>
    <w:rPr>
      <w:rFonts w:ascii="Calibri" w:hAnsi="Calibri" w:cs="Times New Roman"/>
      <w:smallCaps w:val="0"/>
    </w:rPr>
  </w:style>
  <w:style w:type="character" w:styleId="Hyperlink">
    <w:name w:val="Hyperlink"/>
    <w:uiPriority w:val="99"/>
    <w:rsid w:val="0030510B"/>
    <w:rPr>
      <w:color w:val="0000FF"/>
      <w:u w:val="single"/>
    </w:rPr>
  </w:style>
  <w:style w:type="character" w:styleId="UnresolvedMention">
    <w:name w:val="Unresolved Mention"/>
    <w:uiPriority w:val="99"/>
    <w:semiHidden/>
    <w:unhideWhenUsed/>
    <w:rsid w:val="00305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lvationarmytexas.org/tyler/" TargetMode="External"/><Relationship Id="rId18" Type="http://schemas.openxmlformats.org/officeDocument/2006/relationships/footer" Target="footer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redcross.org/local/texas/north-texas/locations/east-texas" TargetMode="External"/><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texas.com/evangelism/disaster-relief/disaster-relief-contact/" TargetMode="External"/><Relationship Id="rId22" Type="http://schemas.openxmlformats.org/officeDocument/2006/relationships/header" Target="header2.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F811F-2FE0-4EE6-B005-80920FB2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13856</Words>
  <Characters>78981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Basic Plan - Sample</vt:lpstr>
    </vt:vector>
  </TitlesOfParts>
  <Company>Emergency Management Service</Company>
  <LinksUpToDate>false</LinksUpToDate>
  <CharactersWithSpaces>92652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Plan - Sample</dc:title>
  <dc:subject/>
  <dc:creator>Division of Emergency Management</dc:creator>
  <cp:keywords/>
  <dc:description/>
  <cp:lastModifiedBy>Angela Norton</cp:lastModifiedBy>
  <cp:revision>2</cp:revision>
  <cp:lastPrinted>2005-06-23T17:37:00Z</cp:lastPrinted>
  <dcterms:created xsi:type="dcterms:W3CDTF">2017-09-27T14:37:00Z</dcterms:created>
  <dcterms:modified xsi:type="dcterms:W3CDTF">2017-09-27T14:37:00Z</dcterms:modified>
</cp:coreProperties>
</file>